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F14915" w14:textId="195323FB" w:rsidR="007362DA" w:rsidRDefault="003B0538" w:rsidP="003B0538">
      <w:pPr>
        <w:spacing w:line="360" w:lineRule="auto"/>
        <w:jc w:val="right"/>
        <w:rPr>
          <w:rFonts w:asciiTheme="minorHAnsi" w:hAnsiTheme="minorHAnsi" w:cstheme="minorHAnsi"/>
          <w:b/>
          <w:szCs w:val="24"/>
        </w:rPr>
      </w:pPr>
      <w:r>
        <w:rPr>
          <w:rFonts w:asciiTheme="minorHAnsi" w:hAnsiTheme="minorHAnsi" w:cstheme="minorHAnsi"/>
          <w:b/>
          <w:szCs w:val="24"/>
        </w:rPr>
        <w:t>(</w:t>
      </w:r>
      <w:r w:rsidR="001521EE">
        <w:rPr>
          <w:rFonts w:asciiTheme="minorHAnsi" w:hAnsiTheme="minorHAnsi" w:cstheme="minorHAnsi"/>
          <w:b/>
          <w:szCs w:val="24"/>
        </w:rPr>
        <w:t>Projekt umowy</w:t>
      </w:r>
      <w:r w:rsidR="007362DA">
        <w:rPr>
          <w:rFonts w:asciiTheme="minorHAnsi" w:hAnsiTheme="minorHAnsi" w:cstheme="minorHAnsi"/>
          <w:b/>
          <w:szCs w:val="24"/>
        </w:rPr>
        <w:t xml:space="preserve">) </w:t>
      </w:r>
    </w:p>
    <w:p w14:paraId="5D6E2C59" w14:textId="5A594CD0" w:rsidR="008B11D4" w:rsidRPr="007C5137" w:rsidRDefault="008B11D4" w:rsidP="003B0538">
      <w:pPr>
        <w:spacing w:line="360" w:lineRule="auto"/>
        <w:jc w:val="center"/>
        <w:rPr>
          <w:rFonts w:asciiTheme="minorHAnsi" w:hAnsiTheme="minorHAnsi" w:cstheme="minorHAnsi"/>
          <w:b/>
          <w:szCs w:val="24"/>
        </w:rPr>
      </w:pPr>
      <w:r w:rsidRPr="007C5137">
        <w:rPr>
          <w:rFonts w:asciiTheme="minorHAnsi" w:hAnsiTheme="minorHAnsi" w:cstheme="minorHAnsi"/>
          <w:b/>
          <w:szCs w:val="24"/>
        </w:rPr>
        <w:t xml:space="preserve">UMOWA NR </w:t>
      </w:r>
      <w:r w:rsidR="00861393" w:rsidRPr="007C5137">
        <w:rPr>
          <w:rFonts w:asciiTheme="minorHAnsi" w:hAnsiTheme="minorHAnsi" w:cstheme="minorHAnsi"/>
          <w:b/>
          <w:szCs w:val="24"/>
        </w:rPr>
        <w:t>0401-ILN.</w:t>
      </w:r>
      <w:r w:rsidR="00C537D1" w:rsidRPr="007C5137">
        <w:rPr>
          <w:rFonts w:asciiTheme="minorHAnsi" w:hAnsiTheme="minorHAnsi" w:cstheme="minorHAnsi"/>
          <w:b/>
          <w:szCs w:val="24"/>
        </w:rPr>
        <w:t>261</w:t>
      </w:r>
      <w:r w:rsidR="007362DA">
        <w:rPr>
          <w:rFonts w:asciiTheme="minorHAnsi" w:hAnsiTheme="minorHAnsi" w:cstheme="minorHAnsi"/>
          <w:b/>
          <w:szCs w:val="24"/>
        </w:rPr>
        <w:t>.</w:t>
      </w:r>
      <w:r w:rsidR="00C13983">
        <w:rPr>
          <w:rFonts w:asciiTheme="minorHAnsi" w:hAnsiTheme="minorHAnsi" w:cstheme="minorHAnsi"/>
          <w:b/>
          <w:szCs w:val="24"/>
        </w:rPr>
        <w:t>20</w:t>
      </w:r>
      <w:r w:rsidR="007362DA">
        <w:rPr>
          <w:rFonts w:asciiTheme="minorHAnsi" w:hAnsiTheme="minorHAnsi" w:cstheme="minorHAnsi"/>
          <w:b/>
          <w:szCs w:val="24"/>
        </w:rPr>
        <w:t>.</w:t>
      </w:r>
      <w:r w:rsidR="00903F15" w:rsidRPr="007C5137">
        <w:rPr>
          <w:rFonts w:asciiTheme="minorHAnsi" w:hAnsiTheme="minorHAnsi" w:cstheme="minorHAnsi"/>
          <w:b/>
          <w:szCs w:val="24"/>
        </w:rPr>
        <w:t>202</w:t>
      </w:r>
      <w:r w:rsidR="005D3E9F">
        <w:rPr>
          <w:rFonts w:asciiTheme="minorHAnsi" w:hAnsiTheme="minorHAnsi" w:cstheme="minorHAnsi"/>
          <w:b/>
          <w:szCs w:val="24"/>
        </w:rPr>
        <w:t>4</w:t>
      </w:r>
    </w:p>
    <w:p w14:paraId="66A83B61" w14:textId="2C323D32" w:rsidR="008B11D4" w:rsidRPr="007C5137" w:rsidRDefault="008B11D4" w:rsidP="00FD2A9D">
      <w:pPr>
        <w:rPr>
          <w:rFonts w:asciiTheme="minorHAnsi" w:hAnsiTheme="minorHAnsi" w:cstheme="minorHAnsi"/>
          <w:szCs w:val="24"/>
        </w:rPr>
      </w:pPr>
      <w:r w:rsidRPr="007C5137">
        <w:rPr>
          <w:rFonts w:asciiTheme="minorHAnsi" w:hAnsiTheme="minorHAnsi" w:cstheme="minorHAnsi"/>
          <w:szCs w:val="24"/>
        </w:rPr>
        <w:t xml:space="preserve">Zawarta w dniu </w:t>
      </w:r>
      <w:r w:rsidR="005D3E9F" w:rsidRPr="007C5137">
        <w:rPr>
          <w:rFonts w:asciiTheme="minorHAnsi" w:hAnsiTheme="minorHAnsi" w:cstheme="minorHAnsi"/>
          <w:szCs w:val="24"/>
        </w:rPr>
        <w:t>…</w:t>
      </w:r>
      <w:r w:rsidR="005D3E9F">
        <w:rPr>
          <w:rFonts w:asciiTheme="minorHAnsi" w:hAnsiTheme="minorHAnsi" w:cstheme="minorHAnsi"/>
          <w:szCs w:val="24"/>
        </w:rPr>
        <w:t xml:space="preserve"> </w:t>
      </w:r>
      <w:r w:rsidR="00C13983">
        <w:rPr>
          <w:rFonts w:asciiTheme="minorHAnsi" w:hAnsiTheme="minorHAnsi" w:cstheme="minorHAnsi"/>
          <w:szCs w:val="24"/>
        </w:rPr>
        <w:t>sierpnia</w:t>
      </w:r>
      <w:r w:rsidR="005D3E9F" w:rsidRPr="007C5137">
        <w:rPr>
          <w:rFonts w:asciiTheme="minorHAnsi" w:hAnsiTheme="minorHAnsi" w:cstheme="minorHAnsi"/>
          <w:szCs w:val="24"/>
        </w:rPr>
        <w:t xml:space="preserve"> 202</w:t>
      </w:r>
      <w:r w:rsidR="005D3E9F">
        <w:rPr>
          <w:rFonts w:asciiTheme="minorHAnsi" w:hAnsiTheme="minorHAnsi" w:cstheme="minorHAnsi"/>
          <w:szCs w:val="24"/>
        </w:rPr>
        <w:t>4</w:t>
      </w:r>
      <w:r w:rsidR="005D3E9F" w:rsidRPr="007C5137">
        <w:rPr>
          <w:rFonts w:asciiTheme="minorHAnsi" w:hAnsiTheme="minorHAnsi" w:cstheme="minorHAnsi"/>
          <w:szCs w:val="24"/>
        </w:rPr>
        <w:t xml:space="preserve"> </w:t>
      </w:r>
      <w:r w:rsidRPr="007C5137">
        <w:rPr>
          <w:rFonts w:asciiTheme="minorHAnsi" w:hAnsiTheme="minorHAnsi" w:cstheme="minorHAnsi"/>
          <w:szCs w:val="24"/>
        </w:rPr>
        <w:t>roku w Bydgoszczy</w:t>
      </w:r>
    </w:p>
    <w:p w14:paraId="5EFAEB67" w14:textId="77777777" w:rsidR="008B11D4" w:rsidRPr="007C5137" w:rsidRDefault="008B11D4" w:rsidP="00FD2A9D">
      <w:pPr>
        <w:spacing w:line="276" w:lineRule="auto"/>
        <w:jc w:val="both"/>
        <w:rPr>
          <w:rFonts w:asciiTheme="minorHAnsi" w:hAnsiTheme="minorHAnsi" w:cstheme="minorHAnsi"/>
          <w:b/>
          <w:szCs w:val="24"/>
        </w:rPr>
      </w:pPr>
      <w:r w:rsidRPr="007C5137">
        <w:rPr>
          <w:rFonts w:asciiTheme="minorHAnsi" w:hAnsiTheme="minorHAnsi" w:cstheme="minorHAnsi"/>
          <w:szCs w:val="24"/>
        </w:rPr>
        <w:t>pomiędzy:</w:t>
      </w:r>
    </w:p>
    <w:p w14:paraId="5B25AF39" w14:textId="77777777" w:rsidR="008B11D4" w:rsidRPr="007C5137" w:rsidRDefault="008B11D4" w:rsidP="00FD2A9D">
      <w:pPr>
        <w:spacing w:line="276" w:lineRule="auto"/>
        <w:jc w:val="both"/>
        <w:rPr>
          <w:rFonts w:asciiTheme="minorHAnsi" w:hAnsiTheme="minorHAnsi" w:cstheme="minorHAnsi"/>
          <w:b/>
          <w:szCs w:val="24"/>
        </w:rPr>
      </w:pPr>
      <w:r w:rsidRPr="007C5137">
        <w:rPr>
          <w:rFonts w:asciiTheme="minorHAnsi" w:hAnsiTheme="minorHAnsi" w:cstheme="minorHAnsi"/>
          <w:b/>
          <w:szCs w:val="24"/>
        </w:rPr>
        <w:t>Skarbem Państwa - Izbą Administracji Skarbowej w Bydgoszczy</w:t>
      </w:r>
      <w:r w:rsidRPr="007C5137">
        <w:rPr>
          <w:rFonts w:asciiTheme="minorHAnsi" w:hAnsiTheme="minorHAnsi" w:cstheme="minorHAnsi"/>
          <w:szCs w:val="24"/>
        </w:rPr>
        <w:t xml:space="preserve"> </w:t>
      </w:r>
      <w:r w:rsidR="004852A8" w:rsidRPr="007C5137">
        <w:rPr>
          <w:rFonts w:asciiTheme="minorHAnsi" w:hAnsiTheme="minorHAnsi" w:cstheme="minorHAnsi"/>
          <w:b/>
          <w:szCs w:val="24"/>
        </w:rPr>
        <w:t>z siedzibą</w:t>
      </w:r>
      <w:r w:rsidR="004852A8" w:rsidRPr="007C5137">
        <w:rPr>
          <w:rFonts w:asciiTheme="minorHAnsi" w:hAnsiTheme="minorHAnsi" w:cstheme="minorHAnsi"/>
          <w:b/>
          <w:szCs w:val="24"/>
        </w:rPr>
        <w:br/>
      </w:r>
      <w:r w:rsidRPr="007C5137">
        <w:rPr>
          <w:rFonts w:asciiTheme="minorHAnsi" w:hAnsiTheme="minorHAnsi" w:cstheme="minorHAnsi"/>
          <w:b/>
          <w:szCs w:val="24"/>
        </w:rPr>
        <w:t>w Bydgoszczy,</w:t>
      </w:r>
    </w:p>
    <w:p w14:paraId="4FC0119F" w14:textId="77777777" w:rsidR="008B11D4" w:rsidRPr="007C5137" w:rsidRDefault="008B11D4" w:rsidP="00FD2A9D">
      <w:pPr>
        <w:spacing w:line="276" w:lineRule="auto"/>
        <w:jc w:val="both"/>
        <w:rPr>
          <w:rFonts w:asciiTheme="minorHAnsi" w:hAnsiTheme="minorHAnsi" w:cstheme="minorHAnsi"/>
          <w:b/>
          <w:szCs w:val="24"/>
        </w:rPr>
      </w:pPr>
      <w:r w:rsidRPr="007C5137">
        <w:rPr>
          <w:rFonts w:asciiTheme="minorHAnsi" w:hAnsiTheme="minorHAnsi" w:cstheme="minorHAnsi"/>
          <w:b/>
          <w:szCs w:val="24"/>
        </w:rPr>
        <w:t>przy ul. Dr. E. Warmińskiego 18, 85-950 Bydgoszcz,</w:t>
      </w:r>
    </w:p>
    <w:p w14:paraId="1670DA87" w14:textId="77777777" w:rsidR="008B11D4" w:rsidRPr="007C5137" w:rsidRDefault="008B11D4" w:rsidP="00FD2A9D">
      <w:pPr>
        <w:spacing w:line="276" w:lineRule="auto"/>
        <w:jc w:val="both"/>
        <w:rPr>
          <w:rFonts w:asciiTheme="minorHAnsi" w:hAnsiTheme="minorHAnsi" w:cstheme="minorHAnsi"/>
          <w:szCs w:val="24"/>
        </w:rPr>
      </w:pPr>
      <w:r w:rsidRPr="007C5137">
        <w:rPr>
          <w:rFonts w:asciiTheme="minorHAnsi" w:hAnsiTheme="minorHAnsi" w:cstheme="minorHAnsi"/>
          <w:b/>
          <w:szCs w:val="24"/>
        </w:rPr>
        <w:t>NIP</w:t>
      </w:r>
      <w:r w:rsidRPr="007C5137">
        <w:rPr>
          <w:rFonts w:asciiTheme="minorHAnsi" w:hAnsiTheme="minorHAnsi" w:cstheme="minorHAnsi"/>
          <w:szCs w:val="24"/>
        </w:rPr>
        <w:t xml:space="preserve">: 967-00-56-823, </w:t>
      </w:r>
      <w:r w:rsidRPr="007C5137">
        <w:rPr>
          <w:rFonts w:asciiTheme="minorHAnsi" w:hAnsiTheme="minorHAnsi" w:cstheme="minorHAnsi"/>
          <w:b/>
          <w:szCs w:val="24"/>
        </w:rPr>
        <w:t>REGON</w:t>
      </w:r>
      <w:r w:rsidRPr="007C5137">
        <w:rPr>
          <w:rFonts w:asciiTheme="minorHAnsi" w:hAnsiTheme="minorHAnsi" w:cstheme="minorHAnsi"/>
          <w:szCs w:val="24"/>
        </w:rPr>
        <w:t xml:space="preserve">: 001021145 </w:t>
      </w:r>
    </w:p>
    <w:p w14:paraId="027C37C0" w14:textId="77777777" w:rsidR="008B11D4" w:rsidRPr="007C5137" w:rsidRDefault="008B11D4" w:rsidP="00FD2A9D">
      <w:pPr>
        <w:spacing w:line="276" w:lineRule="auto"/>
        <w:jc w:val="both"/>
        <w:rPr>
          <w:rFonts w:asciiTheme="minorHAnsi" w:hAnsiTheme="minorHAnsi" w:cstheme="minorHAnsi"/>
          <w:b/>
          <w:szCs w:val="24"/>
        </w:rPr>
      </w:pPr>
      <w:r w:rsidRPr="007C5137">
        <w:rPr>
          <w:rFonts w:asciiTheme="minorHAnsi" w:hAnsiTheme="minorHAnsi" w:cstheme="minorHAnsi"/>
          <w:szCs w:val="24"/>
        </w:rPr>
        <w:t>reprezentowaną przez:</w:t>
      </w:r>
    </w:p>
    <w:p w14:paraId="727377E5" w14:textId="6CDB53DF" w:rsidR="008B11D4" w:rsidRPr="007C5137" w:rsidRDefault="005D5651" w:rsidP="00FD2A9D">
      <w:pPr>
        <w:spacing w:line="276" w:lineRule="auto"/>
        <w:jc w:val="both"/>
        <w:rPr>
          <w:rFonts w:asciiTheme="minorHAnsi" w:hAnsiTheme="minorHAnsi" w:cstheme="minorHAnsi"/>
          <w:szCs w:val="24"/>
        </w:rPr>
      </w:pPr>
      <w:r w:rsidRPr="00083A60">
        <w:rPr>
          <w:rFonts w:asciiTheme="minorHAnsi" w:hAnsiTheme="minorHAnsi" w:cstheme="minorHAnsi"/>
          <w:b/>
          <w:szCs w:val="24"/>
        </w:rPr>
        <w:t>…………………………</w:t>
      </w:r>
      <w:r w:rsidR="00083A60" w:rsidRPr="00083A60">
        <w:rPr>
          <w:rFonts w:asciiTheme="minorHAnsi" w:hAnsiTheme="minorHAnsi" w:cstheme="minorHAnsi"/>
          <w:b/>
          <w:szCs w:val="24"/>
        </w:rPr>
        <w:t>…………………………..</w:t>
      </w:r>
      <w:r w:rsidR="00406A18" w:rsidRPr="00083A60">
        <w:rPr>
          <w:rFonts w:asciiTheme="minorHAnsi" w:hAnsiTheme="minorHAnsi" w:cstheme="minorHAnsi"/>
          <w:b/>
          <w:szCs w:val="24"/>
        </w:rPr>
        <w:t xml:space="preserve"> </w:t>
      </w:r>
      <w:r w:rsidR="00406A18" w:rsidRPr="007C5137">
        <w:rPr>
          <w:rFonts w:asciiTheme="minorHAnsi" w:hAnsiTheme="minorHAnsi" w:cstheme="minorHAnsi"/>
          <w:b/>
          <w:szCs w:val="24"/>
        </w:rPr>
        <w:t xml:space="preserve">– </w:t>
      </w:r>
      <w:r w:rsidR="00406A18" w:rsidRPr="00083A60">
        <w:rPr>
          <w:rFonts w:asciiTheme="minorHAnsi" w:hAnsiTheme="minorHAnsi" w:cstheme="minorHAnsi"/>
          <w:b/>
          <w:szCs w:val="24"/>
        </w:rPr>
        <w:t xml:space="preserve">Zastępcę Dyrektora Izby Administracji </w:t>
      </w:r>
      <w:r w:rsidR="005D3E9F" w:rsidRPr="00083A60">
        <w:rPr>
          <w:rFonts w:asciiTheme="minorHAnsi" w:hAnsiTheme="minorHAnsi" w:cstheme="minorHAnsi"/>
          <w:b/>
          <w:szCs w:val="24"/>
        </w:rPr>
        <w:t xml:space="preserve">Skarbowej </w:t>
      </w:r>
      <w:r w:rsidR="00406A18" w:rsidRPr="00083A60">
        <w:rPr>
          <w:rFonts w:asciiTheme="minorHAnsi" w:hAnsiTheme="minorHAnsi" w:cstheme="minorHAnsi"/>
          <w:b/>
          <w:szCs w:val="24"/>
        </w:rPr>
        <w:t>w</w:t>
      </w:r>
      <w:r w:rsidR="00083A60">
        <w:rPr>
          <w:rFonts w:asciiTheme="minorHAnsi" w:hAnsiTheme="minorHAnsi" w:cstheme="minorHAnsi"/>
          <w:b/>
          <w:szCs w:val="24"/>
        </w:rPr>
        <w:t> </w:t>
      </w:r>
      <w:r w:rsidR="00406A18" w:rsidRPr="00083A60">
        <w:rPr>
          <w:rFonts w:asciiTheme="minorHAnsi" w:hAnsiTheme="minorHAnsi" w:cstheme="minorHAnsi"/>
          <w:b/>
          <w:szCs w:val="24"/>
        </w:rPr>
        <w:t>Bydgoszczy</w:t>
      </w:r>
    </w:p>
    <w:p w14:paraId="52CB8068" w14:textId="08E97BEB" w:rsidR="008B11D4" w:rsidRPr="007C5137" w:rsidRDefault="005D3E9F" w:rsidP="00FD2A9D">
      <w:pPr>
        <w:spacing w:line="276" w:lineRule="auto"/>
        <w:jc w:val="both"/>
        <w:rPr>
          <w:rFonts w:asciiTheme="minorHAnsi" w:hAnsiTheme="minorHAnsi" w:cstheme="minorHAnsi"/>
          <w:szCs w:val="24"/>
        </w:rPr>
      </w:pPr>
      <w:r w:rsidRPr="007C5137">
        <w:rPr>
          <w:rFonts w:asciiTheme="minorHAnsi" w:hAnsiTheme="minorHAnsi" w:cstheme="minorHAnsi"/>
          <w:szCs w:val="24"/>
        </w:rPr>
        <w:t>zwan</w:t>
      </w:r>
      <w:r>
        <w:rPr>
          <w:rFonts w:asciiTheme="minorHAnsi" w:hAnsiTheme="minorHAnsi" w:cstheme="minorHAnsi"/>
          <w:szCs w:val="24"/>
        </w:rPr>
        <w:t>ym</w:t>
      </w:r>
      <w:r w:rsidRPr="007C5137">
        <w:rPr>
          <w:rFonts w:asciiTheme="minorHAnsi" w:hAnsiTheme="minorHAnsi" w:cstheme="minorHAnsi"/>
          <w:szCs w:val="24"/>
        </w:rPr>
        <w:t xml:space="preserve"> </w:t>
      </w:r>
      <w:r w:rsidR="008B11D4" w:rsidRPr="007C5137">
        <w:rPr>
          <w:rFonts w:asciiTheme="minorHAnsi" w:hAnsiTheme="minorHAnsi" w:cstheme="minorHAnsi"/>
          <w:szCs w:val="24"/>
        </w:rPr>
        <w:t xml:space="preserve">dalej </w:t>
      </w:r>
      <w:r w:rsidR="00406A18" w:rsidRPr="007C5137">
        <w:rPr>
          <w:rFonts w:asciiTheme="minorHAnsi" w:hAnsiTheme="minorHAnsi" w:cstheme="minorHAnsi"/>
          <w:b/>
          <w:szCs w:val="24"/>
        </w:rPr>
        <w:t>„</w:t>
      </w:r>
      <w:r w:rsidR="008B11D4" w:rsidRPr="007C5137">
        <w:rPr>
          <w:rFonts w:asciiTheme="minorHAnsi" w:hAnsiTheme="minorHAnsi" w:cstheme="minorHAnsi"/>
          <w:b/>
          <w:szCs w:val="24"/>
        </w:rPr>
        <w:t>Zamawiający</w:t>
      </w:r>
      <w:r w:rsidR="00406A18" w:rsidRPr="007C5137">
        <w:rPr>
          <w:rFonts w:asciiTheme="minorHAnsi" w:hAnsiTheme="minorHAnsi" w:cstheme="minorHAnsi"/>
          <w:b/>
          <w:szCs w:val="24"/>
        </w:rPr>
        <w:t>m</w:t>
      </w:r>
      <w:r w:rsidR="008B11D4" w:rsidRPr="007C5137">
        <w:rPr>
          <w:rFonts w:asciiTheme="minorHAnsi" w:hAnsiTheme="minorHAnsi" w:cstheme="minorHAnsi"/>
          <w:b/>
          <w:szCs w:val="24"/>
        </w:rPr>
        <w:t>”</w:t>
      </w:r>
      <w:r w:rsidR="008B11D4" w:rsidRPr="007C5137">
        <w:rPr>
          <w:rFonts w:asciiTheme="minorHAnsi" w:hAnsiTheme="minorHAnsi" w:cstheme="minorHAnsi"/>
          <w:szCs w:val="24"/>
        </w:rPr>
        <w:t xml:space="preserve">, </w:t>
      </w:r>
    </w:p>
    <w:p w14:paraId="6409FC0E" w14:textId="77777777" w:rsidR="00903F15" w:rsidRPr="007C5137" w:rsidRDefault="008B11D4" w:rsidP="00903F15">
      <w:pPr>
        <w:pStyle w:val="Tekstpodstawowy31"/>
        <w:spacing w:line="276" w:lineRule="auto"/>
        <w:rPr>
          <w:rFonts w:asciiTheme="minorHAnsi" w:hAnsiTheme="minorHAnsi" w:cstheme="minorHAnsi"/>
          <w:szCs w:val="24"/>
          <w:lang w:val="en-US"/>
        </w:rPr>
      </w:pPr>
      <w:r w:rsidRPr="007C5137">
        <w:rPr>
          <w:rFonts w:asciiTheme="minorHAnsi" w:hAnsiTheme="minorHAnsi" w:cstheme="minorHAnsi"/>
          <w:szCs w:val="24"/>
        </w:rPr>
        <w:t>a</w:t>
      </w:r>
    </w:p>
    <w:p w14:paraId="6E17A2F7" w14:textId="77777777" w:rsidR="00903F15" w:rsidRPr="007C5137" w:rsidRDefault="00903F15" w:rsidP="00903F15">
      <w:pPr>
        <w:pStyle w:val="Bezodstpw"/>
        <w:jc w:val="both"/>
        <w:rPr>
          <w:rFonts w:asciiTheme="minorHAnsi" w:hAnsiTheme="minorHAnsi" w:cstheme="minorHAnsi"/>
          <w:sz w:val="24"/>
          <w:szCs w:val="24"/>
        </w:rPr>
      </w:pPr>
      <w:r w:rsidRPr="007C5137">
        <w:rPr>
          <w:rFonts w:asciiTheme="minorHAnsi" w:hAnsiTheme="minorHAnsi" w:cstheme="minorHAnsi"/>
          <w:sz w:val="24"/>
          <w:szCs w:val="24"/>
        </w:rPr>
        <w:t>…………………………………………………………………………………………………</w:t>
      </w:r>
    </w:p>
    <w:p w14:paraId="1BD3BD91" w14:textId="77777777" w:rsidR="00903F15" w:rsidRPr="007C5137" w:rsidRDefault="00903F15" w:rsidP="00903F15">
      <w:pPr>
        <w:pStyle w:val="Bezodstpw"/>
        <w:spacing w:line="276" w:lineRule="auto"/>
        <w:jc w:val="center"/>
        <w:rPr>
          <w:rFonts w:asciiTheme="minorHAnsi" w:hAnsiTheme="minorHAnsi" w:cstheme="minorHAnsi"/>
          <w:sz w:val="24"/>
          <w:szCs w:val="24"/>
        </w:rPr>
      </w:pPr>
      <w:r w:rsidRPr="007C5137">
        <w:rPr>
          <w:rFonts w:asciiTheme="minorHAnsi" w:hAnsiTheme="minorHAnsi" w:cstheme="minorHAnsi"/>
          <w:sz w:val="24"/>
          <w:szCs w:val="24"/>
        </w:rPr>
        <w:t>(</w:t>
      </w:r>
      <w:r w:rsidRPr="007C5137">
        <w:rPr>
          <w:rFonts w:asciiTheme="minorHAnsi" w:hAnsiTheme="minorHAnsi" w:cstheme="minorHAnsi"/>
          <w:i/>
          <w:sz w:val="24"/>
          <w:szCs w:val="24"/>
        </w:rPr>
        <w:t>nazwa)</w:t>
      </w:r>
    </w:p>
    <w:p w14:paraId="251C2371" w14:textId="77777777" w:rsidR="00903F15" w:rsidRPr="007C5137" w:rsidRDefault="00903F15" w:rsidP="00903F15">
      <w:pPr>
        <w:pStyle w:val="Bezodstpw"/>
        <w:rPr>
          <w:rFonts w:asciiTheme="minorHAnsi" w:hAnsiTheme="minorHAnsi" w:cstheme="minorHAnsi"/>
          <w:sz w:val="24"/>
          <w:szCs w:val="24"/>
        </w:rPr>
      </w:pPr>
      <w:r w:rsidRPr="007C5137">
        <w:rPr>
          <w:rFonts w:asciiTheme="minorHAnsi" w:hAnsiTheme="minorHAnsi" w:cstheme="minorHAnsi"/>
          <w:sz w:val="24"/>
          <w:szCs w:val="24"/>
        </w:rPr>
        <w:t>…………………………….……………………………………………………………………</w:t>
      </w:r>
    </w:p>
    <w:p w14:paraId="43886FA1" w14:textId="77777777" w:rsidR="00903F15" w:rsidRPr="007C5137" w:rsidRDefault="00903F15" w:rsidP="00903F15">
      <w:pPr>
        <w:pStyle w:val="Bezodstpw"/>
        <w:spacing w:line="276" w:lineRule="auto"/>
        <w:jc w:val="center"/>
        <w:rPr>
          <w:rFonts w:asciiTheme="minorHAnsi" w:hAnsiTheme="minorHAnsi" w:cstheme="minorHAnsi"/>
          <w:i/>
          <w:sz w:val="24"/>
          <w:szCs w:val="24"/>
        </w:rPr>
      </w:pPr>
      <w:r w:rsidRPr="007C5137">
        <w:rPr>
          <w:rFonts w:asciiTheme="minorHAnsi" w:hAnsiTheme="minorHAnsi" w:cstheme="minorHAnsi"/>
          <w:i/>
          <w:sz w:val="24"/>
          <w:szCs w:val="24"/>
        </w:rPr>
        <w:t>(siedziba/adres)</w:t>
      </w:r>
    </w:p>
    <w:p w14:paraId="642F5B90" w14:textId="6E1D34BD" w:rsidR="00903F15" w:rsidRPr="007C5137" w:rsidRDefault="00903F15" w:rsidP="00903F15">
      <w:pPr>
        <w:pStyle w:val="Bezodstpw"/>
        <w:spacing w:before="120" w:line="276" w:lineRule="auto"/>
        <w:jc w:val="both"/>
        <w:rPr>
          <w:rFonts w:asciiTheme="minorHAnsi" w:hAnsiTheme="minorHAnsi" w:cstheme="minorHAnsi"/>
          <w:sz w:val="24"/>
          <w:szCs w:val="24"/>
        </w:rPr>
      </w:pPr>
      <w:r w:rsidRPr="007C5137">
        <w:rPr>
          <w:rFonts w:asciiTheme="minorHAnsi" w:hAnsiTheme="minorHAnsi" w:cstheme="minorHAnsi"/>
          <w:sz w:val="24"/>
          <w:szCs w:val="24"/>
        </w:rPr>
        <w:t>wpisanym/ą do Krajowego Rejestru Sądowego (albo, odpowiednio, innego rejestru albo ewidencji) pod numerem: ……………………………………………………</w:t>
      </w:r>
      <w:r w:rsidR="003B0538">
        <w:rPr>
          <w:rFonts w:asciiTheme="minorHAnsi" w:hAnsiTheme="minorHAnsi" w:cstheme="minorHAnsi"/>
          <w:sz w:val="24"/>
          <w:szCs w:val="24"/>
        </w:rPr>
        <w:t>…………………………………………</w:t>
      </w:r>
      <w:r w:rsidRPr="007C5137">
        <w:rPr>
          <w:rFonts w:asciiTheme="minorHAnsi" w:hAnsiTheme="minorHAnsi" w:cstheme="minorHAnsi"/>
          <w:sz w:val="24"/>
          <w:szCs w:val="24"/>
        </w:rPr>
        <w:t>… przez ………………………………………….…………………</w:t>
      </w:r>
    </w:p>
    <w:p w14:paraId="07D8889F" w14:textId="77777777" w:rsidR="00903F15" w:rsidRPr="007C5137" w:rsidRDefault="00903F15" w:rsidP="00903F15">
      <w:pPr>
        <w:pStyle w:val="Bezodstpw"/>
        <w:spacing w:line="276" w:lineRule="auto"/>
        <w:jc w:val="both"/>
        <w:rPr>
          <w:rFonts w:asciiTheme="minorHAnsi" w:hAnsiTheme="minorHAnsi" w:cstheme="minorHAnsi"/>
          <w:sz w:val="24"/>
          <w:szCs w:val="24"/>
        </w:rPr>
      </w:pPr>
      <w:r w:rsidRPr="007C5137">
        <w:rPr>
          <w:rFonts w:asciiTheme="minorHAnsi" w:hAnsiTheme="minorHAnsi" w:cstheme="minorHAnsi"/>
          <w:sz w:val="24"/>
          <w:szCs w:val="24"/>
        </w:rPr>
        <w:t>REGON:…………………………………………</w:t>
      </w:r>
      <w:r w:rsidR="00592CB6" w:rsidRPr="007C5137">
        <w:rPr>
          <w:rFonts w:asciiTheme="minorHAnsi" w:hAnsiTheme="minorHAnsi" w:cstheme="minorHAnsi"/>
          <w:sz w:val="24"/>
          <w:szCs w:val="24"/>
        </w:rPr>
        <w:t xml:space="preserve"> </w:t>
      </w:r>
      <w:r w:rsidRPr="007C5137">
        <w:rPr>
          <w:rFonts w:asciiTheme="minorHAnsi" w:hAnsiTheme="minorHAnsi" w:cstheme="minorHAnsi"/>
          <w:sz w:val="24"/>
          <w:szCs w:val="24"/>
        </w:rPr>
        <w:t>NIP:</w:t>
      </w:r>
      <w:r w:rsidR="00592CB6" w:rsidRPr="007C5137">
        <w:rPr>
          <w:rFonts w:asciiTheme="minorHAnsi" w:hAnsiTheme="minorHAnsi" w:cstheme="minorHAnsi"/>
          <w:sz w:val="24"/>
          <w:szCs w:val="24"/>
        </w:rPr>
        <w:t xml:space="preserve"> </w:t>
      </w:r>
      <w:r w:rsidRPr="007C5137">
        <w:rPr>
          <w:rFonts w:asciiTheme="minorHAnsi" w:hAnsiTheme="minorHAnsi" w:cstheme="minorHAnsi"/>
          <w:sz w:val="24"/>
          <w:szCs w:val="24"/>
        </w:rPr>
        <w:t>………………………………………..</w:t>
      </w:r>
    </w:p>
    <w:p w14:paraId="18FDDF0E" w14:textId="77777777" w:rsidR="00903F15" w:rsidRPr="007C5137" w:rsidRDefault="00903F15" w:rsidP="00903F15">
      <w:pPr>
        <w:pStyle w:val="Bezodstpw"/>
        <w:spacing w:line="276" w:lineRule="auto"/>
        <w:jc w:val="both"/>
        <w:rPr>
          <w:rFonts w:asciiTheme="minorHAnsi" w:hAnsiTheme="minorHAnsi" w:cstheme="minorHAnsi"/>
          <w:sz w:val="24"/>
          <w:szCs w:val="24"/>
        </w:rPr>
      </w:pPr>
      <w:r w:rsidRPr="007C5137">
        <w:rPr>
          <w:rFonts w:asciiTheme="minorHAnsi" w:hAnsiTheme="minorHAnsi" w:cstheme="minorHAnsi"/>
          <w:sz w:val="24"/>
          <w:szCs w:val="24"/>
        </w:rPr>
        <w:t xml:space="preserve">reprezentowanym/ą (na podstawie odpisu z KRS/pełnomocnictwa, innego dokumentu, </w:t>
      </w:r>
      <w:r w:rsidRPr="007C5137">
        <w:rPr>
          <w:rFonts w:asciiTheme="minorHAnsi" w:hAnsiTheme="minorHAnsi" w:cstheme="minorHAnsi"/>
          <w:sz w:val="24"/>
          <w:szCs w:val="24"/>
        </w:rPr>
        <w:br/>
        <w:t>z którego wynika umocowanie do reprezentowania – stanowiącego załącznik do niniejszej umowy) przez:</w:t>
      </w:r>
    </w:p>
    <w:p w14:paraId="5E62E4C4" w14:textId="77777777" w:rsidR="00903F15" w:rsidRPr="007C5137" w:rsidRDefault="00903F15" w:rsidP="00D26C5B">
      <w:pPr>
        <w:pStyle w:val="Bezodstpw"/>
        <w:numPr>
          <w:ilvl w:val="0"/>
          <w:numId w:val="24"/>
        </w:numPr>
        <w:spacing w:before="240"/>
        <w:ind w:left="357" w:hanging="357"/>
        <w:rPr>
          <w:rFonts w:asciiTheme="minorHAnsi" w:hAnsiTheme="minorHAnsi" w:cstheme="minorHAnsi"/>
          <w:sz w:val="24"/>
          <w:szCs w:val="24"/>
        </w:rPr>
      </w:pPr>
      <w:r w:rsidRPr="007C5137">
        <w:rPr>
          <w:rFonts w:asciiTheme="minorHAnsi" w:hAnsiTheme="minorHAnsi" w:cstheme="minorHAnsi"/>
          <w:sz w:val="24"/>
          <w:szCs w:val="24"/>
        </w:rPr>
        <w:t>………………………………………………………………………………………………</w:t>
      </w:r>
    </w:p>
    <w:p w14:paraId="12EF1463" w14:textId="77777777" w:rsidR="00903F15" w:rsidRPr="007C5137" w:rsidRDefault="00903F15" w:rsidP="00903F15">
      <w:pPr>
        <w:pStyle w:val="Bezodstpw"/>
        <w:spacing w:line="276" w:lineRule="auto"/>
        <w:ind w:left="284"/>
        <w:jc w:val="center"/>
        <w:rPr>
          <w:rFonts w:asciiTheme="minorHAnsi" w:hAnsiTheme="minorHAnsi" w:cstheme="minorHAnsi"/>
          <w:i/>
          <w:sz w:val="24"/>
          <w:szCs w:val="24"/>
        </w:rPr>
      </w:pPr>
      <w:r w:rsidRPr="007C5137">
        <w:rPr>
          <w:rFonts w:asciiTheme="minorHAnsi" w:hAnsiTheme="minorHAnsi" w:cstheme="minorHAnsi"/>
          <w:i/>
          <w:sz w:val="24"/>
          <w:szCs w:val="24"/>
        </w:rPr>
        <w:t>(imię, nazwisko i pełniona funkcja)</w:t>
      </w:r>
    </w:p>
    <w:p w14:paraId="78EDE3FE" w14:textId="77777777" w:rsidR="00903F15" w:rsidRPr="007C5137" w:rsidRDefault="00903F15" w:rsidP="00D26C5B">
      <w:pPr>
        <w:pStyle w:val="Bezodstpw"/>
        <w:numPr>
          <w:ilvl w:val="0"/>
          <w:numId w:val="24"/>
        </w:numPr>
        <w:tabs>
          <w:tab w:val="left" w:pos="357"/>
        </w:tabs>
        <w:spacing w:line="276" w:lineRule="auto"/>
        <w:jc w:val="both"/>
        <w:rPr>
          <w:rFonts w:asciiTheme="minorHAnsi" w:hAnsiTheme="minorHAnsi" w:cstheme="minorHAnsi"/>
          <w:sz w:val="24"/>
          <w:szCs w:val="24"/>
        </w:rPr>
      </w:pPr>
      <w:r w:rsidRPr="007C5137">
        <w:rPr>
          <w:rFonts w:asciiTheme="minorHAnsi" w:hAnsiTheme="minorHAnsi" w:cstheme="minorHAnsi"/>
          <w:sz w:val="24"/>
          <w:szCs w:val="24"/>
        </w:rPr>
        <w:t>………………………………………………………………………………………………</w:t>
      </w:r>
    </w:p>
    <w:p w14:paraId="595072CB" w14:textId="77777777" w:rsidR="00903F15" w:rsidRPr="007C5137" w:rsidRDefault="00903F15" w:rsidP="00903F15">
      <w:pPr>
        <w:pStyle w:val="Bezodstpw"/>
        <w:spacing w:line="276" w:lineRule="auto"/>
        <w:ind w:left="284"/>
        <w:jc w:val="center"/>
        <w:rPr>
          <w:rFonts w:asciiTheme="minorHAnsi" w:hAnsiTheme="minorHAnsi" w:cstheme="minorHAnsi"/>
          <w:i/>
          <w:sz w:val="24"/>
          <w:szCs w:val="24"/>
        </w:rPr>
      </w:pPr>
      <w:r w:rsidRPr="007C5137">
        <w:rPr>
          <w:rFonts w:asciiTheme="minorHAnsi" w:hAnsiTheme="minorHAnsi" w:cstheme="minorHAnsi"/>
          <w:i/>
          <w:sz w:val="24"/>
          <w:szCs w:val="24"/>
        </w:rPr>
        <w:t>(imię, nazwisko i pełniona funkcja)</w:t>
      </w:r>
    </w:p>
    <w:p w14:paraId="7E50C8C2" w14:textId="77777777" w:rsidR="008B11D4" w:rsidRPr="007C5137" w:rsidRDefault="008B11D4" w:rsidP="00FD2A9D">
      <w:pPr>
        <w:pStyle w:val="Tekstpodstawowy"/>
        <w:spacing w:after="0" w:line="276" w:lineRule="auto"/>
        <w:jc w:val="both"/>
        <w:rPr>
          <w:rFonts w:asciiTheme="minorHAnsi" w:hAnsiTheme="minorHAnsi" w:cstheme="minorHAnsi"/>
          <w:szCs w:val="24"/>
        </w:rPr>
      </w:pPr>
    </w:p>
    <w:p w14:paraId="7C32B3B5" w14:textId="77777777" w:rsidR="008B11D4" w:rsidRPr="007C5137" w:rsidRDefault="008B11D4" w:rsidP="00FD2A9D">
      <w:pPr>
        <w:pStyle w:val="Tekstpodstawowy"/>
        <w:spacing w:after="0" w:line="276" w:lineRule="auto"/>
        <w:jc w:val="both"/>
        <w:rPr>
          <w:rFonts w:asciiTheme="minorHAnsi" w:eastAsia="Calibri" w:hAnsiTheme="minorHAnsi" w:cstheme="minorHAnsi"/>
          <w:szCs w:val="24"/>
        </w:rPr>
      </w:pPr>
      <w:r w:rsidRPr="007C5137">
        <w:rPr>
          <w:rFonts w:asciiTheme="minorHAnsi" w:hAnsiTheme="minorHAnsi" w:cstheme="minorHAnsi"/>
          <w:szCs w:val="24"/>
        </w:rPr>
        <w:t xml:space="preserve">zwanym dalej </w:t>
      </w:r>
      <w:r w:rsidR="005F2403" w:rsidRPr="007C5137">
        <w:rPr>
          <w:rFonts w:asciiTheme="minorHAnsi" w:hAnsiTheme="minorHAnsi" w:cstheme="minorHAnsi"/>
          <w:b/>
          <w:szCs w:val="24"/>
        </w:rPr>
        <w:t>„</w:t>
      </w:r>
      <w:r w:rsidRPr="007C5137">
        <w:rPr>
          <w:rFonts w:asciiTheme="minorHAnsi" w:hAnsiTheme="minorHAnsi" w:cstheme="minorHAnsi"/>
          <w:b/>
          <w:szCs w:val="24"/>
        </w:rPr>
        <w:t>Wykonawcą”,</w:t>
      </w:r>
    </w:p>
    <w:p w14:paraId="4025230F" w14:textId="77777777" w:rsidR="008B11D4" w:rsidRPr="007C5137" w:rsidRDefault="008B11D4" w:rsidP="00FD2A9D">
      <w:pPr>
        <w:widowControl/>
        <w:suppressAutoHyphens w:val="0"/>
        <w:overflowPunct/>
        <w:rPr>
          <w:rFonts w:asciiTheme="minorHAnsi" w:eastAsia="Calibri" w:hAnsiTheme="minorHAnsi" w:cstheme="minorHAnsi"/>
          <w:szCs w:val="24"/>
        </w:rPr>
      </w:pPr>
      <w:r w:rsidRPr="007C5137">
        <w:rPr>
          <w:rFonts w:asciiTheme="minorHAnsi" w:eastAsia="Calibri" w:hAnsiTheme="minorHAnsi" w:cstheme="minorHAnsi"/>
          <w:szCs w:val="24"/>
        </w:rPr>
        <w:t xml:space="preserve">łącznie  zwanymi </w:t>
      </w:r>
      <w:r w:rsidR="00CF1A9E" w:rsidRPr="007C5137">
        <w:rPr>
          <w:rFonts w:asciiTheme="minorHAnsi" w:eastAsia="Calibri" w:hAnsiTheme="minorHAnsi" w:cstheme="minorHAnsi"/>
          <w:szCs w:val="24"/>
        </w:rPr>
        <w:t xml:space="preserve">dalej także </w:t>
      </w:r>
      <w:r w:rsidRPr="007C5137">
        <w:rPr>
          <w:rFonts w:asciiTheme="minorHAnsi" w:eastAsia="Calibri" w:hAnsiTheme="minorHAnsi" w:cstheme="minorHAnsi"/>
          <w:b/>
          <w:szCs w:val="24"/>
        </w:rPr>
        <w:t>„Stronami”</w:t>
      </w:r>
      <w:r w:rsidR="00CF1A9E" w:rsidRPr="007C5137">
        <w:rPr>
          <w:rFonts w:asciiTheme="minorHAnsi" w:eastAsia="Calibri" w:hAnsiTheme="minorHAnsi" w:cstheme="minorHAnsi"/>
          <w:szCs w:val="24"/>
        </w:rPr>
        <w:t xml:space="preserve">, pojedynczo zaś </w:t>
      </w:r>
      <w:r w:rsidR="00CF1A9E" w:rsidRPr="007C5137">
        <w:rPr>
          <w:rFonts w:asciiTheme="minorHAnsi" w:eastAsia="Calibri" w:hAnsiTheme="minorHAnsi" w:cstheme="minorHAnsi"/>
          <w:b/>
          <w:szCs w:val="24"/>
        </w:rPr>
        <w:t>„Stroną”</w:t>
      </w:r>
      <w:r w:rsidR="00CF1A9E" w:rsidRPr="007C5137">
        <w:rPr>
          <w:rFonts w:asciiTheme="minorHAnsi" w:eastAsia="Calibri" w:hAnsiTheme="minorHAnsi" w:cstheme="minorHAnsi"/>
          <w:szCs w:val="24"/>
        </w:rPr>
        <w:t xml:space="preserve">. </w:t>
      </w:r>
    </w:p>
    <w:p w14:paraId="6BBEDD79" w14:textId="77777777" w:rsidR="0030429E" w:rsidRPr="007C5137" w:rsidRDefault="0030429E" w:rsidP="0030429E">
      <w:pPr>
        <w:jc w:val="both"/>
        <w:rPr>
          <w:rFonts w:asciiTheme="minorHAnsi" w:eastAsia="Calibri" w:hAnsiTheme="minorHAnsi" w:cstheme="minorHAnsi"/>
          <w:color w:val="FF0000"/>
          <w:kern w:val="0"/>
          <w:szCs w:val="24"/>
          <w:lang w:eastAsia="en-US"/>
        </w:rPr>
      </w:pPr>
    </w:p>
    <w:p w14:paraId="780B85E1" w14:textId="0177DF8A" w:rsidR="008B11D4" w:rsidRPr="003B0538" w:rsidRDefault="00CA1340" w:rsidP="003B0538">
      <w:pPr>
        <w:pStyle w:val="Tekstpodstawowy"/>
        <w:spacing w:line="276" w:lineRule="auto"/>
        <w:jc w:val="both"/>
        <w:rPr>
          <w:rFonts w:asciiTheme="minorHAnsi" w:hAnsiTheme="minorHAnsi" w:cstheme="minorHAnsi"/>
          <w:szCs w:val="24"/>
        </w:rPr>
      </w:pPr>
      <w:r w:rsidRPr="007C5137">
        <w:rPr>
          <w:rFonts w:asciiTheme="minorHAnsi" w:hAnsiTheme="minorHAnsi" w:cstheme="minorHAnsi"/>
          <w:szCs w:val="24"/>
        </w:rPr>
        <w:t xml:space="preserve">Zgodnie z art. 2 ust. 1 pkt 1 ustawy </w:t>
      </w:r>
      <w:r w:rsidR="00235D78" w:rsidRPr="007C5137">
        <w:rPr>
          <w:rFonts w:asciiTheme="minorHAnsi" w:hAnsiTheme="minorHAnsi" w:cstheme="minorHAnsi"/>
          <w:szCs w:val="24"/>
        </w:rPr>
        <w:t xml:space="preserve">z dnia 11 września 2019 roku </w:t>
      </w:r>
      <w:r w:rsidR="005D3E9F" w:rsidRPr="007C5137">
        <w:rPr>
          <w:rFonts w:asciiTheme="minorHAnsi" w:hAnsiTheme="minorHAnsi" w:cstheme="minorHAnsi"/>
          <w:szCs w:val="24"/>
        </w:rPr>
        <w:t xml:space="preserve">Prawo zamówień publicznych </w:t>
      </w:r>
      <w:r w:rsidRPr="007C5137">
        <w:rPr>
          <w:rFonts w:asciiTheme="minorHAnsi" w:hAnsiTheme="minorHAnsi" w:cstheme="minorHAnsi"/>
          <w:szCs w:val="24"/>
        </w:rPr>
        <w:t xml:space="preserve">(Dz.U. z </w:t>
      </w:r>
      <w:r w:rsidR="005D3E9F" w:rsidRPr="007C5137">
        <w:rPr>
          <w:rFonts w:asciiTheme="minorHAnsi" w:hAnsiTheme="minorHAnsi" w:cstheme="minorHAnsi"/>
          <w:szCs w:val="24"/>
        </w:rPr>
        <w:t>202</w:t>
      </w:r>
      <w:r w:rsidR="005D3E9F">
        <w:rPr>
          <w:rFonts w:asciiTheme="minorHAnsi" w:hAnsiTheme="minorHAnsi" w:cstheme="minorHAnsi"/>
          <w:szCs w:val="24"/>
        </w:rPr>
        <w:t>3</w:t>
      </w:r>
      <w:r w:rsidR="005D3E9F" w:rsidRPr="007C5137">
        <w:rPr>
          <w:rFonts w:asciiTheme="minorHAnsi" w:hAnsiTheme="minorHAnsi" w:cstheme="minorHAnsi"/>
          <w:szCs w:val="24"/>
        </w:rPr>
        <w:t xml:space="preserve"> </w:t>
      </w:r>
      <w:r w:rsidRPr="007C5137">
        <w:rPr>
          <w:rFonts w:asciiTheme="minorHAnsi" w:hAnsiTheme="minorHAnsi" w:cstheme="minorHAnsi"/>
          <w:szCs w:val="24"/>
        </w:rPr>
        <w:t xml:space="preserve">r. poz. </w:t>
      </w:r>
      <w:r w:rsidR="005D3E9F">
        <w:rPr>
          <w:rFonts w:asciiTheme="minorHAnsi" w:hAnsiTheme="minorHAnsi" w:cstheme="minorHAnsi"/>
          <w:szCs w:val="24"/>
        </w:rPr>
        <w:t>1605</w:t>
      </w:r>
      <w:r w:rsidR="005D3E9F" w:rsidRPr="007C5137">
        <w:rPr>
          <w:rFonts w:asciiTheme="minorHAnsi" w:hAnsiTheme="minorHAnsi" w:cstheme="minorHAnsi"/>
          <w:szCs w:val="24"/>
        </w:rPr>
        <w:t xml:space="preserve"> </w:t>
      </w:r>
      <w:r w:rsidR="00BA1E26" w:rsidRPr="007C5137">
        <w:rPr>
          <w:rFonts w:asciiTheme="minorHAnsi" w:hAnsiTheme="minorHAnsi" w:cstheme="minorHAnsi"/>
          <w:szCs w:val="24"/>
        </w:rPr>
        <w:t xml:space="preserve">z </w:t>
      </w:r>
      <w:proofErr w:type="spellStart"/>
      <w:r w:rsidR="00BA1E26" w:rsidRPr="007C5137">
        <w:rPr>
          <w:rFonts w:asciiTheme="minorHAnsi" w:hAnsiTheme="minorHAnsi" w:cstheme="minorHAnsi"/>
          <w:szCs w:val="24"/>
        </w:rPr>
        <w:t>późn</w:t>
      </w:r>
      <w:proofErr w:type="spellEnd"/>
      <w:r w:rsidR="00BA1E26" w:rsidRPr="007C5137">
        <w:rPr>
          <w:rFonts w:asciiTheme="minorHAnsi" w:hAnsiTheme="minorHAnsi" w:cstheme="minorHAnsi"/>
          <w:szCs w:val="24"/>
        </w:rPr>
        <w:t>. zm.</w:t>
      </w:r>
      <w:r w:rsidRPr="007C5137">
        <w:rPr>
          <w:rFonts w:asciiTheme="minorHAnsi" w:hAnsiTheme="minorHAnsi" w:cstheme="minorHAnsi"/>
          <w:szCs w:val="24"/>
        </w:rPr>
        <w:t>) z uwagi na fakt, że wartość zamówienia nie przekracza 130 000 złotych, do umowy nie stosuje się przepisów tejże ustawy.</w:t>
      </w:r>
      <w:r w:rsidR="005D3E9F">
        <w:rPr>
          <w:rFonts w:asciiTheme="minorHAnsi" w:hAnsiTheme="minorHAnsi" w:cstheme="minorHAnsi"/>
          <w:szCs w:val="24"/>
        </w:rPr>
        <w:t xml:space="preserve"> W wyniku przeprowadzonego postepowania o udzielenie zamówienia publicznego, zawarto umowę następującej treści:</w:t>
      </w:r>
    </w:p>
    <w:p w14:paraId="6D1C0079" w14:textId="77777777" w:rsidR="008B11D4" w:rsidRPr="007C5137" w:rsidRDefault="008B11D4" w:rsidP="00FD2A9D">
      <w:pPr>
        <w:tabs>
          <w:tab w:val="left" w:pos="0"/>
          <w:tab w:val="left" w:pos="851"/>
        </w:tabs>
        <w:spacing w:after="240"/>
        <w:jc w:val="center"/>
        <w:rPr>
          <w:rFonts w:asciiTheme="minorHAnsi" w:hAnsiTheme="minorHAnsi" w:cstheme="minorHAnsi"/>
          <w:szCs w:val="24"/>
        </w:rPr>
      </w:pPr>
      <w:r w:rsidRPr="007C5137">
        <w:rPr>
          <w:rFonts w:asciiTheme="minorHAnsi" w:hAnsiTheme="minorHAnsi" w:cstheme="minorHAnsi"/>
          <w:b/>
          <w:szCs w:val="24"/>
        </w:rPr>
        <w:t>§ 1 Przedmiot Umowy</w:t>
      </w:r>
    </w:p>
    <w:p w14:paraId="3F838D51" w14:textId="77777777" w:rsidR="002666B2" w:rsidRPr="007C5137" w:rsidRDefault="002F04CE" w:rsidP="002F04CE">
      <w:pPr>
        <w:pStyle w:val="Default"/>
        <w:widowControl/>
        <w:numPr>
          <w:ilvl w:val="0"/>
          <w:numId w:val="2"/>
        </w:numPr>
        <w:tabs>
          <w:tab w:val="left" w:pos="0"/>
          <w:tab w:val="left" w:pos="284"/>
          <w:tab w:val="left" w:pos="851"/>
        </w:tabs>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Przedmiotem umowy jest</w:t>
      </w:r>
      <w:r w:rsidR="002666B2" w:rsidRPr="007C5137">
        <w:rPr>
          <w:rFonts w:asciiTheme="minorHAnsi" w:hAnsiTheme="minorHAnsi" w:cstheme="minorHAnsi"/>
          <w:color w:val="auto"/>
          <w:szCs w:val="24"/>
        </w:rPr>
        <w:t>:</w:t>
      </w:r>
    </w:p>
    <w:p w14:paraId="022C5D9F" w14:textId="7A38247A" w:rsidR="002666B2" w:rsidRPr="005A7F0C" w:rsidRDefault="002666B2" w:rsidP="00D26C5B">
      <w:pPr>
        <w:pStyle w:val="Default"/>
        <w:widowControl/>
        <w:numPr>
          <w:ilvl w:val="0"/>
          <w:numId w:val="30"/>
        </w:numPr>
        <w:tabs>
          <w:tab w:val="left" w:pos="284"/>
          <w:tab w:val="left" w:pos="851"/>
        </w:tabs>
        <w:suppressAutoHyphens w:val="0"/>
        <w:overflowPunct/>
        <w:spacing w:line="240" w:lineRule="auto"/>
        <w:ind w:left="426" w:hanging="284"/>
        <w:jc w:val="both"/>
        <w:rPr>
          <w:rFonts w:asciiTheme="minorHAnsi" w:hAnsiTheme="minorHAnsi" w:cstheme="minorHAnsi"/>
          <w:b/>
          <w:color w:val="auto"/>
          <w:szCs w:val="22"/>
        </w:rPr>
      </w:pPr>
      <w:r w:rsidRPr="007C5137">
        <w:rPr>
          <w:rFonts w:asciiTheme="minorHAnsi" w:hAnsiTheme="minorHAnsi" w:cstheme="minorHAnsi"/>
          <w:b/>
          <w:bCs/>
          <w:color w:val="auto"/>
          <w:szCs w:val="24"/>
        </w:rPr>
        <w:lastRenderedPageBreak/>
        <w:t>Etap pierwszy:</w:t>
      </w:r>
      <w:r w:rsidRPr="007C5137">
        <w:rPr>
          <w:rFonts w:asciiTheme="minorHAnsi" w:hAnsiTheme="minorHAnsi" w:cstheme="minorHAnsi"/>
          <w:color w:val="auto"/>
          <w:szCs w:val="24"/>
        </w:rPr>
        <w:t xml:space="preserve"> </w:t>
      </w:r>
      <w:r w:rsidR="00F403B0" w:rsidRPr="007C5137">
        <w:rPr>
          <w:rFonts w:asciiTheme="minorHAnsi" w:hAnsiTheme="minorHAnsi" w:cstheme="minorHAnsi"/>
          <w:color w:val="auto"/>
          <w:szCs w:val="24"/>
        </w:rPr>
        <w:t>wykonanie kompleksowej dokumentacji projektowo-kosztorysowej, specyfikacji technicznej wykonania i odbioru robót budowlanych służących do opisu przedmiotu zamówienia, opracowanie wartości kosztorysowej inwestycji (WKI), jeśli jest wymagane - złożenie w imieniu Zamawiającego wniosku o wydanie pozwolenia na</w:t>
      </w:r>
      <w:r w:rsidR="001521EE">
        <w:rPr>
          <w:rFonts w:asciiTheme="minorHAnsi" w:hAnsiTheme="minorHAnsi" w:cstheme="minorHAnsi"/>
          <w:color w:val="auto"/>
          <w:szCs w:val="24"/>
        </w:rPr>
        <w:t> </w:t>
      </w:r>
      <w:r w:rsidR="00F403B0" w:rsidRPr="007C5137">
        <w:rPr>
          <w:rFonts w:asciiTheme="minorHAnsi" w:hAnsiTheme="minorHAnsi" w:cstheme="minorHAnsi"/>
          <w:color w:val="auto"/>
          <w:szCs w:val="24"/>
        </w:rPr>
        <w:t>budowę lub skutecznego zgłoszenia robót budowlanych</w:t>
      </w:r>
      <w:r w:rsidRPr="007C5137">
        <w:rPr>
          <w:rFonts w:asciiTheme="minorHAnsi" w:hAnsiTheme="minorHAnsi" w:cstheme="minorHAnsi"/>
          <w:color w:val="auto"/>
          <w:szCs w:val="24"/>
        </w:rPr>
        <w:t>.</w:t>
      </w:r>
    </w:p>
    <w:p w14:paraId="05CBEFFC" w14:textId="4A6CC8AD" w:rsidR="00523D8C" w:rsidRPr="005A7F0C" w:rsidRDefault="002666B2" w:rsidP="005A7F0C">
      <w:pPr>
        <w:pStyle w:val="Default"/>
        <w:widowControl/>
        <w:numPr>
          <w:ilvl w:val="0"/>
          <w:numId w:val="30"/>
        </w:numPr>
        <w:tabs>
          <w:tab w:val="left" w:pos="284"/>
          <w:tab w:val="left" w:pos="851"/>
        </w:tabs>
        <w:suppressAutoHyphens w:val="0"/>
        <w:overflowPunct/>
        <w:spacing w:line="240" w:lineRule="auto"/>
        <w:jc w:val="both"/>
        <w:rPr>
          <w:rFonts w:asciiTheme="minorHAnsi" w:hAnsiTheme="minorHAnsi" w:cstheme="minorHAnsi"/>
          <w:b/>
          <w:bCs/>
          <w:color w:val="auto"/>
          <w:szCs w:val="24"/>
        </w:rPr>
      </w:pPr>
      <w:r w:rsidRPr="005A7F0C">
        <w:rPr>
          <w:rFonts w:asciiTheme="minorHAnsi" w:hAnsiTheme="minorHAnsi" w:cstheme="minorHAnsi"/>
          <w:b/>
          <w:color w:val="auto"/>
          <w:szCs w:val="22"/>
        </w:rPr>
        <w:t>Et</w:t>
      </w:r>
      <w:r w:rsidRPr="005A7F0C">
        <w:rPr>
          <w:rFonts w:asciiTheme="minorHAnsi" w:hAnsiTheme="minorHAnsi" w:cstheme="minorHAnsi"/>
          <w:b/>
          <w:bCs/>
          <w:color w:val="auto"/>
          <w:szCs w:val="24"/>
        </w:rPr>
        <w:t xml:space="preserve">ap drugi: </w:t>
      </w:r>
    </w:p>
    <w:p w14:paraId="607DE17C" w14:textId="2F12EAB4" w:rsidR="00BF5968" w:rsidRDefault="00523D8C" w:rsidP="004203AF">
      <w:pPr>
        <w:pStyle w:val="Akapitzlist"/>
        <w:widowControl/>
        <w:numPr>
          <w:ilvl w:val="1"/>
          <w:numId w:val="60"/>
        </w:numPr>
        <w:suppressAutoHyphens w:val="0"/>
        <w:overflowPunct/>
        <w:spacing w:after="160" w:line="276" w:lineRule="auto"/>
        <w:ind w:left="709" w:hanging="283"/>
        <w:contextualSpacing/>
        <w:jc w:val="both"/>
        <w:rPr>
          <w:rFonts w:asciiTheme="minorHAnsi" w:hAnsiTheme="minorHAnsi" w:cstheme="minorHAnsi"/>
          <w:szCs w:val="24"/>
        </w:rPr>
      </w:pPr>
      <w:r w:rsidRPr="00BF5968">
        <w:rPr>
          <w:rFonts w:asciiTheme="minorHAnsi" w:hAnsiTheme="minorHAnsi" w:cstheme="minorHAnsi"/>
          <w:szCs w:val="24"/>
        </w:rPr>
        <w:t>składania w imieniu zamawiającego w wyznaczonym terminie przez organ uzupełnień i</w:t>
      </w:r>
      <w:r w:rsidR="00344012">
        <w:rPr>
          <w:rFonts w:asciiTheme="minorHAnsi" w:hAnsiTheme="minorHAnsi" w:cstheme="minorHAnsi"/>
          <w:szCs w:val="24"/>
        </w:rPr>
        <w:t> </w:t>
      </w:r>
      <w:r w:rsidRPr="00BF5968">
        <w:rPr>
          <w:rFonts w:asciiTheme="minorHAnsi" w:hAnsiTheme="minorHAnsi" w:cstheme="minorHAnsi"/>
          <w:szCs w:val="24"/>
        </w:rPr>
        <w:t xml:space="preserve">wyjaśnień do </w:t>
      </w:r>
      <w:r w:rsidRPr="007C5137">
        <w:rPr>
          <w:rFonts w:asciiTheme="minorHAnsi" w:hAnsiTheme="minorHAnsi" w:cstheme="minorHAnsi"/>
          <w:szCs w:val="24"/>
        </w:rPr>
        <w:t>wniosku o wydanie pozwolenia na</w:t>
      </w:r>
      <w:r>
        <w:rPr>
          <w:rFonts w:asciiTheme="minorHAnsi" w:hAnsiTheme="minorHAnsi" w:cstheme="minorHAnsi"/>
          <w:szCs w:val="24"/>
        </w:rPr>
        <w:t> </w:t>
      </w:r>
      <w:r w:rsidRPr="007C5137">
        <w:rPr>
          <w:rFonts w:asciiTheme="minorHAnsi" w:hAnsiTheme="minorHAnsi" w:cstheme="minorHAnsi"/>
          <w:szCs w:val="24"/>
        </w:rPr>
        <w:t>budowę/zgłoszenia budowy lub</w:t>
      </w:r>
      <w:r w:rsidR="00344012">
        <w:rPr>
          <w:rFonts w:asciiTheme="minorHAnsi" w:hAnsiTheme="minorHAnsi" w:cstheme="minorHAnsi"/>
          <w:szCs w:val="24"/>
        </w:rPr>
        <w:t> </w:t>
      </w:r>
      <w:r w:rsidRPr="007C5137">
        <w:rPr>
          <w:rFonts w:asciiTheme="minorHAnsi" w:hAnsiTheme="minorHAnsi" w:cstheme="minorHAnsi"/>
          <w:szCs w:val="24"/>
        </w:rPr>
        <w:t>innego wymaganego prawem dokumentu umożliwiającego prowadzenie robót</w:t>
      </w:r>
      <w:r w:rsidR="00BF5968">
        <w:rPr>
          <w:rFonts w:asciiTheme="minorHAnsi" w:hAnsiTheme="minorHAnsi" w:cstheme="minorHAnsi"/>
          <w:szCs w:val="24"/>
        </w:rPr>
        <w:t>/prac</w:t>
      </w:r>
      <w:r w:rsidRPr="007C5137">
        <w:rPr>
          <w:rFonts w:asciiTheme="minorHAnsi" w:hAnsiTheme="minorHAnsi" w:cstheme="minorHAnsi"/>
          <w:szCs w:val="24"/>
        </w:rPr>
        <w:t>;</w:t>
      </w:r>
    </w:p>
    <w:p w14:paraId="3B5BDCBF" w14:textId="0C72F44B" w:rsidR="003B0538" w:rsidRPr="00344012" w:rsidRDefault="002666B2" w:rsidP="004203AF">
      <w:pPr>
        <w:pStyle w:val="Akapitzlist"/>
        <w:widowControl/>
        <w:numPr>
          <w:ilvl w:val="1"/>
          <w:numId w:val="60"/>
        </w:numPr>
        <w:suppressAutoHyphens w:val="0"/>
        <w:overflowPunct/>
        <w:spacing w:after="160" w:line="276" w:lineRule="auto"/>
        <w:ind w:left="709" w:hanging="283"/>
        <w:contextualSpacing/>
        <w:jc w:val="both"/>
        <w:rPr>
          <w:rFonts w:ascii="Calibri" w:hAnsi="Calibri" w:cs="Calibri"/>
          <w:szCs w:val="24"/>
        </w:rPr>
      </w:pPr>
      <w:r w:rsidRPr="00344012">
        <w:rPr>
          <w:rFonts w:ascii="Calibri" w:hAnsi="Calibri" w:cs="Calibri"/>
        </w:rPr>
        <w:t xml:space="preserve">pełnienie nadzoru autorskiego </w:t>
      </w:r>
      <w:r w:rsidR="00F403B0" w:rsidRPr="00344012">
        <w:rPr>
          <w:rFonts w:ascii="Calibri" w:hAnsi="Calibri" w:cs="Calibri"/>
        </w:rPr>
        <w:t xml:space="preserve">dla zadania inwestycyjnego pn. </w:t>
      </w:r>
      <w:r w:rsidR="009E4D8C" w:rsidRPr="00344012">
        <w:rPr>
          <w:rFonts w:ascii="Calibri" w:hAnsi="Calibri" w:cs="Calibri"/>
        </w:rPr>
        <w:t>„Przebudowa parteru i</w:t>
      </w:r>
      <w:r w:rsidR="00344012" w:rsidRPr="00344012">
        <w:rPr>
          <w:rFonts w:ascii="Calibri" w:hAnsi="Calibri" w:cs="Calibri"/>
        </w:rPr>
        <w:t> </w:t>
      </w:r>
      <w:r w:rsidR="009E4D8C" w:rsidRPr="00344012">
        <w:rPr>
          <w:rFonts w:ascii="Calibri" w:hAnsi="Calibri" w:cs="Calibri"/>
        </w:rPr>
        <w:t>sali obsługi w Drugim Urzędzie Skarbowym w Bydgoszczy przy ul. Wojska Polskiego 20</w:t>
      </w:r>
      <w:r w:rsidR="00DF4C2D" w:rsidRPr="00344012">
        <w:rPr>
          <w:rFonts w:ascii="Calibri" w:hAnsi="Calibri" w:cs="Calibri"/>
        </w:rPr>
        <w:t>B</w:t>
      </w:r>
      <w:r w:rsidR="009E4D8C" w:rsidRPr="00344012">
        <w:rPr>
          <w:rFonts w:ascii="Calibri" w:hAnsi="Calibri" w:cs="Calibri"/>
        </w:rPr>
        <w:t>”</w:t>
      </w:r>
      <w:r w:rsidRPr="00344012">
        <w:rPr>
          <w:rFonts w:ascii="Calibri" w:hAnsi="Calibri" w:cs="Calibri"/>
        </w:rPr>
        <w:t>pod warunkiem, że realizacja inwestycji dojdzie do skutku</w:t>
      </w:r>
      <w:r w:rsidR="00F01F2D" w:rsidRPr="00344012">
        <w:rPr>
          <w:rFonts w:ascii="Calibri" w:hAnsi="Calibri" w:cs="Calibri"/>
        </w:rPr>
        <w:t>.</w:t>
      </w:r>
    </w:p>
    <w:p w14:paraId="1287A88F" w14:textId="69ADB58E" w:rsidR="002666B2" w:rsidRPr="00344012" w:rsidRDefault="008B11D4" w:rsidP="00344012">
      <w:pPr>
        <w:pStyle w:val="Default"/>
        <w:widowControl/>
        <w:numPr>
          <w:ilvl w:val="0"/>
          <w:numId w:val="2"/>
        </w:numPr>
        <w:tabs>
          <w:tab w:val="left" w:pos="0"/>
          <w:tab w:val="left" w:pos="142"/>
          <w:tab w:val="left" w:pos="851"/>
        </w:tabs>
        <w:suppressAutoHyphens w:val="0"/>
        <w:overflowPunct/>
        <w:spacing w:line="276" w:lineRule="auto"/>
        <w:ind w:left="284" w:hanging="284"/>
        <w:jc w:val="both"/>
        <w:rPr>
          <w:rFonts w:ascii="Calibri" w:hAnsi="Calibri" w:cs="Calibri"/>
          <w:bCs/>
          <w:color w:val="auto"/>
          <w:szCs w:val="24"/>
        </w:rPr>
      </w:pPr>
      <w:r w:rsidRPr="00344012">
        <w:rPr>
          <w:rFonts w:ascii="Calibri" w:hAnsi="Calibri" w:cs="Calibri"/>
          <w:color w:val="auto"/>
          <w:szCs w:val="24"/>
        </w:rPr>
        <w:t>Zakres przedmiotu umowy obejmuje</w:t>
      </w:r>
      <w:r w:rsidR="00CF3C84" w:rsidRPr="00344012">
        <w:rPr>
          <w:rFonts w:ascii="Calibri" w:hAnsi="Calibri" w:cs="Calibri"/>
          <w:color w:val="auto"/>
          <w:szCs w:val="24"/>
        </w:rPr>
        <w:t xml:space="preserve"> </w:t>
      </w:r>
      <w:r w:rsidR="00DB7B75" w:rsidRPr="00344012">
        <w:rPr>
          <w:rFonts w:ascii="Calibri" w:hAnsi="Calibri" w:cs="Calibri"/>
          <w:color w:val="auto"/>
          <w:szCs w:val="24"/>
        </w:rPr>
        <w:t>wszystkie elementy niezbędne do wykonania zadania inwestycyjnego</w:t>
      </w:r>
      <w:r w:rsidR="00812B3B" w:rsidRPr="00812B3B">
        <w:rPr>
          <w:rFonts w:ascii="Calibri" w:hAnsi="Calibri" w:cs="Calibri"/>
          <w:color w:val="auto"/>
          <w:szCs w:val="24"/>
        </w:rPr>
        <w:t xml:space="preserve"> </w:t>
      </w:r>
      <w:r w:rsidR="00812B3B" w:rsidRPr="00344012">
        <w:rPr>
          <w:rFonts w:ascii="Calibri" w:hAnsi="Calibri" w:cs="Calibri"/>
          <w:color w:val="auto"/>
          <w:szCs w:val="24"/>
        </w:rPr>
        <w:t>przez Zamawiającego</w:t>
      </w:r>
      <w:r w:rsidR="00812B3B">
        <w:rPr>
          <w:rFonts w:ascii="Calibri" w:hAnsi="Calibri" w:cs="Calibri"/>
          <w:color w:val="auto"/>
          <w:szCs w:val="24"/>
        </w:rPr>
        <w:t>,</w:t>
      </w:r>
      <w:r w:rsidR="00DB7B75" w:rsidRPr="00344012">
        <w:rPr>
          <w:rFonts w:ascii="Calibri" w:hAnsi="Calibri" w:cs="Calibri"/>
          <w:color w:val="auto"/>
          <w:szCs w:val="24"/>
        </w:rPr>
        <w:t xml:space="preserve"> </w:t>
      </w:r>
      <w:r w:rsidR="00812B3B">
        <w:rPr>
          <w:rFonts w:ascii="Calibri" w:hAnsi="Calibri" w:cs="Calibri"/>
          <w:color w:val="auto"/>
          <w:szCs w:val="24"/>
        </w:rPr>
        <w:t>wskazane w Opisie Przedmiotu Zamówienia (dalej: OPZ) stanowiącym załącznik nr 1 do niniejszej umowy</w:t>
      </w:r>
      <w:r w:rsidR="00DB7B75" w:rsidRPr="00344012">
        <w:rPr>
          <w:rFonts w:ascii="Calibri" w:hAnsi="Calibri" w:cs="Calibri"/>
          <w:color w:val="auto"/>
          <w:szCs w:val="24"/>
        </w:rPr>
        <w:t>, a w szczególności</w:t>
      </w:r>
      <w:r w:rsidR="00CF3C84" w:rsidRPr="00344012">
        <w:rPr>
          <w:rFonts w:ascii="Calibri" w:hAnsi="Calibri" w:cs="Calibri"/>
          <w:color w:val="auto"/>
          <w:szCs w:val="24"/>
        </w:rPr>
        <w:t>:</w:t>
      </w:r>
    </w:p>
    <w:p w14:paraId="7576FC6D" w14:textId="07AC9604" w:rsidR="002666B2" w:rsidRPr="00344012" w:rsidRDefault="003B0538" w:rsidP="00344012">
      <w:pPr>
        <w:pStyle w:val="Default"/>
        <w:widowControl/>
        <w:tabs>
          <w:tab w:val="left" w:pos="284"/>
          <w:tab w:val="left" w:pos="426"/>
        </w:tabs>
        <w:suppressAutoHyphens w:val="0"/>
        <w:overflowPunct/>
        <w:spacing w:line="276" w:lineRule="auto"/>
        <w:jc w:val="both"/>
        <w:rPr>
          <w:rFonts w:ascii="Calibri" w:hAnsi="Calibri" w:cs="Calibri"/>
          <w:b/>
          <w:color w:val="000000" w:themeColor="text1"/>
          <w:szCs w:val="24"/>
        </w:rPr>
      </w:pPr>
      <w:r w:rsidRPr="00344012">
        <w:rPr>
          <w:rFonts w:ascii="Calibri" w:hAnsi="Calibri" w:cs="Calibri"/>
          <w:b/>
          <w:color w:val="auto"/>
          <w:szCs w:val="24"/>
        </w:rPr>
        <w:t xml:space="preserve">      2.1. </w:t>
      </w:r>
      <w:r w:rsidR="002666B2" w:rsidRPr="00344012">
        <w:rPr>
          <w:rFonts w:ascii="Calibri" w:hAnsi="Calibri" w:cs="Calibri"/>
          <w:b/>
          <w:color w:val="000000" w:themeColor="text1"/>
          <w:szCs w:val="24"/>
        </w:rPr>
        <w:t>Etap pierwszy:</w:t>
      </w:r>
    </w:p>
    <w:p w14:paraId="146F4E74" w14:textId="1820CF3D" w:rsidR="003B0538" w:rsidRPr="00344012" w:rsidRDefault="003B0538" w:rsidP="00344012">
      <w:pPr>
        <w:pStyle w:val="Akapitzlist"/>
        <w:numPr>
          <w:ilvl w:val="1"/>
          <w:numId w:val="32"/>
        </w:numPr>
        <w:spacing w:line="276" w:lineRule="auto"/>
        <w:ind w:left="709" w:hanging="283"/>
        <w:rPr>
          <w:rFonts w:ascii="Calibri" w:hAnsi="Calibri" w:cs="Calibri"/>
        </w:rPr>
      </w:pPr>
      <w:r w:rsidRPr="00344012">
        <w:rPr>
          <w:rFonts w:ascii="Calibri" w:hAnsi="Calibri" w:cs="Calibri"/>
          <w:color w:val="000000" w:themeColor="text1"/>
        </w:rPr>
        <w:t xml:space="preserve">Wykonanie inwentaryzacji </w:t>
      </w:r>
      <w:r w:rsidRPr="00344012">
        <w:rPr>
          <w:rFonts w:ascii="Calibri" w:hAnsi="Calibri" w:cs="Calibri"/>
        </w:rPr>
        <w:t xml:space="preserve">istniejącego stanu budynku, w tym istniejących urządzeń oraz instalacji w zakresie niezbędnym do opracowania kompleksowej dokumentacji projektowo-kosztorysowej dla Zamawiającego; </w:t>
      </w:r>
    </w:p>
    <w:p w14:paraId="2C49C08A" w14:textId="38A68680" w:rsidR="003B0538" w:rsidRPr="00344012" w:rsidRDefault="003B0538"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szczegółowej inwentaryzacji kominiarskiej przewodów kominowych i</w:t>
      </w:r>
      <w:r w:rsidR="00C13983" w:rsidRPr="00344012">
        <w:rPr>
          <w:rFonts w:ascii="Calibri" w:hAnsi="Calibri" w:cs="Calibri"/>
          <w:color w:val="000000" w:themeColor="text1"/>
        </w:rPr>
        <w:t> </w:t>
      </w:r>
      <w:r w:rsidRPr="00344012">
        <w:rPr>
          <w:rFonts w:ascii="Calibri" w:hAnsi="Calibri" w:cs="Calibri"/>
          <w:color w:val="000000" w:themeColor="text1"/>
        </w:rPr>
        <w:t>wentylacji grawitacyjnej dla całego budynku;</w:t>
      </w:r>
    </w:p>
    <w:p w14:paraId="246C2642" w14:textId="77777777" w:rsidR="003B0538" w:rsidRPr="00344012" w:rsidRDefault="003B0538"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szczegółowej inwentaryzacji wentylacji mechanicznej dla całego budynku;</w:t>
      </w:r>
    </w:p>
    <w:p w14:paraId="4B1469E0" w14:textId="0D3CB3BD" w:rsidR="003B0538" w:rsidRPr="00344012" w:rsidRDefault="003B0538"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rzutu z naniesionym układem projektowanych pomieszczeń oraz wizualizacją w formie papierowej i elektronicznej dla przebudowy pomieszczeń zlokalizowanych na parterze celem uzgodnienia z Zamawiającym;</w:t>
      </w:r>
    </w:p>
    <w:p w14:paraId="725CE155" w14:textId="6C1F78D0"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dokumentacji projektowej uwzględniając</w:t>
      </w:r>
      <w:r w:rsidR="002B2C24" w:rsidRPr="00344012">
        <w:rPr>
          <w:rFonts w:ascii="Calibri" w:hAnsi="Calibri" w:cs="Calibri"/>
          <w:color w:val="000000" w:themeColor="text1"/>
        </w:rPr>
        <w:t>ej wymogi określone w ustawie z </w:t>
      </w:r>
      <w:r w:rsidRPr="00344012">
        <w:rPr>
          <w:rFonts w:ascii="Calibri" w:hAnsi="Calibri" w:cs="Calibri"/>
          <w:color w:val="000000" w:themeColor="text1"/>
        </w:rPr>
        <w:t>dnia 7 lipca 1994 r. Prawo budowlane (</w:t>
      </w:r>
      <w:proofErr w:type="spellStart"/>
      <w:r w:rsidRPr="00344012">
        <w:rPr>
          <w:rFonts w:ascii="Calibri" w:hAnsi="Calibri" w:cs="Calibri"/>
          <w:color w:val="000000" w:themeColor="text1"/>
        </w:rPr>
        <w:t>t.j</w:t>
      </w:r>
      <w:proofErr w:type="spellEnd"/>
      <w:r w:rsidRPr="00344012">
        <w:rPr>
          <w:rFonts w:ascii="Calibri" w:hAnsi="Calibri" w:cs="Calibri"/>
          <w:color w:val="000000" w:themeColor="text1"/>
        </w:rPr>
        <w:t xml:space="preserve">. Dz. U. z </w:t>
      </w:r>
      <w:r w:rsidR="00C7109A" w:rsidRPr="00344012">
        <w:rPr>
          <w:rFonts w:ascii="Calibri" w:hAnsi="Calibri" w:cs="Calibri"/>
          <w:color w:val="000000" w:themeColor="text1"/>
        </w:rPr>
        <w:t xml:space="preserve">2024 </w:t>
      </w:r>
      <w:r w:rsidRPr="00344012">
        <w:rPr>
          <w:rFonts w:ascii="Calibri" w:hAnsi="Calibri" w:cs="Calibri"/>
          <w:color w:val="000000" w:themeColor="text1"/>
        </w:rPr>
        <w:t xml:space="preserve">r. poz. </w:t>
      </w:r>
      <w:r w:rsidR="00C7109A" w:rsidRPr="00344012">
        <w:rPr>
          <w:rFonts w:ascii="Calibri" w:hAnsi="Calibri" w:cs="Calibri"/>
          <w:color w:val="000000" w:themeColor="text1"/>
        </w:rPr>
        <w:t xml:space="preserve">725 </w:t>
      </w:r>
      <w:r w:rsidRPr="00344012">
        <w:rPr>
          <w:rFonts w:ascii="Calibri" w:hAnsi="Calibri" w:cs="Calibri"/>
          <w:color w:val="000000" w:themeColor="text1"/>
        </w:rPr>
        <w:t>ze zm.)</w:t>
      </w:r>
      <w:r w:rsidR="002448E9" w:rsidRPr="00344012">
        <w:rPr>
          <w:rFonts w:ascii="Calibri" w:hAnsi="Calibri" w:cs="Calibri"/>
          <w:color w:val="000000" w:themeColor="text1"/>
        </w:rPr>
        <w:t>,</w:t>
      </w:r>
      <w:r w:rsidRPr="00344012">
        <w:rPr>
          <w:rFonts w:ascii="Calibri" w:hAnsi="Calibri" w:cs="Calibri"/>
          <w:color w:val="000000" w:themeColor="text1"/>
        </w:rPr>
        <w:t xml:space="preserve"> rozporządzeniu Ministra Rozwoju z dnia 11 września 2020 r. w sprawie szczegółowego zakresu i formy projektu budowlanego (</w:t>
      </w:r>
      <w:proofErr w:type="spellStart"/>
      <w:r w:rsidR="002448E9" w:rsidRPr="00344012">
        <w:rPr>
          <w:rFonts w:ascii="Calibri" w:hAnsi="Calibri" w:cs="Calibri"/>
          <w:color w:val="000000" w:themeColor="text1"/>
        </w:rPr>
        <w:t>t.j</w:t>
      </w:r>
      <w:proofErr w:type="spellEnd"/>
      <w:r w:rsidR="002448E9" w:rsidRPr="00344012">
        <w:rPr>
          <w:rFonts w:ascii="Calibri" w:hAnsi="Calibri" w:cs="Calibri"/>
          <w:color w:val="000000" w:themeColor="text1"/>
        </w:rPr>
        <w:t xml:space="preserve">. </w:t>
      </w:r>
      <w:r w:rsidRPr="00344012">
        <w:rPr>
          <w:rFonts w:ascii="Calibri" w:hAnsi="Calibri" w:cs="Calibri"/>
          <w:color w:val="000000" w:themeColor="text1"/>
        </w:rPr>
        <w:t>Dz. U. z 2022 r. poz. 1679</w:t>
      </w:r>
      <w:r w:rsidR="002448E9" w:rsidRPr="00344012">
        <w:rPr>
          <w:rFonts w:ascii="Calibri" w:hAnsi="Calibri" w:cs="Calibri"/>
          <w:color w:val="000000" w:themeColor="text1"/>
        </w:rPr>
        <w:t xml:space="preserve"> ze zm.</w:t>
      </w:r>
      <w:r w:rsidRPr="00344012">
        <w:rPr>
          <w:rFonts w:ascii="Calibri" w:hAnsi="Calibri" w:cs="Calibri"/>
          <w:color w:val="000000" w:themeColor="text1"/>
        </w:rPr>
        <w:t>) oraz rozporządzeni</w:t>
      </w:r>
      <w:r w:rsidR="00E63119" w:rsidRPr="00344012">
        <w:rPr>
          <w:rFonts w:ascii="Calibri" w:hAnsi="Calibri" w:cs="Calibri"/>
          <w:color w:val="000000" w:themeColor="text1"/>
        </w:rPr>
        <w:t>u</w:t>
      </w:r>
      <w:r w:rsidRPr="00344012">
        <w:rPr>
          <w:rFonts w:ascii="Calibri" w:hAnsi="Calibri" w:cs="Calibri"/>
          <w:color w:val="000000" w:themeColor="text1"/>
        </w:rPr>
        <w:t xml:space="preserve"> Ministra Rozwoju i Technologii z dnia 20 grudnia 2021 r. w sprawie szczegółowego zakresu i formy dokumentacji projektowej, specyfikacji technicznych wykonania i odbioru</w:t>
      </w:r>
      <w:r w:rsidR="002F701E" w:rsidRPr="00344012">
        <w:rPr>
          <w:rFonts w:ascii="Calibri" w:hAnsi="Calibri" w:cs="Calibri"/>
          <w:color w:val="000000" w:themeColor="text1"/>
        </w:rPr>
        <w:t xml:space="preserve"> </w:t>
      </w:r>
      <w:r w:rsidRPr="00344012">
        <w:rPr>
          <w:rFonts w:ascii="Calibri" w:hAnsi="Calibri" w:cs="Calibri"/>
          <w:color w:val="000000" w:themeColor="text1"/>
        </w:rPr>
        <w:t>robót budowlanych oraz programu funkcjonalno-użytkowego (Dz.U.2021 r. poz. 2454)</w:t>
      </w:r>
      <w:r w:rsidR="00E63119" w:rsidRPr="00344012">
        <w:rPr>
          <w:rFonts w:ascii="Calibri" w:hAnsi="Calibri" w:cs="Calibri"/>
          <w:color w:val="000000" w:themeColor="text1"/>
        </w:rPr>
        <w:t>,</w:t>
      </w:r>
      <w:r w:rsidRPr="00344012">
        <w:rPr>
          <w:rFonts w:ascii="Calibri" w:hAnsi="Calibri" w:cs="Calibri"/>
          <w:color w:val="000000" w:themeColor="text1"/>
        </w:rPr>
        <w:t> wraz ze wszystkimi wymaganymi opiniami, uzgodnieniami, pozwoleniami i sprawdzeniami, które stanowią podstawę do uzyskania pozwolenia na</w:t>
      </w:r>
      <w:r w:rsidR="00C7109A" w:rsidRPr="00344012">
        <w:rPr>
          <w:rFonts w:ascii="Calibri" w:hAnsi="Calibri" w:cs="Calibri"/>
          <w:color w:val="000000" w:themeColor="text1"/>
        </w:rPr>
        <w:t> </w:t>
      </w:r>
      <w:r w:rsidRPr="00344012">
        <w:rPr>
          <w:rFonts w:ascii="Calibri" w:hAnsi="Calibri" w:cs="Calibri"/>
          <w:color w:val="000000" w:themeColor="text1"/>
        </w:rPr>
        <w:t>budowę/zgłoszenia budowy lub umożliwiają prowadzenie zamierzenia zgodnie z obowiązującymi przepisami prawa;</w:t>
      </w:r>
    </w:p>
    <w:p w14:paraId="703D5DD5" w14:textId="5F77D009"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projektów budowlano - wykonawczych zgodnie z § 4 - 5 rozporządzenia Ministra Rozwoju i Technologii z dnia 20 grudnia 2021 r. w sprawie szczegółowego zakresu i formy dokumentacji projektowej, specyfikacji technicznych wykonania i odbioru robót budowlanych oraz programu funkcjonalno-użytkowego;</w:t>
      </w:r>
    </w:p>
    <w:p w14:paraId="7D459A34" w14:textId="77777777"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lastRenderedPageBreak/>
        <w:t>Sporządzenie informacji dotyczącej bezpieczeństwa i ochrony zdrowia zgodnie z rozporządzeniem Ministra Infrastruktury z dnia 23 czerwca 2003 r. w sprawie informacji dotyczącej bezpieczeństwa i ochrony zdrowia oraz planu bezpieczeństwa i ochrony zdrowia (Dz.U.2003 r. Nr 120, poz. 1126), w przypadkach gdy jej opracowanie jest wymagane;</w:t>
      </w:r>
    </w:p>
    <w:p w14:paraId="7239B765" w14:textId="70AFAC44"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przedmiaru robót zgodnie z § 6-10 rozporządzenia Ministra Rozwoju i Technologii z dnia 20 grudnia 2021 r. w sprawie szczegółowego zakresu i formy dokumentacji projektowej, specyfikacji technicznych wykonania i odbioru robót budowlanych oraz programu funkcjonalno-użytkowego;</w:t>
      </w:r>
    </w:p>
    <w:p w14:paraId="2B3D9D4C" w14:textId="7C762579"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specyfikacji technicznej wykonania i odbioru robót budowlanych zgodnie z § 12-14 rozporządzenia Ministra Rozwoju i Technologii z dnia 20 grudnia 2021 r. w sprawie szczegółowego zakresu i formy dokumentacji projektowej, specyfikacji technicznych wykonania i odbioru robót budowlanych oraz programu funkcjonalno-użytkowego</w:t>
      </w:r>
      <w:r w:rsidR="008B01FE">
        <w:rPr>
          <w:rFonts w:ascii="Calibri" w:hAnsi="Calibri" w:cs="Calibri"/>
          <w:color w:val="000000" w:themeColor="text1"/>
        </w:rPr>
        <w:t xml:space="preserve"> oraz wykonanie opisu przedmiotu zamówienia</w:t>
      </w:r>
      <w:r w:rsidRPr="00344012">
        <w:rPr>
          <w:rFonts w:ascii="Calibri" w:hAnsi="Calibri" w:cs="Calibri"/>
          <w:color w:val="000000" w:themeColor="text1"/>
        </w:rPr>
        <w:t>;</w:t>
      </w:r>
    </w:p>
    <w:p w14:paraId="75C82CF8" w14:textId="55C2A816"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kosztorysu inwestorskiego zgodnie z § 2-7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1B72276C" w14:textId="77777777"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wartości kosztorysowej inwestycji (WKI) sporządzonej zgodnie z § 6 rozporządzenia Rady Ministrów z dnia 2 grudnia 2010 r. w sprawie szczegółowego sposobu i trybu finansowania inwestycji z budżetu państwa (Dz. U. z 2010 r. Nr 238, poz. 1579);</w:t>
      </w:r>
    </w:p>
    <w:p w14:paraId="055F217F" w14:textId="77777777"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projektu aranżacji wnętrz wraz z wizualizacją 3D;</w:t>
      </w:r>
    </w:p>
    <w:p w14:paraId="2D94AEA6" w14:textId="77777777"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Wykonanie operatu akustycznego pom. biurowych;</w:t>
      </w:r>
    </w:p>
    <w:p w14:paraId="3BFCE1E8" w14:textId="77777777"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 xml:space="preserve">Uzyskanie wymaganych opinii, uzgodnień i sprawdzeń rozwiązań projektowych w zakresie wynikającym z przepisów, </w:t>
      </w:r>
    </w:p>
    <w:p w14:paraId="6F7365AF" w14:textId="77777777" w:rsidR="002666B2" w:rsidRPr="0034401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Uzyskanie uzgodnień z rzeczoznawcami i instytucjami, których akceptacja jest wymagana dla wykonania dalszych prac budowlanych;</w:t>
      </w:r>
    </w:p>
    <w:p w14:paraId="3910D3B3" w14:textId="778EB6FC" w:rsidR="002666B2" w:rsidRDefault="002666B2" w:rsidP="00344012">
      <w:pPr>
        <w:pStyle w:val="Akapitzlist"/>
        <w:widowControl/>
        <w:numPr>
          <w:ilvl w:val="1"/>
          <w:numId w:val="32"/>
        </w:numPr>
        <w:suppressAutoHyphens w:val="0"/>
        <w:overflowPunct/>
        <w:spacing w:after="160" w:line="276" w:lineRule="auto"/>
        <w:ind w:left="709" w:hanging="283"/>
        <w:contextualSpacing/>
        <w:jc w:val="both"/>
        <w:rPr>
          <w:rFonts w:ascii="Calibri" w:hAnsi="Calibri" w:cs="Calibri"/>
          <w:color w:val="000000" w:themeColor="text1"/>
        </w:rPr>
      </w:pPr>
      <w:r w:rsidRPr="00344012">
        <w:rPr>
          <w:rFonts w:ascii="Calibri" w:hAnsi="Calibri" w:cs="Calibri"/>
          <w:color w:val="000000" w:themeColor="text1"/>
        </w:rPr>
        <w:t>Złożenie w imieniu Zamawiającego wniosku o wydanie pozwolenia na</w:t>
      </w:r>
      <w:r w:rsidR="00C7109A" w:rsidRPr="00344012">
        <w:rPr>
          <w:rFonts w:ascii="Calibri" w:hAnsi="Calibri" w:cs="Calibri"/>
          <w:color w:val="000000" w:themeColor="text1"/>
        </w:rPr>
        <w:t> </w:t>
      </w:r>
      <w:r w:rsidRPr="00344012">
        <w:rPr>
          <w:rFonts w:ascii="Calibri" w:hAnsi="Calibri" w:cs="Calibri"/>
          <w:color w:val="000000" w:themeColor="text1"/>
        </w:rPr>
        <w:t>budowę/zgłoszenia budowy lub innego wymaganego prawem dokumentu umożliwiającego prowadzenie robót;</w:t>
      </w:r>
    </w:p>
    <w:p w14:paraId="390EE50C" w14:textId="77777777" w:rsidR="008B01FE" w:rsidRPr="00344012" w:rsidRDefault="008B01FE" w:rsidP="008B01FE">
      <w:pPr>
        <w:pStyle w:val="Akapitzlist"/>
        <w:widowControl/>
        <w:suppressAutoHyphens w:val="0"/>
        <w:overflowPunct/>
        <w:spacing w:after="160" w:line="276" w:lineRule="auto"/>
        <w:ind w:left="709"/>
        <w:contextualSpacing/>
        <w:jc w:val="both"/>
        <w:rPr>
          <w:rFonts w:ascii="Calibri" w:hAnsi="Calibri" w:cs="Calibri"/>
          <w:color w:val="000000" w:themeColor="text1"/>
        </w:rPr>
      </w:pPr>
    </w:p>
    <w:p w14:paraId="1C8529E0" w14:textId="77777777" w:rsidR="003B0538" w:rsidRPr="003B0538" w:rsidRDefault="009276AE" w:rsidP="004203AF">
      <w:pPr>
        <w:pStyle w:val="Default"/>
        <w:widowControl/>
        <w:numPr>
          <w:ilvl w:val="1"/>
          <w:numId w:val="58"/>
        </w:numPr>
        <w:tabs>
          <w:tab w:val="left" w:pos="284"/>
          <w:tab w:val="left" w:pos="426"/>
        </w:tabs>
        <w:suppressAutoHyphens w:val="0"/>
        <w:overflowPunct/>
        <w:spacing w:line="276" w:lineRule="auto"/>
        <w:ind w:hanging="436"/>
        <w:jc w:val="both"/>
        <w:rPr>
          <w:rFonts w:asciiTheme="minorHAnsi" w:eastAsia="Calibri" w:hAnsiTheme="minorHAnsi" w:cstheme="minorHAnsi"/>
          <w:b/>
        </w:rPr>
      </w:pPr>
      <w:r w:rsidRPr="003B0538">
        <w:rPr>
          <w:rFonts w:asciiTheme="minorHAnsi" w:hAnsiTheme="minorHAnsi" w:cstheme="minorHAnsi"/>
          <w:b/>
          <w:color w:val="auto"/>
          <w:szCs w:val="24"/>
        </w:rPr>
        <w:t>Etap drugi:</w:t>
      </w:r>
      <w:r w:rsidR="00BE7A1D" w:rsidRPr="003B0538">
        <w:rPr>
          <w:rFonts w:asciiTheme="minorHAnsi" w:hAnsiTheme="minorHAnsi" w:cstheme="minorHAnsi"/>
          <w:b/>
          <w:color w:val="auto"/>
          <w:szCs w:val="24"/>
        </w:rPr>
        <w:t xml:space="preserve"> </w:t>
      </w:r>
    </w:p>
    <w:p w14:paraId="53180CCC" w14:textId="516369E1" w:rsidR="001364CE" w:rsidRDefault="00E003A4" w:rsidP="001364CE">
      <w:pPr>
        <w:pStyle w:val="Default"/>
        <w:widowControl/>
        <w:numPr>
          <w:ilvl w:val="2"/>
          <w:numId w:val="32"/>
        </w:numPr>
        <w:tabs>
          <w:tab w:val="left" w:pos="284"/>
          <w:tab w:val="left" w:pos="426"/>
        </w:tabs>
        <w:suppressAutoHyphens w:val="0"/>
        <w:overflowPunct/>
        <w:spacing w:line="276" w:lineRule="auto"/>
        <w:ind w:left="709" w:hanging="283"/>
        <w:jc w:val="both"/>
        <w:rPr>
          <w:rFonts w:asciiTheme="minorHAnsi" w:eastAsia="Calibri" w:hAnsiTheme="minorHAnsi" w:cstheme="minorHAnsi"/>
        </w:rPr>
      </w:pPr>
      <w:r>
        <w:rPr>
          <w:rFonts w:asciiTheme="minorHAnsi" w:eastAsia="Calibri" w:hAnsiTheme="minorHAnsi" w:cstheme="minorHAnsi"/>
        </w:rPr>
        <w:t>s</w:t>
      </w:r>
      <w:r w:rsidR="00950407">
        <w:rPr>
          <w:rFonts w:asciiTheme="minorHAnsi" w:eastAsia="Calibri" w:hAnsiTheme="minorHAnsi" w:cstheme="minorHAnsi"/>
        </w:rPr>
        <w:t xml:space="preserve">kładania w imieniu zamawiającego </w:t>
      </w:r>
      <w:r w:rsidR="00523D8C">
        <w:rPr>
          <w:rFonts w:asciiTheme="minorHAnsi" w:eastAsia="Calibri" w:hAnsiTheme="minorHAnsi" w:cstheme="minorHAnsi"/>
        </w:rPr>
        <w:t xml:space="preserve">w wyznaczonym terminie przez organ </w:t>
      </w:r>
      <w:r w:rsidR="00950407">
        <w:rPr>
          <w:rFonts w:asciiTheme="minorHAnsi" w:eastAsia="Calibri" w:hAnsiTheme="minorHAnsi" w:cstheme="minorHAnsi"/>
        </w:rPr>
        <w:t>uzupełnień i</w:t>
      </w:r>
      <w:r w:rsidR="00DC3FC2">
        <w:rPr>
          <w:rFonts w:asciiTheme="minorHAnsi" w:eastAsia="Calibri" w:hAnsiTheme="minorHAnsi" w:cstheme="minorHAnsi"/>
        </w:rPr>
        <w:t> </w:t>
      </w:r>
      <w:r w:rsidR="00950407">
        <w:rPr>
          <w:rFonts w:asciiTheme="minorHAnsi" w:eastAsia="Calibri" w:hAnsiTheme="minorHAnsi" w:cstheme="minorHAnsi"/>
        </w:rPr>
        <w:t xml:space="preserve">wyjaśnień do </w:t>
      </w:r>
      <w:r w:rsidR="00950407" w:rsidRPr="007C5137">
        <w:rPr>
          <w:rFonts w:asciiTheme="minorHAnsi" w:hAnsiTheme="minorHAnsi" w:cstheme="minorHAnsi"/>
          <w:szCs w:val="24"/>
        </w:rPr>
        <w:t>wniosku o wydanie pozwolenia na</w:t>
      </w:r>
      <w:r w:rsidR="00950407">
        <w:rPr>
          <w:rFonts w:asciiTheme="minorHAnsi" w:hAnsiTheme="minorHAnsi" w:cstheme="minorHAnsi"/>
          <w:szCs w:val="24"/>
        </w:rPr>
        <w:t> </w:t>
      </w:r>
      <w:r w:rsidR="00950407" w:rsidRPr="007C5137">
        <w:rPr>
          <w:rFonts w:asciiTheme="minorHAnsi" w:hAnsiTheme="minorHAnsi" w:cstheme="minorHAnsi"/>
          <w:szCs w:val="24"/>
        </w:rPr>
        <w:t>budowę/zgłoszenia budowy lub innego wymaganego prawem dokumentu umożliwiającego prowadzenie robót</w:t>
      </w:r>
      <w:r w:rsidR="00B479F1">
        <w:rPr>
          <w:rFonts w:asciiTheme="minorHAnsi" w:hAnsiTheme="minorHAnsi" w:cstheme="minorHAnsi"/>
          <w:szCs w:val="24"/>
        </w:rPr>
        <w:t>/prac</w:t>
      </w:r>
      <w:r w:rsidR="00950407" w:rsidRPr="007C5137">
        <w:rPr>
          <w:rFonts w:asciiTheme="minorHAnsi" w:hAnsiTheme="minorHAnsi" w:cstheme="minorHAnsi"/>
          <w:szCs w:val="24"/>
        </w:rPr>
        <w:t>;</w:t>
      </w:r>
    </w:p>
    <w:p w14:paraId="1F8153D5" w14:textId="1F4271E4" w:rsidR="00614BEA" w:rsidRPr="001364CE" w:rsidRDefault="00BE7A1D" w:rsidP="001364CE">
      <w:pPr>
        <w:pStyle w:val="Default"/>
        <w:widowControl/>
        <w:numPr>
          <w:ilvl w:val="2"/>
          <w:numId w:val="32"/>
        </w:numPr>
        <w:tabs>
          <w:tab w:val="left" w:pos="284"/>
          <w:tab w:val="left" w:pos="426"/>
        </w:tabs>
        <w:suppressAutoHyphens w:val="0"/>
        <w:overflowPunct/>
        <w:spacing w:line="276" w:lineRule="auto"/>
        <w:ind w:left="709" w:hanging="283"/>
        <w:jc w:val="both"/>
        <w:rPr>
          <w:rFonts w:asciiTheme="minorHAnsi" w:eastAsia="Calibri" w:hAnsiTheme="minorHAnsi" w:cstheme="minorHAnsi"/>
        </w:rPr>
      </w:pPr>
      <w:r w:rsidRPr="001364CE">
        <w:rPr>
          <w:rFonts w:asciiTheme="minorHAnsi" w:eastAsia="Calibri" w:hAnsiTheme="minorHAnsi" w:cstheme="minorHAnsi"/>
        </w:rPr>
        <w:t>Sprawowanie nadzoru autorskiego w trakcie przyszłych robót budowlanych (pod warunkiem przystąpienia do ich realizacji) zgodnie z art. z 20 ust. 1 pkt 4  ustaw</w:t>
      </w:r>
      <w:r w:rsidR="00FC0DB4" w:rsidRPr="001364CE">
        <w:rPr>
          <w:rFonts w:asciiTheme="minorHAnsi" w:eastAsia="Calibri" w:hAnsiTheme="minorHAnsi" w:cstheme="minorHAnsi"/>
        </w:rPr>
        <w:t>y</w:t>
      </w:r>
      <w:r w:rsidRPr="001364CE">
        <w:rPr>
          <w:rFonts w:asciiTheme="minorHAnsi" w:eastAsia="Calibri" w:hAnsiTheme="minorHAnsi" w:cstheme="minorHAnsi"/>
        </w:rPr>
        <w:t xml:space="preserve"> z</w:t>
      </w:r>
      <w:r w:rsidR="003B0538" w:rsidRPr="001364CE">
        <w:rPr>
          <w:rFonts w:asciiTheme="minorHAnsi" w:eastAsia="Calibri" w:hAnsiTheme="minorHAnsi" w:cstheme="minorHAnsi"/>
        </w:rPr>
        <w:t> </w:t>
      </w:r>
      <w:r w:rsidRPr="001364CE">
        <w:rPr>
          <w:rFonts w:asciiTheme="minorHAnsi" w:eastAsia="Calibri" w:hAnsiTheme="minorHAnsi" w:cstheme="minorHAnsi"/>
        </w:rPr>
        <w:t>dnia 7 lipca 1994 r. Prawo budowlane.</w:t>
      </w:r>
    </w:p>
    <w:p w14:paraId="07A4937C" w14:textId="18F26D41" w:rsidR="003B0538" w:rsidRPr="00614BEA" w:rsidRDefault="008A3F79" w:rsidP="00344012">
      <w:pPr>
        <w:pStyle w:val="Default"/>
        <w:widowControl/>
        <w:numPr>
          <w:ilvl w:val="0"/>
          <w:numId w:val="2"/>
        </w:numPr>
        <w:tabs>
          <w:tab w:val="left" w:pos="0"/>
          <w:tab w:val="left" w:pos="142"/>
          <w:tab w:val="left" w:pos="851"/>
        </w:tabs>
        <w:suppressAutoHyphens w:val="0"/>
        <w:overflowPunct/>
        <w:spacing w:line="276" w:lineRule="auto"/>
        <w:ind w:left="284" w:hanging="284"/>
        <w:jc w:val="both"/>
        <w:rPr>
          <w:rFonts w:asciiTheme="minorHAnsi" w:hAnsiTheme="minorHAnsi" w:cstheme="minorHAnsi"/>
          <w:color w:val="auto"/>
          <w:szCs w:val="24"/>
        </w:rPr>
      </w:pPr>
      <w:r w:rsidRPr="00614BEA">
        <w:rPr>
          <w:rFonts w:asciiTheme="minorHAnsi" w:hAnsiTheme="minorHAnsi" w:cstheme="minorHAnsi"/>
          <w:szCs w:val="24"/>
        </w:rPr>
        <w:lastRenderedPageBreak/>
        <w:t>Kompleksowa dokumentacja projektowo-kosztorysowa oraz specyfikacja techniczna wykonania i odbioru robót budowlanych będzie służyła do opisu przedmiotu zamówienia</w:t>
      </w:r>
      <w:r w:rsidR="0014703D" w:rsidRPr="00614BEA">
        <w:rPr>
          <w:rFonts w:asciiTheme="minorHAnsi" w:hAnsiTheme="minorHAnsi" w:cstheme="minorHAnsi"/>
          <w:szCs w:val="24"/>
        </w:rPr>
        <w:t xml:space="preserve"> </w:t>
      </w:r>
      <w:r w:rsidRPr="003B0538">
        <w:rPr>
          <w:rFonts w:asciiTheme="minorHAnsi" w:hAnsiTheme="minorHAnsi" w:cstheme="minorHAnsi"/>
          <w:color w:val="auto"/>
          <w:szCs w:val="24"/>
        </w:rPr>
        <w:t>na wykonanie robót budowlanych</w:t>
      </w:r>
      <w:r w:rsidR="00614BEA">
        <w:rPr>
          <w:rFonts w:asciiTheme="minorHAnsi" w:hAnsiTheme="minorHAnsi" w:cstheme="minorHAnsi"/>
          <w:color w:val="auto"/>
          <w:szCs w:val="24"/>
        </w:rPr>
        <w:t>, dlatego sporządzona</w:t>
      </w:r>
      <w:r w:rsidRPr="003B0538">
        <w:rPr>
          <w:rFonts w:asciiTheme="minorHAnsi" w:hAnsiTheme="minorHAnsi" w:cstheme="minorHAnsi"/>
          <w:color w:val="auto"/>
          <w:szCs w:val="24"/>
        </w:rPr>
        <w:t xml:space="preserve"> musi być </w:t>
      </w:r>
      <w:r w:rsidR="00614BEA">
        <w:rPr>
          <w:rFonts w:asciiTheme="minorHAnsi" w:hAnsiTheme="minorHAnsi" w:cstheme="minorHAnsi"/>
          <w:color w:val="auto"/>
          <w:szCs w:val="24"/>
        </w:rPr>
        <w:t xml:space="preserve">w taki sposób, by była </w:t>
      </w:r>
      <w:r w:rsidRPr="003B0538">
        <w:rPr>
          <w:rFonts w:asciiTheme="minorHAnsi" w:hAnsiTheme="minorHAnsi" w:cstheme="minorHAnsi"/>
          <w:color w:val="auto"/>
          <w:szCs w:val="24"/>
        </w:rPr>
        <w:t xml:space="preserve">zgodna z zapisami art. 99-103 ustawy z  dnia 11 września 2019 r. Prawo zamówień publicznych </w:t>
      </w:r>
      <w:r w:rsidR="00327FBE" w:rsidRPr="003B0538">
        <w:rPr>
          <w:rFonts w:asciiTheme="minorHAnsi" w:hAnsiTheme="minorHAnsi" w:cstheme="minorHAnsi"/>
          <w:color w:val="auto"/>
          <w:szCs w:val="24"/>
        </w:rPr>
        <w:t>(</w:t>
      </w:r>
      <w:proofErr w:type="spellStart"/>
      <w:r w:rsidR="00EF339A">
        <w:rPr>
          <w:rFonts w:asciiTheme="minorHAnsi" w:hAnsiTheme="minorHAnsi" w:cstheme="minorHAnsi"/>
          <w:color w:val="auto"/>
          <w:szCs w:val="24"/>
        </w:rPr>
        <w:t>t.j</w:t>
      </w:r>
      <w:proofErr w:type="spellEnd"/>
      <w:r w:rsidR="00EF339A">
        <w:rPr>
          <w:rFonts w:asciiTheme="minorHAnsi" w:hAnsiTheme="minorHAnsi" w:cstheme="minorHAnsi"/>
          <w:color w:val="auto"/>
          <w:szCs w:val="24"/>
        </w:rPr>
        <w:t xml:space="preserve">. </w:t>
      </w:r>
      <w:r w:rsidR="00327FBE" w:rsidRPr="003B0538">
        <w:rPr>
          <w:rFonts w:asciiTheme="minorHAnsi" w:hAnsiTheme="minorHAnsi" w:cstheme="minorHAnsi"/>
          <w:color w:val="auto"/>
          <w:szCs w:val="24"/>
        </w:rPr>
        <w:t>Dz. U. z </w:t>
      </w:r>
      <w:r w:rsidR="002C55F5" w:rsidRPr="003B0538">
        <w:rPr>
          <w:rFonts w:asciiTheme="minorHAnsi" w:hAnsiTheme="minorHAnsi" w:cstheme="minorHAnsi"/>
          <w:color w:val="auto"/>
          <w:szCs w:val="24"/>
        </w:rPr>
        <w:t xml:space="preserve">2023 </w:t>
      </w:r>
      <w:r w:rsidR="00327FBE" w:rsidRPr="003B0538">
        <w:rPr>
          <w:rFonts w:asciiTheme="minorHAnsi" w:hAnsiTheme="minorHAnsi" w:cstheme="minorHAnsi"/>
          <w:color w:val="auto"/>
          <w:szCs w:val="24"/>
        </w:rPr>
        <w:t xml:space="preserve">r. poz. </w:t>
      </w:r>
      <w:r w:rsidR="002C55F5" w:rsidRPr="003B0538">
        <w:rPr>
          <w:rFonts w:asciiTheme="minorHAnsi" w:hAnsiTheme="minorHAnsi" w:cstheme="minorHAnsi"/>
          <w:color w:val="auto"/>
          <w:szCs w:val="24"/>
        </w:rPr>
        <w:t>1605</w:t>
      </w:r>
      <w:r w:rsidR="00EF339A">
        <w:rPr>
          <w:rFonts w:asciiTheme="minorHAnsi" w:hAnsiTheme="minorHAnsi" w:cstheme="minorHAnsi"/>
          <w:color w:val="auto"/>
          <w:szCs w:val="24"/>
        </w:rPr>
        <w:t xml:space="preserve"> ze zm.</w:t>
      </w:r>
      <w:r w:rsidR="00327FBE" w:rsidRPr="003B0538">
        <w:rPr>
          <w:rFonts w:asciiTheme="minorHAnsi" w:hAnsiTheme="minorHAnsi" w:cstheme="minorHAnsi"/>
          <w:color w:val="auto"/>
          <w:szCs w:val="24"/>
        </w:rPr>
        <w:t>)</w:t>
      </w:r>
      <w:r w:rsidRPr="003B0538">
        <w:rPr>
          <w:rFonts w:asciiTheme="minorHAnsi" w:hAnsiTheme="minorHAnsi" w:cstheme="minorHAnsi"/>
          <w:color w:val="auto"/>
          <w:szCs w:val="24"/>
        </w:rPr>
        <w:t>.</w:t>
      </w:r>
    </w:p>
    <w:p w14:paraId="7F90D131" w14:textId="77777777" w:rsidR="001364CE" w:rsidRDefault="008A3F79" w:rsidP="001364CE">
      <w:pPr>
        <w:pStyle w:val="Default"/>
        <w:widowControl/>
        <w:numPr>
          <w:ilvl w:val="0"/>
          <w:numId w:val="2"/>
        </w:numPr>
        <w:tabs>
          <w:tab w:val="left" w:pos="0"/>
          <w:tab w:val="left" w:pos="142"/>
          <w:tab w:val="left" w:pos="851"/>
        </w:tabs>
        <w:suppressAutoHyphens w:val="0"/>
        <w:overflowPunct/>
        <w:spacing w:line="276" w:lineRule="auto"/>
        <w:ind w:left="284" w:hanging="284"/>
        <w:jc w:val="both"/>
        <w:rPr>
          <w:rFonts w:asciiTheme="minorHAnsi" w:hAnsiTheme="minorHAnsi" w:cstheme="minorHAnsi"/>
          <w:color w:val="auto"/>
          <w:szCs w:val="24"/>
        </w:rPr>
      </w:pPr>
      <w:r w:rsidRPr="003B0538">
        <w:rPr>
          <w:rFonts w:asciiTheme="minorHAnsi" w:hAnsiTheme="minorHAnsi" w:cstheme="minorHAnsi"/>
          <w:color w:val="auto"/>
          <w:szCs w:val="24"/>
        </w:rPr>
        <w:t>Wymagania co do ilości i formy dokumentacji projektowej oraz dokumentów i opracowań projektowych niezbędnych do wykonania zadania inwestycyjnego określa pkt. I</w:t>
      </w:r>
      <w:r w:rsidR="00AE45E6">
        <w:rPr>
          <w:rFonts w:asciiTheme="minorHAnsi" w:hAnsiTheme="minorHAnsi" w:cstheme="minorHAnsi"/>
          <w:color w:val="auto"/>
          <w:szCs w:val="24"/>
        </w:rPr>
        <w:t>II. 1.1.</w:t>
      </w:r>
      <w:r w:rsidRPr="003B0538">
        <w:rPr>
          <w:rFonts w:asciiTheme="minorHAnsi" w:hAnsiTheme="minorHAnsi" w:cstheme="minorHAnsi"/>
          <w:color w:val="auto"/>
          <w:szCs w:val="24"/>
        </w:rPr>
        <w:t xml:space="preserve"> załącznika</w:t>
      </w:r>
      <w:r w:rsidR="003B0538" w:rsidRPr="00614BEA">
        <w:rPr>
          <w:rFonts w:asciiTheme="minorHAnsi" w:hAnsiTheme="minorHAnsi" w:cstheme="minorHAnsi"/>
          <w:color w:val="auto"/>
          <w:szCs w:val="24"/>
        </w:rPr>
        <w:t xml:space="preserve"> </w:t>
      </w:r>
      <w:r w:rsidRPr="003B0538">
        <w:rPr>
          <w:rFonts w:asciiTheme="minorHAnsi" w:hAnsiTheme="minorHAnsi" w:cstheme="minorHAnsi"/>
          <w:color w:val="auto"/>
          <w:szCs w:val="24"/>
        </w:rPr>
        <w:t>nr 1 do umowy – Szczegółowy opis przedmiotu zamówienia.</w:t>
      </w:r>
    </w:p>
    <w:p w14:paraId="07E0326D" w14:textId="77777777" w:rsidR="001364CE" w:rsidRDefault="008A3F79" w:rsidP="001364CE">
      <w:pPr>
        <w:pStyle w:val="Default"/>
        <w:widowControl/>
        <w:numPr>
          <w:ilvl w:val="0"/>
          <w:numId w:val="2"/>
        </w:numPr>
        <w:tabs>
          <w:tab w:val="left" w:pos="0"/>
          <w:tab w:val="left" w:pos="142"/>
          <w:tab w:val="left" w:pos="851"/>
        </w:tabs>
        <w:suppressAutoHyphens w:val="0"/>
        <w:overflowPunct/>
        <w:spacing w:line="276" w:lineRule="auto"/>
        <w:ind w:left="284" w:hanging="284"/>
        <w:jc w:val="both"/>
        <w:rPr>
          <w:rFonts w:asciiTheme="minorHAnsi" w:hAnsiTheme="minorHAnsi" w:cstheme="minorHAnsi"/>
          <w:color w:val="auto"/>
          <w:szCs w:val="24"/>
        </w:rPr>
      </w:pPr>
      <w:r w:rsidRPr="001364CE">
        <w:rPr>
          <w:rFonts w:asciiTheme="minorHAnsi" w:hAnsiTheme="minorHAnsi" w:cstheme="minorHAnsi"/>
          <w:color w:val="auto"/>
          <w:szCs w:val="24"/>
        </w:rPr>
        <w:t>Do wykonanych opracowań Wykonawca dołączy ich wykaz oraz oświadczenie, iż są wykonane zgodnie z zamówieniem, dokonanymi uzgodnieniami, obowiązującymi przepisami, kompletne z punktu widzenia celu, któremu mają służyć, a zaproponowane materiały i urządzenia są opisywane z zachowaniem przepisów wynikających z art. 99-103 ustawy Prawo zamówień publicznych</w:t>
      </w:r>
      <w:r w:rsidR="009F3F23" w:rsidRPr="001364CE">
        <w:rPr>
          <w:rFonts w:asciiTheme="minorHAnsi" w:hAnsiTheme="minorHAnsi" w:cstheme="minorHAnsi"/>
          <w:color w:val="auto"/>
          <w:szCs w:val="24"/>
        </w:rPr>
        <w:t>.</w:t>
      </w:r>
    </w:p>
    <w:p w14:paraId="2DEE6937" w14:textId="577D9594" w:rsidR="00097CAF" w:rsidRPr="001364CE" w:rsidRDefault="00913312" w:rsidP="001364CE">
      <w:pPr>
        <w:pStyle w:val="Default"/>
        <w:widowControl/>
        <w:numPr>
          <w:ilvl w:val="0"/>
          <w:numId w:val="2"/>
        </w:numPr>
        <w:tabs>
          <w:tab w:val="left" w:pos="0"/>
          <w:tab w:val="left" w:pos="142"/>
          <w:tab w:val="left" w:pos="851"/>
        </w:tabs>
        <w:suppressAutoHyphens w:val="0"/>
        <w:overflowPunct/>
        <w:spacing w:line="276" w:lineRule="auto"/>
        <w:ind w:left="284" w:hanging="284"/>
        <w:jc w:val="both"/>
        <w:rPr>
          <w:rFonts w:asciiTheme="minorHAnsi" w:hAnsiTheme="minorHAnsi" w:cstheme="minorHAnsi"/>
          <w:color w:val="auto"/>
          <w:szCs w:val="24"/>
        </w:rPr>
      </w:pPr>
      <w:r w:rsidRPr="001364CE">
        <w:rPr>
          <w:rFonts w:asciiTheme="minorHAnsi" w:hAnsiTheme="minorHAnsi" w:cstheme="minorHAnsi"/>
          <w:color w:val="auto"/>
          <w:szCs w:val="24"/>
        </w:rPr>
        <w:t>Współpraca</w:t>
      </w:r>
      <w:r w:rsidR="00097CAF" w:rsidRPr="001364CE">
        <w:rPr>
          <w:rFonts w:asciiTheme="minorHAnsi" w:hAnsiTheme="minorHAnsi" w:cstheme="minorHAnsi"/>
          <w:color w:val="auto"/>
          <w:szCs w:val="24"/>
        </w:rPr>
        <w:t xml:space="preserve"> </w:t>
      </w:r>
      <w:r w:rsidRPr="001364CE">
        <w:rPr>
          <w:rFonts w:asciiTheme="minorHAnsi" w:hAnsiTheme="minorHAnsi" w:cstheme="minorHAnsi"/>
          <w:color w:val="auto"/>
          <w:szCs w:val="24"/>
        </w:rPr>
        <w:t>pracodawców, których pracownicy wykonują prace w tym samym miejscu, dotycząca zapewnienia im bezpiecznych i higienicznych warunków pracy oraz o  ustanowieniu koordynatora zgodnie z Porozumieniem stanowiącym Załącznik nr 10 do niniejszej umowy.</w:t>
      </w:r>
    </w:p>
    <w:p w14:paraId="67D2881D" w14:textId="77777777" w:rsidR="00F35BEE" w:rsidRPr="007C5137" w:rsidRDefault="00F35BEE" w:rsidP="00566B97">
      <w:pPr>
        <w:pStyle w:val="Default"/>
        <w:widowControl/>
        <w:tabs>
          <w:tab w:val="left" w:pos="0"/>
          <w:tab w:val="left" w:pos="284"/>
          <w:tab w:val="left" w:pos="851"/>
        </w:tabs>
        <w:suppressAutoHyphens w:val="0"/>
        <w:overflowPunct/>
        <w:spacing w:line="240" w:lineRule="auto"/>
        <w:jc w:val="both"/>
        <w:rPr>
          <w:rFonts w:asciiTheme="minorHAnsi" w:hAnsiTheme="minorHAnsi" w:cstheme="minorHAnsi"/>
          <w:color w:val="auto"/>
          <w:szCs w:val="24"/>
        </w:rPr>
      </w:pPr>
    </w:p>
    <w:p w14:paraId="12BCB0EE" w14:textId="77777777" w:rsidR="008B11D4" w:rsidRPr="007C5137" w:rsidRDefault="008B11D4" w:rsidP="003B0538">
      <w:pPr>
        <w:widowControl/>
        <w:tabs>
          <w:tab w:val="left" w:pos="0"/>
          <w:tab w:val="left" w:pos="851"/>
        </w:tabs>
        <w:suppressAutoHyphens w:val="0"/>
        <w:overflowPunct/>
        <w:ind w:left="284"/>
        <w:jc w:val="center"/>
        <w:rPr>
          <w:rFonts w:asciiTheme="minorHAnsi" w:hAnsiTheme="minorHAnsi" w:cstheme="minorHAnsi"/>
          <w:szCs w:val="24"/>
        </w:rPr>
      </w:pPr>
      <w:r w:rsidRPr="007C5137">
        <w:rPr>
          <w:rFonts w:asciiTheme="minorHAnsi" w:hAnsiTheme="minorHAnsi" w:cstheme="minorHAnsi"/>
          <w:b/>
          <w:szCs w:val="24"/>
        </w:rPr>
        <w:t>§ 2 Termin realizacji Przedmiotu Umowy</w:t>
      </w:r>
    </w:p>
    <w:p w14:paraId="342E08A8" w14:textId="46DDB8EF" w:rsidR="00E221FA" w:rsidRPr="007C5137" w:rsidRDefault="00E221FA" w:rsidP="003B0538">
      <w:pPr>
        <w:widowControl/>
        <w:tabs>
          <w:tab w:val="left" w:pos="0"/>
          <w:tab w:val="left" w:pos="851"/>
        </w:tabs>
        <w:suppressAutoHyphens w:val="0"/>
        <w:overflowPunct/>
        <w:ind w:left="360"/>
        <w:jc w:val="both"/>
        <w:rPr>
          <w:rFonts w:asciiTheme="minorHAnsi" w:hAnsiTheme="minorHAnsi" w:cstheme="minorHAnsi"/>
          <w:szCs w:val="22"/>
        </w:rPr>
      </w:pPr>
      <w:r w:rsidRPr="007C5137">
        <w:rPr>
          <w:rFonts w:asciiTheme="minorHAnsi" w:hAnsiTheme="minorHAnsi" w:cstheme="minorHAnsi"/>
          <w:szCs w:val="22"/>
        </w:rPr>
        <w:t>1. Terminem rozpoczęcia realizacji Umowy jest:</w:t>
      </w:r>
    </w:p>
    <w:p w14:paraId="650EED4B" w14:textId="77777777" w:rsidR="00E221FA" w:rsidRPr="007C5137" w:rsidRDefault="00E221FA" w:rsidP="003B0538">
      <w:pPr>
        <w:widowControl/>
        <w:tabs>
          <w:tab w:val="left" w:pos="0"/>
          <w:tab w:val="left" w:pos="851"/>
        </w:tabs>
        <w:suppressAutoHyphens w:val="0"/>
        <w:overflowPunct/>
        <w:ind w:left="567"/>
        <w:jc w:val="both"/>
        <w:rPr>
          <w:rFonts w:asciiTheme="minorHAnsi" w:hAnsiTheme="minorHAnsi" w:cstheme="minorHAnsi"/>
          <w:szCs w:val="22"/>
        </w:rPr>
      </w:pPr>
      <w:r w:rsidRPr="007C5137">
        <w:rPr>
          <w:rFonts w:asciiTheme="minorHAnsi" w:hAnsiTheme="minorHAnsi" w:cstheme="minorHAnsi"/>
          <w:szCs w:val="22"/>
        </w:rPr>
        <w:t xml:space="preserve">1) </w:t>
      </w:r>
      <w:r w:rsidRPr="007C5137">
        <w:rPr>
          <w:rFonts w:asciiTheme="minorHAnsi" w:hAnsiTheme="minorHAnsi" w:cstheme="minorHAnsi"/>
          <w:b/>
          <w:bCs/>
          <w:szCs w:val="22"/>
        </w:rPr>
        <w:t>w zakresie Etapu pierwszego</w:t>
      </w:r>
      <w:r w:rsidRPr="007C5137">
        <w:rPr>
          <w:rFonts w:asciiTheme="minorHAnsi" w:hAnsiTheme="minorHAnsi" w:cstheme="minorHAnsi"/>
          <w:szCs w:val="22"/>
        </w:rPr>
        <w:t>: dzień podpisania Umowy;</w:t>
      </w:r>
    </w:p>
    <w:p w14:paraId="08B25567" w14:textId="20B1CF7D" w:rsidR="00E221FA" w:rsidRPr="007C5137" w:rsidRDefault="00E221FA" w:rsidP="003B0538">
      <w:pPr>
        <w:widowControl/>
        <w:tabs>
          <w:tab w:val="left" w:pos="0"/>
          <w:tab w:val="left" w:pos="851"/>
        </w:tabs>
        <w:suppressAutoHyphens w:val="0"/>
        <w:overflowPunct/>
        <w:ind w:left="567"/>
        <w:jc w:val="both"/>
        <w:rPr>
          <w:rFonts w:asciiTheme="minorHAnsi" w:hAnsiTheme="minorHAnsi" w:cstheme="minorHAnsi"/>
          <w:szCs w:val="22"/>
        </w:rPr>
      </w:pPr>
      <w:r w:rsidRPr="007C5137">
        <w:rPr>
          <w:rFonts w:asciiTheme="minorHAnsi" w:hAnsiTheme="minorHAnsi" w:cstheme="minorHAnsi"/>
          <w:szCs w:val="22"/>
        </w:rPr>
        <w:t xml:space="preserve">2) </w:t>
      </w:r>
      <w:r w:rsidRPr="007C5137">
        <w:rPr>
          <w:rFonts w:asciiTheme="minorHAnsi" w:hAnsiTheme="minorHAnsi" w:cstheme="minorHAnsi"/>
          <w:b/>
          <w:bCs/>
          <w:szCs w:val="22"/>
        </w:rPr>
        <w:t>w zakresie Etapu drugiego</w:t>
      </w:r>
      <w:r w:rsidRPr="007C5137">
        <w:rPr>
          <w:rFonts w:asciiTheme="minorHAnsi" w:hAnsiTheme="minorHAnsi" w:cstheme="minorHAnsi"/>
          <w:szCs w:val="22"/>
        </w:rPr>
        <w:t xml:space="preserve">: </w:t>
      </w:r>
      <w:r w:rsidR="007F1BCA" w:rsidRPr="007F1BCA">
        <w:rPr>
          <w:rFonts w:asciiTheme="minorHAnsi" w:hAnsiTheme="minorHAnsi" w:cstheme="minorHAnsi"/>
          <w:szCs w:val="22"/>
        </w:rPr>
        <w:t>data powołania komisji przetargowej do przeprowadzenia postępowania o udzielenia zamówienia publicznego na roboty budowlane</w:t>
      </w:r>
      <w:r w:rsidRPr="007C5137">
        <w:rPr>
          <w:rFonts w:asciiTheme="minorHAnsi" w:hAnsiTheme="minorHAnsi" w:cstheme="minorHAnsi"/>
          <w:szCs w:val="22"/>
        </w:rPr>
        <w:t>.</w:t>
      </w:r>
    </w:p>
    <w:p w14:paraId="3C830D43" w14:textId="77777777" w:rsidR="00E221FA" w:rsidRPr="007C5137" w:rsidRDefault="00E221FA" w:rsidP="00566B97">
      <w:pPr>
        <w:widowControl/>
        <w:tabs>
          <w:tab w:val="left" w:pos="0"/>
          <w:tab w:val="left" w:pos="851"/>
        </w:tabs>
        <w:suppressAutoHyphens w:val="0"/>
        <w:overflowPunct/>
        <w:ind w:left="360"/>
        <w:jc w:val="both"/>
        <w:rPr>
          <w:rFonts w:asciiTheme="minorHAnsi" w:hAnsiTheme="minorHAnsi" w:cstheme="minorHAnsi"/>
          <w:szCs w:val="22"/>
        </w:rPr>
      </w:pPr>
      <w:r w:rsidRPr="007C5137">
        <w:rPr>
          <w:rFonts w:asciiTheme="minorHAnsi" w:hAnsiTheme="minorHAnsi" w:cstheme="minorHAnsi"/>
          <w:szCs w:val="22"/>
        </w:rPr>
        <w:t>2. O terminie rozpoczęcia sprawowania nadzoru autorskiego Zamawiający poinformuje</w:t>
      </w:r>
      <w:r w:rsidRPr="007C5137">
        <w:rPr>
          <w:rFonts w:asciiTheme="minorHAnsi" w:hAnsiTheme="minorHAnsi" w:cstheme="minorHAnsi"/>
          <w:szCs w:val="22"/>
        </w:rPr>
        <w:br/>
        <w:t xml:space="preserve">Wykonawcę co najmniej 7 dni kalendarzowych przed planowanym rozpoczęciem robót.  </w:t>
      </w:r>
    </w:p>
    <w:p w14:paraId="0AA089B3" w14:textId="77777777" w:rsidR="00E221FA" w:rsidRPr="007C5137" w:rsidRDefault="00E221FA" w:rsidP="00566B97">
      <w:pPr>
        <w:widowControl/>
        <w:tabs>
          <w:tab w:val="left" w:pos="0"/>
          <w:tab w:val="left" w:pos="851"/>
        </w:tabs>
        <w:suppressAutoHyphens w:val="0"/>
        <w:overflowPunct/>
        <w:ind w:left="360"/>
        <w:jc w:val="both"/>
        <w:rPr>
          <w:rFonts w:asciiTheme="minorHAnsi" w:hAnsiTheme="minorHAnsi" w:cstheme="minorHAnsi"/>
          <w:szCs w:val="22"/>
        </w:rPr>
      </w:pPr>
      <w:r w:rsidRPr="007C5137">
        <w:rPr>
          <w:rFonts w:asciiTheme="minorHAnsi" w:hAnsiTheme="minorHAnsi" w:cstheme="minorHAnsi"/>
          <w:szCs w:val="22"/>
        </w:rPr>
        <w:t>3. Wykonawca zobowiązuje się do wykonania poszczególnych etapów Przedmiotu Umowy</w:t>
      </w:r>
      <w:r w:rsidRPr="007C5137">
        <w:rPr>
          <w:rFonts w:asciiTheme="minorHAnsi" w:hAnsiTheme="minorHAnsi" w:cstheme="minorHAnsi"/>
          <w:szCs w:val="22"/>
        </w:rPr>
        <w:br/>
        <w:t>w następujących terminach:</w:t>
      </w:r>
    </w:p>
    <w:p w14:paraId="4BCF6102" w14:textId="5693FEA1" w:rsidR="00E221FA" w:rsidRPr="007C5137" w:rsidRDefault="00E221FA" w:rsidP="003B0538">
      <w:pPr>
        <w:widowControl/>
        <w:tabs>
          <w:tab w:val="left" w:pos="0"/>
          <w:tab w:val="left" w:pos="851"/>
        </w:tabs>
        <w:suppressAutoHyphens w:val="0"/>
        <w:overflowPunct/>
        <w:ind w:left="567"/>
        <w:jc w:val="both"/>
        <w:rPr>
          <w:rFonts w:asciiTheme="minorHAnsi" w:hAnsiTheme="minorHAnsi" w:cstheme="minorHAnsi"/>
          <w:szCs w:val="22"/>
        </w:rPr>
      </w:pPr>
      <w:r w:rsidRPr="007C5137">
        <w:rPr>
          <w:rFonts w:asciiTheme="minorHAnsi" w:hAnsiTheme="minorHAnsi" w:cstheme="minorHAnsi"/>
          <w:szCs w:val="22"/>
        </w:rPr>
        <w:t xml:space="preserve">1) </w:t>
      </w:r>
      <w:r w:rsidRPr="007C5137">
        <w:rPr>
          <w:rFonts w:asciiTheme="minorHAnsi" w:hAnsiTheme="minorHAnsi" w:cstheme="minorHAnsi"/>
          <w:b/>
          <w:bCs/>
          <w:szCs w:val="22"/>
        </w:rPr>
        <w:t>Etap pierwszy</w:t>
      </w:r>
      <w:r w:rsidRPr="007C5137">
        <w:rPr>
          <w:rFonts w:asciiTheme="minorHAnsi" w:hAnsiTheme="minorHAnsi" w:cstheme="minorHAnsi"/>
          <w:szCs w:val="22"/>
        </w:rPr>
        <w:t xml:space="preserve">: w terminie </w:t>
      </w:r>
      <w:r w:rsidR="00CA0AC0">
        <w:rPr>
          <w:rFonts w:asciiTheme="minorHAnsi" w:hAnsiTheme="minorHAnsi" w:cstheme="minorHAnsi"/>
          <w:szCs w:val="22"/>
        </w:rPr>
        <w:t>6</w:t>
      </w:r>
      <w:r w:rsidR="00F838E4" w:rsidRPr="005D3E9F">
        <w:rPr>
          <w:rFonts w:asciiTheme="minorHAnsi" w:hAnsiTheme="minorHAnsi" w:cstheme="minorHAnsi"/>
          <w:szCs w:val="22"/>
        </w:rPr>
        <w:t>0</w:t>
      </w:r>
      <w:r w:rsidRPr="005D3E9F">
        <w:rPr>
          <w:rFonts w:asciiTheme="minorHAnsi" w:hAnsiTheme="minorHAnsi" w:cstheme="minorHAnsi"/>
          <w:szCs w:val="22"/>
        </w:rPr>
        <w:t xml:space="preserve"> dni</w:t>
      </w:r>
      <w:r w:rsidRPr="007C5137">
        <w:rPr>
          <w:rFonts w:asciiTheme="minorHAnsi" w:hAnsiTheme="minorHAnsi" w:cstheme="minorHAnsi"/>
          <w:szCs w:val="22"/>
        </w:rPr>
        <w:t xml:space="preserve"> kalendarzowych od dnia podpisania umowy</w:t>
      </w:r>
      <w:r w:rsidR="0014703D" w:rsidRPr="007C5137">
        <w:rPr>
          <w:rFonts w:asciiTheme="minorHAnsi" w:hAnsiTheme="minorHAnsi" w:cstheme="minorHAnsi"/>
          <w:szCs w:val="22"/>
        </w:rPr>
        <w:t>.</w:t>
      </w:r>
    </w:p>
    <w:p w14:paraId="6DC9606B" w14:textId="0E0DCC1E" w:rsidR="00E221FA" w:rsidRPr="007C5137" w:rsidRDefault="00E221FA" w:rsidP="003B0538">
      <w:pPr>
        <w:widowControl/>
        <w:tabs>
          <w:tab w:val="left" w:pos="0"/>
          <w:tab w:val="left" w:pos="851"/>
        </w:tabs>
        <w:suppressAutoHyphens w:val="0"/>
        <w:overflowPunct/>
        <w:ind w:left="567"/>
        <w:jc w:val="both"/>
        <w:rPr>
          <w:rFonts w:asciiTheme="minorHAnsi" w:hAnsiTheme="minorHAnsi" w:cstheme="minorHAnsi"/>
          <w:szCs w:val="22"/>
        </w:rPr>
      </w:pPr>
      <w:r w:rsidRPr="007C5137">
        <w:rPr>
          <w:rFonts w:asciiTheme="minorHAnsi" w:hAnsiTheme="minorHAnsi" w:cstheme="minorHAnsi"/>
          <w:szCs w:val="22"/>
        </w:rPr>
        <w:t xml:space="preserve">2) </w:t>
      </w:r>
      <w:r w:rsidRPr="007C5137">
        <w:rPr>
          <w:rFonts w:asciiTheme="minorHAnsi" w:hAnsiTheme="minorHAnsi" w:cstheme="minorHAnsi"/>
          <w:b/>
          <w:bCs/>
          <w:szCs w:val="22"/>
        </w:rPr>
        <w:t>Etap drugi</w:t>
      </w:r>
      <w:r w:rsidRPr="007C5137">
        <w:rPr>
          <w:rFonts w:asciiTheme="minorHAnsi" w:hAnsiTheme="minorHAnsi" w:cstheme="minorHAnsi"/>
          <w:szCs w:val="22"/>
        </w:rPr>
        <w:t xml:space="preserve">: </w:t>
      </w:r>
      <w:r w:rsidR="00054D93">
        <w:rPr>
          <w:rFonts w:asciiTheme="minorHAnsi" w:hAnsiTheme="minorHAnsi" w:cstheme="minorHAnsi"/>
          <w:szCs w:val="22"/>
        </w:rPr>
        <w:t>od dnia</w:t>
      </w:r>
      <w:r w:rsidR="00054D93" w:rsidRPr="007F1BCA">
        <w:rPr>
          <w:rFonts w:asciiTheme="minorHAnsi" w:hAnsiTheme="minorHAnsi" w:cstheme="minorHAnsi"/>
          <w:szCs w:val="22"/>
        </w:rPr>
        <w:t xml:space="preserve"> powołania komisji przetargowej do przeprowadzenia postępowania o udzielenia zamówienia publicznego na roboty budowlane</w:t>
      </w:r>
      <w:r w:rsidRPr="007F1BCA">
        <w:rPr>
          <w:rFonts w:asciiTheme="minorHAnsi" w:hAnsiTheme="minorHAnsi" w:cstheme="minorHAnsi"/>
          <w:szCs w:val="22"/>
        </w:rPr>
        <w:t xml:space="preserve">, </w:t>
      </w:r>
      <w:r w:rsidRPr="007C5137">
        <w:rPr>
          <w:rFonts w:asciiTheme="minorHAnsi" w:hAnsiTheme="minorHAnsi" w:cstheme="minorHAnsi"/>
          <w:szCs w:val="22"/>
        </w:rPr>
        <w:t>do dnia podpisania Protokołu odbioru końcowego inwestycji bez zastrzeżeń.</w:t>
      </w:r>
    </w:p>
    <w:p w14:paraId="6184C8C7" w14:textId="303C344C" w:rsidR="00E221FA" w:rsidRPr="007C5137" w:rsidRDefault="00E221FA" w:rsidP="00566B97">
      <w:pPr>
        <w:widowControl/>
        <w:tabs>
          <w:tab w:val="left" w:pos="0"/>
          <w:tab w:val="left" w:pos="851"/>
        </w:tabs>
        <w:suppressAutoHyphens w:val="0"/>
        <w:overflowPunct/>
        <w:ind w:left="360"/>
        <w:jc w:val="both"/>
        <w:rPr>
          <w:rFonts w:asciiTheme="minorHAnsi" w:hAnsiTheme="minorHAnsi" w:cstheme="minorHAnsi"/>
          <w:szCs w:val="22"/>
        </w:rPr>
      </w:pPr>
      <w:r w:rsidRPr="007C5137">
        <w:rPr>
          <w:rFonts w:asciiTheme="minorHAnsi" w:hAnsiTheme="minorHAnsi" w:cstheme="minorHAnsi"/>
          <w:szCs w:val="22"/>
        </w:rPr>
        <w:t xml:space="preserve">4. Nadzór autorski sprawowany będzie do dnia </w:t>
      </w:r>
      <w:r w:rsidRPr="00F1233D">
        <w:rPr>
          <w:rFonts w:asciiTheme="minorHAnsi" w:hAnsiTheme="minorHAnsi" w:cstheme="minorHAnsi"/>
          <w:color w:val="000000" w:themeColor="text1"/>
          <w:szCs w:val="22"/>
        </w:rPr>
        <w:t>31.12.</w:t>
      </w:r>
      <w:r w:rsidR="002C55F5" w:rsidRPr="00F1233D">
        <w:rPr>
          <w:rFonts w:asciiTheme="minorHAnsi" w:hAnsiTheme="minorHAnsi" w:cstheme="minorHAnsi"/>
          <w:color w:val="000000" w:themeColor="text1"/>
          <w:szCs w:val="22"/>
        </w:rPr>
        <w:t>202</w:t>
      </w:r>
      <w:r w:rsidR="005748C0" w:rsidRPr="00F1233D">
        <w:rPr>
          <w:rFonts w:asciiTheme="minorHAnsi" w:hAnsiTheme="minorHAnsi" w:cstheme="minorHAnsi"/>
          <w:color w:val="000000" w:themeColor="text1"/>
          <w:szCs w:val="22"/>
        </w:rPr>
        <w:t>5</w:t>
      </w:r>
      <w:r w:rsidR="002C55F5" w:rsidRPr="00F1233D">
        <w:rPr>
          <w:rFonts w:asciiTheme="minorHAnsi" w:hAnsiTheme="minorHAnsi" w:cstheme="minorHAnsi"/>
          <w:color w:val="000000" w:themeColor="text1"/>
          <w:szCs w:val="22"/>
        </w:rPr>
        <w:t xml:space="preserve"> </w:t>
      </w:r>
      <w:r w:rsidRPr="00F1233D">
        <w:rPr>
          <w:rFonts w:asciiTheme="minorHAnsi" w:hAnsiTheme="minorHAnsi" w:cstheme="minorHAnsi"/>
          <w:color w:val="000000" w:themeColor="text1"/>
          <w:szCs w:val="22"/>
        </w:rPr>
        <w:t xml:space="preserve">r. </w:t>
      </w:r>
      <w:r w:rsidRPr="007C5137">
        <w:rPr>
          <w:rFonts w:asciiTheme="minorHAnsi" w:hAnsiTheme="minorHAnsi" w:cstheme="minorHAnsi"/>
          <w:szCs w:val="22"/>
        </w:rPr>
        <w:t>z prawem jego przedłużenia na</w:t>
      </w:r>
      <w:r w:rsidR="00054D93">
        <w:rPr>
          <w:rFonts w:asciiTheme="minorHAnsi" w:hAnsiTheme="minorHAnsi" w:cstheme="minorHAnsi"/>
          <w:szCs w:val="22"/>
        </w:rPr>
        <w:t xml:space="preserve"> dalszy czas realizowania robót</w:t>
      </w:r>
      <w:r w:rsidRPr="007C5137">
        <w:rPr>
          <w:rFonts w:asciiTheme="minorHAnsi" w:hAnsiTheme="minorHAnsi" w:cstheme="minorHAnsi"/>
          <w:szCs w:val="22"/>
        </w:rPr>
        <w:t>.</w:t>
      </w:r>
    </w:p>
    <w:p w14:paraId="3E176750" w14:textId="77777777" w:rsidR="00E221FA" w:rsidRPr="007C5137" w:rsidRDefault="00E221FA" w:rsidP="00566B97">
      <w:pPr>
        <w:widowControl/>
        <w:tabs>
          <w:tab w:val="left" w:pos="0"/>
          <w:tab w:val="left" w:pos="851"/>
        </w:tabs>
        <w:suppressAutoHyphens w:val="0"/>
        <w:overflowPunct/>
        <w:ind w:left="360"/>
        <w:jc w:val="both"/>
        <w:rPr>
          <w:rFonts w:asciiTheme="minorHAnsi" w:hAnsiTheme="minorHAnsi" w:cstheme="minorHAnsi"/>
          <w:szCs w:val="22"/>
        </w:rPr>
      </w:pPr>
      <w:r w:rsidRPr="007C5137">
        <w:rPr>
          <w:rFonts w:asciiTheme="minorHAnsi" w:hAnsiTheme="minorHAnsi" w:cstheme="minorHAnsi"/>
          <w:szCs w:val="22"/>
        </w:rPr>
        <w:t>5. Za terminy realizacji Przedmiotu Umowy uważać się będzie:</w:t>
      </w:r>
    </w:p>
    <w:p w14:paraId="22E34CEB" w14:textId="14D94AB4" w:rsidR="00E221FA" w:rsidRPr="007C5137" w:rsidRDefault="00E221FA" w:rsidP="003B0538">
      <w:pPr>
        <w:pStyle w:val="Teksttreci0"/>
        <w:shd w:val="clear" w:color="auto" w:fill="auto"/>
        <w:tabs>
          <w:tab w:val="left" w:pos="709"/>
        </w:tabs>
        <w:spacing w:after="0" w:line="240" w:lineRule="auto"/>
        <w:ind w:left="567"/>
        <w:rPr>
          <w:rFonts w:asciiTheme="minorHAnsi" w:eastAsia="Times New Roman" w:hAnsiTheme="minorHAnsi" w:cstheme="minorHAnsi"/>
          <w:sz w:val="24"/>
        </w:rPr>
      </w:pPr>
      <w:r w:rsidRPr="007C5137">
        <w:rPr>
          <w:rFonts w:asciiTheme="minorHAnsi" w:eastAsia="Times New Roman" w:hAnsiTheme="minorHAnsi" w:cstheme="minorHAnsi"/>
          <w:sz w:val="24"/>
        </w:rPr>
        <w:t>1) w zakresie Etapu pierwszego: dzień podpisania bez zastrzeżeń protokołu odbioru</w:t>
      </w:r>
      <w:r w:rsidRPr="007C5137">
        <w:rPr>
          <w:rFonts w:asciiTheme="minorHAnsi" w:eastAsia="Times New Roman" w:hAnsiTheme="minorHAnsi" w:cstheme="minorHAnsi"/>
          <w:sz w:val="24"/>
        </w:rPr>
        <w:br/>
        <w:t xml:space="preserve">przez Zamawiającego dokumentacji, o której mowa w </w:t>
      </w:r>
      <w:r w:rsidRPr="001521EE">
        <w:rPr>
          <w:rFonts w:asciiTheme="minorHAnsi" w:eastAsia="Times New Roman" w:hAnsiTheme="minorHAnsi" w:cstheme="minorHAnsi"/>
          <w:sz w:val="24"/>
        </w:rPr>
        <w:t>§ 1 ust</w:t>
      </w:r>
      <w:r w:rsidR="009A505A" w:rsidRPr="001521EE">
        <w:rPr>
          <w:rFonts w:asciiTheme="minorHAnsi" w:eastAsia="Times New Roman" w:hAnsiTheme="minorHAnsi" w:cstheme="minorHAnsi"/>
          <w:sz w:val="24"/>
        </w:rPr>
        <w:t xml:space="preserve">. 2 pkt </w:t>
      </w:r>
      <w:r w:rsidR="00894510">
        <w:rPr>
          <w:rFonts w:asciiTheme="minorHAnsi" w:eastAsia="Times New Roman" w:hAnsiTheme="minorHAnsi" w:cstheme="minorHAnsi"/>
          <w:sz w:val="24"/>
        </w:rPr>
        <w:t>2.</w:t>
      </w:r>
      <w:r w:rsidR="009A505A" w:rsidRPr="001521EE">
        <w:rPr>
          <w:rFonts w:asciiTheme="minorHAnsi" w:eastAsia="Times New Roman" w:hAnsiTheme="minorHAnsi" w:cstheme="minorHAnsi"/>
          <w:sz w:val="24"/>
        </w:rPr>
        <w:t>1 lit</w:t>
      </w:r>
      <w:r w:rsidR="009A505A" w:rsidRPr="001364CE">
        <w:rPr>
          <w:rFonts w:asciiTheme="minorHAnsi" w:eastAsia="Times New Roman" w:hAnsiTheme="minorHAnsi" w:cstheme="minorHAnsi"/>
          <w:sz w:val="24"/>
        </w:rPr>
        <w:t>. a</w:t>
      </w:r>
      <w:r w:rsidR="009A505A" w:rsidRPr="001364CE">
        <w:rPr>
          <w:rFonts w:asciiTheme="minorHAnsi" w:eastAsia="Times New Roman" w:hAnsiTheme="minorHAnsi" w:cstheme="minorHAnsi"/>
          <w:color w:val="000000" w:themeColor="text1"/>
          <w:sz w:val="24"/>
        </w:rPr>
        <w:t>-</w:t>
      </w:r>
      <w:r w:rsidR="00AE45E6" w:rsidRPr="001364CE">
        <w:rPr>
          <w:rFonts w:asciiTheme="minorHAnsi" w:eastAsia="Times New Roman" w:hAnsiTheme="minorHAnsi" w:cstheme="minorHAnsi"/>
          <w:color w:val="000000" w:themeColor="text1"/>
          <w:sz w:val="24"/>
        </w:rPr>
        <w:t>p</w:t>
      </w:r>
      <w:r w:rsidRPr="001364CE">
        <w:rPr>
          <w:rFonts w:asciiTheme="minorHAnsi" w:eastAsia="Times New Roman" w:hAnsiTheme="minorHAnsi" w:cstheme="minorHAnsi"/>
          <w:color w:val="000000" w:themeColor="text1"/>
          <w:sz w:val="24"/>
        </w:rPr>
        <w:t>;</w:t>
      </w:r>
    </w:p>
    <w:p w14:paraId="050A9995" w14:textId="15500B05" w:rsidR="00E221FA" w:rsidRPr="007C5137" w:rsidRDefault="00E221FA" w:rsidP="003B0538">
      <w:pPr>
        <w:pStyle w:val="Teksttreci0"/>
        <w:shd w:val="clear" w:color="auto" w:fill="auto"/>
        <w:tabs>
          <w:tab w:val="left" w:pos="709"/>
        </w:tabs>
        <w:spacing w:after="0" w:line="240" w:lineRule="auto"/>
        <w:ind w:left="567"/>
        <w:rPr>
          <w:rFonts w:asciiTheme="minorHAnsi" w:hAnsiTheme="minorHAnsi" w:cstheme="minorHAnsi"/>
          <w:sz w:val="24"/>
        </w:rPr>
      </w:pPr>
      <w:r w:rsidRPr="007C5137">
        <w:rPr>
          <w:rFonts w:asciiTheme="minorHAnsi" w:eastAsia="Times New Roman" w:hAnsiTheme="minorHAnsi" w:cstheme="minorHAnsi"/>
          <w:sz w:val="24"/>
        </w:rPr>
        <w:t>2) w zakresie Etapu drugiego: dzień podpisania przez Zamawiającego protokołu odbioru</w:t>
      </w:r>
      <w:r w:rsidRPr="007C5137">
        <w:rPr>
          <w:rFonts w:asciiTheme="minorHAnsi" w:eastAsia="Times New Roman" w:hAnsiTheme="minorHAnsi" w:cstheme="minorHAnsi"/>
          <w:sz w:val="24"/>
        </w:rPr>
        <w:br/>
        <w:t>końcowego inwestycj</w:t>
      </w:r>
      <w:r w:rsidR="003B0538">
        <w:rPr>
          <w:rFonts w:asciiTheme="minorHAnsi" w:eastAsia="Times New Roman" w:hAnsiTheme="minorHAnsi" w:cstheme="minorHAnsi"/>
          <w:sz w:val="24"/>
        </w:rPr>
        <w:t>i</w:t>
      </w:r>
      <w:r w:rsidRPr="007C5137">
        <w:rPr>
          <w:rFonts w:asciiTheme="minorHAnsi" w:eastAsia="Times New Roman" w:hAnsiTheme="minorHAnsi" w:cstheme="minorHAnsi"/>
          <w:sz w:val="24"/>
        </w:rPr>
        <w:t>.</w:t>
      </w:r>
    </w:p>
    <w:p w14:paraId="158DF0E3" w14:textId="781770F3" w:rsidR="008B11D4" w:rsidRPr="007C5137" w:rsidRDefault="008B11D4" w:rsidP="003B0538">
      <w:pPr>
        <w:pStyle w:val="Default"/>
        <w:widowControl/>
        <w:tabs>
          <w:tab w:val="left" w:pos="0"/>
          <w:tab w:val="left" w:pos="284"/>
        </w:tabs>
        <w:suppressAutoHyphens w:val="0"/>
        <w:overflowPunct/>
        <w:spacing w:line="240" w:lineRule="auto"/>
        <w:jc w:val="both"/>
        <w:rPr>
          <w:rFonts w:asciiTheme="minorHAnsi" w:hAnsiTheme="minorHAnsi" w:cstheme="minorHAnsi"/>
          <w:color w:val="auto"/>
          <w:szCs w:val="24"/>
        </w:rPr>
      </w:pPr>
    </w:p>
    <w:p w14:paraId="015EECE4" w14:textId="77777777" w:rsidR="008B11D4" w:rsidRPr="007C5137" w:rsidRDefault="008B11D4" w:rsidP="003B0538">
      <w:pPr>
        <w:widowControl/>
        <w:tabs>
          <w:tab w:val="left" w:pos="0"/>
          <w:tab w:val="left" w:pos="851"/>
        </w:tabs>
        <w:suppressAutoHyphens w:val="0"/>
        <w:overflowPunct/>
        <w:ind w:left="284"/>
        <w:jc w:val="center"/>
        <w:rPr>
          <w:rFonts w:asciiTheme="minorHAnsi" w:hAnsiTheme="minorHAnsi" w:cstheme="minorHAnsi"/>
          <w:szCs w:val="24"/>
        </w:rPr>
      </w:pPr>
      <w:r w:rsidRPr="007C5137">
        <w:rPr>
          <w:rFonts w:asciiTheme="minorHAnsi" w:hAnsiTheme="minorHAnsi" w:cstheme="minorHAnsi"/>
          <w:b/>
          <w:szCs w:val="24"/>
        </w:rPr>
        <w:t>§ 3 Obowiązki Stron</w:t>
      </w:r>
    </w:p>
    <w:p w14:paraId="31B291B0" w14:textId="780D3BD4" w:rsidR="008B11D4" w:rsidRPr="007C5137" w:rsidRDefault="008B11D4" w:rsidP="003B0538">
      <w:pPr>
        <w:widowControl/>
        <w:tabs>
          <w:tab w:val="left" w:pos="0"/>
          <w:tab w:val="left" w:pos="851"/>
        </w:tabs>
        <w:suppressAutoHyphens w:val="0"/>
        <w:overflowPunct/>
        <w:jc w:val="both"/>
        <w:rPr>
          <w:rFonts w:asciiTheme="minorHAnsi" w:hAnsiTheme="minorHAnsi" w:cstheme="minorHAnsi"/>
          <w:szCs w:val="24"/>
        </w:rPr>
      </w:pPr>
      <w:r w:rsidRPr="007C5137">
        <w:rPr>
          <w:rFonts w:asciiTheme="minorHAnsi" w:hAnsiTheme="minorHAnsi" w:cstheme="minorHAnsi"/>
          <w:szCs w:val="24"/>
        </w:rPr>
        <w:t>1. Wykonawca zobowiązuje się do wykonania Przedmiotu Umowy w terminie określonym w</w:t>
      </w:r>
      <w:r w:rsidR="00C76FBE" w:rsidRPr="007C5137">
        <w:rPr>
          <w:rFonts w:asciiTheme="minorHAnsi" w:hAnsiTheme="minorHAnsi" w:cstheme="minorHAnsi"/>
          <w:szCs w:val="24"/>
        </w:rPr>
        <w:t> </w:t>
      </w:r>
      <w:r w:rsidRPr="007C5137">
        <w:rPr>
          <w:rFonts w:asciiTheme="minorHAnsi" w:hAnsiTheme="minorHAnsi" w:cstheme="minorHAnsi"/>
          <w:szCs w:val="24"/>
        </w:rPr>
        <w:t xml:space="preserve">§ </w:t>
      </w:r>
      <w:r w:rsidR="00C76FBE" w:rsidRPr="007C5137">
        <w:rPr>
          <w:rFonts w:asciiTheme="minorHAnsi" w:hAnsiTheme="minorHAnsi" w:cstheme="minorHAnsi"/>
          <w:szCs w:val="24"/>
        </w:rPr>
        <w:t> </w:t>
      </w:r>
      <w:r w:rsidRPr="007C5137">
        <w:rPr>
          <w:rFonts w:asciiTheme="minorHAnsi" w:hAnsiTheme="minorHAnsi" w:cstheme="minorHAnsi"/>
          <w:szCs w:val="24"/>
        </w:rPr>
        <w:t>2, zgodnie z:</w:t>
      </w:r>
    </w:p>
    <w:p w14:paraId="2A8BE2E2" w14:textId="38B4D105" w:rsidR="008B11D4" w:rsidRPr="007C5137" w:rsidRDefault="008B11D4" w:rsidP="003B0538">
      <w:pPr>
        <w:pStyle w:val="Default"/>
        <w:widowControl/>
        <w:numPr>
          <w:ilvl w:val="0"/>
          <w:numId w:val="25"/>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obowiązującymi przepisami, normami, wiedzą techniczną i zasadami sztuki;</w:t>
      </w:r>
    </w:p>
    <w:p w14:paraId="538BC431" w14:textId="1F6510EA" w:rsidR="008B11D4" w:rsidRPr="007C5137" w:rsidRDefault="008B11D4" w:rsidP="003B0538">
      <w:pPr>
        <w:pStyle w:val="Default"/>
        <w:widowControl/>
        <w:numPr>
          <w:ilvl w:val="0"/>
          <w:numId w:val="25"/>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szczegółowym opisem przedmiotu zamówienia stanowiącym Załącznik nr 1 do umowy. </w:t>
      </w:r>
    </w:p>
    <w:p w14:paraId="33F263F4" w14:textId="1E2DE4D1" w:rsidR="008B11D4" w:rsidRPr="007C5137" w:rsidRDefault="008B11D4" w:rsidP="003B0538">
      <w:pPr>
        <w:pStyle w:val="Default"/>
        <w:widowControl/>
        <w:numPr>
          <w:ilvl w:val="0"/>
          <w:numId w:val="25"/>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lastRenderedPageBreak/>
        <w:t>wytycznymi zawartymi w  dokumentach: „STANDARD INFRASTRUKTURY</w:t>
      </w:r>
      <w:r w:rsidR="00C76FB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SIECIOWEJ W</w:t>
      </w:r>
      <w:r w:rsidR="00C76FBE" w:rsidRPr="007C5137">
        <w:rPr>
          <w:rFonts w:asciiTheme="minorHAnsi" w:hAnsiTheme="minorHAnsi" w:cstheme="minorHAnsi"/>
          <w:color w:val="auto"/>
          <w:szCs w:val="24"/>
        </w:rPr>
        <w:t> </w:t>
      </w:r>
      <w:r w:rsidRPr="007C5137">
        <w:rPr>
          <w:rFonts w:asciiTheme="minorHAnsi" w:hAnsiTheme="minorHAnsi" w:cstheme="minorHAnsi"/>
          <w:color w:val="auto"/>
          <w:szCs w:val="24"/>
        </w:rPr>
        <w:t>JEDNOSTKACH ORGANIZACYJNYCH RESORTU FINANSÓW”</w:t>
      </w:r>
      <w:r w:rsidR="00C76FB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oraz „STANDARD</w:t>
      </w:r>
      <w:r w:rsidR="00145C7A" w:rsidRPr="007C5137">
        <w:rPr>
          <w:rFonts w:asciiTheme="minorHAnsi" w:hAnsiTheme="minorHAnsi" w:cstheme="minorHAnsi"/>
          <w:color w:val="auto"/>
          <w:szCs w:val="24"/>
        </w:rPr>
        <w:t xml:space="preserve"> OBIEKTÓW PRZETWARZANIA DANYCH” - </w:t>
      </w:r>
      <w:r w:rsidRPr="007C5137">
        <w:rPr>
          <w:rFonts w:asciiTheme="minorHAnsi" w:hAnsiTheme="minorHAnsi" w:cstheme="minorHAnsi"/>
          <w:color w:val="auto"/>
          <w:szCs w:val="24"/>
        </w:rPr>
        <w:t xml:space="preserve">obowiązującymi </w:t>
      </w:r>
      <w:r w:rsidR="00756964" w:rsidRPr="007C5137">
        <w:rPr>
          <w:rFonts w:asciiTheme="minorHAnsi" w:hAnsiTheme="minorHAnsi" w:cstheme="minorHAnsi"/>
          <w:color w:val="auto"/>
          <w:szCs w:val="24"/>
        </w:rPr>
        <w:t>w dniu podpisania Umowy.</w:t>
      </w:r>
    </w:p>
    <w:p w14:paraId="74F16932" w14:textId="17272FD7" w:rsidR="008B11D4" w:rsidRPr="007C5137" w:rsidRDefault="008B11D4" w:rsidP="00D26C5B">
      <w:pPr>
        <w:pStyle w:val="Default"/>
        <w:widowControl/>
        <w:numPr>
          <w:ilvl w:val="0"/>
          <w:numId w:val="25"/>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pisemnymi</w:t>
      </w:r>
      <w:r w:rsidR="00B92AAB" w:rsidRPr="007C5137">
        <w:rPr>
          <w:rFonts w:asciiTheme="minorHAnsi" w:hAnsiTheme="minorHAnsi" w:cstheme="minorHAnsi"/>
          <w:color w:val="auto"/>
          <w:szCs w:val="24"/>
        </w:rPr>
        <w:t xml:space="preserve"> i mailowymi</w:t>
      </w:r>
      <w:r w:rsidRPr="007C5137">
        <w:rPr>
          <w:rFonts w:asciiTheme="minorHAnsi" w:hAnsiTheme="minorHAnsi" w:cstheme="minorHAnsi"/>
          <w:color w:val="auto"/>
          <w:szCs w:val="24"/>
        </w:rPr>
        <w:t xml:space="preserve"> ustaleniami i wytycznymi Zamawiającego.</w:t>
      </w:r>
    </w:p>
    <w:p w14:paraId="6C5D9008" w14:textId="77777777" w:rsidR="008B11D4" w:rsidRPr="007C5137" w:rsidRDefault="008B11D4" w:rsidP="00FD2A9D">
      <w:pPr>
        <w:widowControl/>
        <w:tabs>
          <w:tab w:val="left" w:pos="0"/>
          <w:tab w:val="left" w:pos="851"/>
        </w:tabs>
        <w:suppressAutoHyphens w:val="0"/>
        <w:overflowPunct/>
        <w:jc w:val="both"/>
        <w:rPr>
          <w:rFonts w:asciiTheme="minorHAnsi" w:hAnsiTheme="minorHAnsi" w:cstheme="minorHAnsi"/>
          <w:szCs w:val="24"/>
        </w:rPr>
      </w:pPr>
      <w:r w:rsidRPr="007C5137">
        <w:rPr>
          <w:rFonts w:asciiTheme="minorHAnsi" w:hAnsiTheme="minorHAnsi" w:cstheme="minorHAnsi"/>
          <w:szCs w:val="24"/>
        </w:rPr>
        <w:t>2. Do obowiązków Wykonawcy należy w szczególności:</w:t>
      </w:r>
    </w:p>
    <w:p w14:paraId="5C6B8043" w14:textId="77777777" w:rsidR="008B11D4" w:rsidRPr="007C5137" w:rsidRDefault="008B11D4" w:rsidP="00C3463B">
      <w:pPr>
        <w:pStyle w:val="Default"/>
        <w:widowControl/>
        <w:numPr>
          <w:ilvl w:val="0"/>
          <w:numId w:val="33"/>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dokonanie wizji lokalnej przed przystąpieniem do realizacji Przedmiotu Umowy;</w:t>
      </w:r>
    </w:p>
    <w:p w14:paraId="23245FD6" w14:textId="77777777" w:rsidR="008B11D4" w:rsidRPr="007C5137" w:rsidRDefault="008B11D4" w:rsidP="00C3463B">
      <w:pPr>
        <w:pStyle w:val="Default"/>
        <w:widowControl/>
        <w:numPr>
          <w:ilvl w:val="0"/>
          <w:numId w:val="33"/>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bieżąca konsultacja i uzgadnianie z Zamawiającym proponowanych rozwiązań technicznych, technologicznych i materiałowych;</w:t>
      </w:r>
    </w:p>
    <w:p w14:paraId="457D51E2" w14:textId="744E56EA" w:rsidR="008B11D4" w:rsidRPr="007C5137" w:rsidRDefault="008B11D4" w:rsidP="00C3463B">
      <w:pPr>
        <w:widowControl/>
        <w:numPr>
          <w:ilvl w:val="0"/>
          <w:numId w:val="33"/>
        </w:numPr>
        <w:tabs>
          <w:tab w:val="left" w:pos="0"/>
        </w:tabs>
        <w:suppressAutoHyphens w:val="0"/>
        <w:overflowPunct/>
        <w:ind w:left="426" w:hanging="284"/>
        <w:jc w:val="both"/>
        <w:rPr>
          <w:rFonts w:asciiTheme="minorHAnsi" w:hAnsiTheme="minorHAnsi" w:cstheme="minorHAnsi"/>
          <w:szCs w:val="24"/>
        </w:rPr>
      </w:pPr>
      <w:r w:rsidRPr="007C5137">
        <w:rPr>
          <w:rFonts w:asciiTheme="minorHAnsi" w:hAnsiTheme="minorHAnsi" w:cstheme="minorHAnsi"/>
          <w:szCs w:val="24"/>
        </w:rPr>
        <w:t>proponowanie rozwiąza</w:t>
      </w:r>
      <w:r w:rsidR="005A2C8D" w:rsidRPr="007C5137">
        <w:rPr>
          <w:rFonts w:asciiTheme="minorHAnsi" w:hAnsiTheme="minorHAnsi" w:cstheme="minorHAnsi"/>
          <w:szCs w:val="24"/>
        </w:rPr>
        <w:t>ń</w:t>
      </w:r>
      <w:r w:rsidRPr="007C5137">
        <w:rPr>
          <w:rFonts w:asciiTheme="minorHAnsi" w:hAnsiTheme="minorHAnsi" w:cstheme="minorHAnsi"/>
          <w:szCs w:val="24"/>
        </w:rPr>
        <w:t xml:space="preserve"> technicznych zgodnych z </w:t>
      </w:r>
      <w:r w:rsidR="005A2C8D" w:rsidRPr="007C5137">
        <w:rPr>
          <w:rFonts w:asciiTheme="minorHAnsi" w:hAnsiTheme="minorHAnsi" w:cstheme="minorHAnsi"/>
          <w:szCs w:val="24"/>
        </w:rPr>
        <w:t xml:space="preserve">przepisami prawnymi i technicznymi oraz </w:t>
      </w:r>
      <w:r w:rsidRPr="007C5137">
        <w:rPr>
          <w:rFonts w:asciiTheme="minorHAnsi" w:hAnsiTheme="minorHAnsi" w:cstheme="minorHAnsi"/>
          <w:szCs w:val="24"/>
        </w:rPr>
        <w:t>normami i wytycznymi obowiązującymi w zakresie</w:t>
      </w:r>
      <w:r w:rsidR="005A2C8D" w:rsidRPr="007C5137">
        <w:rPr>
          <w:rFonts w:asciiTheme="minorHAnsi" w:hAnsiTheme="minorHAnsi" w:cstheme="minorHAnsi"/>
          <w:szCs w:val="24"/>
        </w:rPr>
        <w:t xml:space="preserve"> Przedmiotu Umowy.</w:t>
      </w:r>
      <w:r w:rsidR="002C55F5">
        <w:rPr>
          <w:rFonts w:asciiTheme="minorHAnsi" w:hAnsiTheme="minorHAnsi" w:cstheme="minorHAnsi"/>
          <w:szCs w:val="24"/>
        </w:rPr>
        <w:t xml:space="preserve"> </w:t>
      </w:r>
      <w:r w:rsidR="007E24CA" w:rsidRPr="007C5137">
        <w:rPr>
          <w:rFonts w:asciiTheme="minorHAnsi" w:hAnsiTheme="minorHAnsi" w:cstheme="minorHAnsi"/>
          <w:szCs w:val="24"/>
        </w:rPr>
        <w:t xml:space="preserve">Rozwiązania techniczne powinny </w:t>
      </w:r>
      <w:r w:rsidRPr="007C5137">
        <w:rPr>
          <w:rFonts w:asciiTheme="minorHAnsi" w:hAnsiTheme="minorHAnsi" w:cstheme="minorHAnsi"/>
          <w:szCs w:val="24"/>
        </w:rPr>
        <w:t>zapewniać optymalne koszty budowy i eksploatacji;</w:t>
      </w:r>
    </w:p>
    <w:p w14:paraId="73BB2D54" w14:textId="48930310" w:rsidR="008B11D4" w:rsidRPr="007C5137" w:rsidRDefault="008B11D4" w:rsidP="00C3463B">
      <w:pPr>
        <w:pStyle w:val="Default"/>
        <w:widowControl/>
        <w:numPr>
          <w:ilvl w:val="0"/>
          <w:numId w:val="33"/>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uczestniczenie w spotkaniach roboczych organizowanych przez Zamawiającego</w:t>
      </w:r>
      <w:r w:rsidR="00C76FB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w celu prawidłowego wykonania Przedmiotu Umowy;</w:t>
      </w:r>
    </w:p>
    <w:p w14:paraId="6EC6F4BC" w14:textId="472DE1A0" w:rsidR="008B11D4" w:rsidRPr="007C5137" w:rsidRDefault="008B11D4" w:rsidP="00C3463B">
      <w:pPr>
        <w:pStyle w:val="Default"/>
        <w:widowControl/>
        <w:numPr>
          <w:ilvl w:val="0"/>
          <w:numId w:val="33"/>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przedstawienia Zamawi</w:t>
      </w:r>
      <w:r w:rsidR="00A97319" w:rsidRPr="007C5137">
        <w:rPr>
          <w:rFonts w:asciiTheme="minorHAnsi" w:hAnsiTheme="minorHAnsi" w:cstheme="minorHAnsi"/>
          <w:color w:val="auto"/>
          <w:szCs w:val="24"/>
        </w:rPr>
        <w:t>ającemu</w:t>
      </w:r>
      <w:r w:rsidR="009D1F07" w:rsidRPr="007C5137">
        <w:rPr>
          <w:rFonts w:asciiTheme="minorHAnsi" w:hAnsiTheme="minorHAnsi" w:cstheme="minorHAnsi"/>
          <w:color w:val="auto"/>
          <w:szCs w:val="24"/>
        </w:rPr>
        <w:t xml:space="preserve"> na jego żądanie</w:t>
      </w:r>
      <w:r w:rsidR="00A97319" w:rsidRPr="007C5137">
        <w:rPr>
          <w:rFonts w:asciiTheme="minorHAnsi" w:hAnsiTheme="minorHAnsi" w:cstheme="minorHAnsi"/>
          <w:color w:val="auto"/>
          <w:szCs w:val="24"/>
        </w:rPr>
        <w:t xml:space="preserve"> do wglądu opracowywan</w:t>
      </w:r>
      <w:r w:rsidR="009D1F07" w:rsidRPr="007C5137">
        <w:rPr>
          <w:rFonts w:asciiTheme="minorHAnsi" w:hAnsiTheme="minorHAnsi" w:cstheme="minorHAnsi"/>
          <w:color w:val="auto"/>
          <w:szCs w:val="24"/>
        </w:rPr>
        <w:t>ej</w:t>
      </w:r>
      <w:r w:rsidR="00A97319" w:rsidRPr="007C5137">
        <w:rPr>
          <w:rFonts w:asciiTheme="minorHAnsi" w:hAnsiTheme="minorHAnsi" w:cstheme="minorHAnsi"/>
          <w:color w:val="auto"/>
          <w:szCs w:val="24"/>
        </w:rPr>
        <w:t xml:space="preserve"> </w:t>
      </w:r>
      <w:r w:rsidR="00302DCC" w:rsidRPr="007C5137">
        <w:rPr>
          <w:rFonts w:asciiTheme="minorHAnsi" w:hAnsiTheme="minorHAnsi" w:cstheme="minorHAnsi"/>
          <w:color w:val="auto"/>
          <w:szCs w:val="24"/>
        </w:rPr>
        <w:t xml:space="preserve">dokumentacji </w:t>
      </w:r>
      <w:r w:rsidRPr="007C5137">
        <w:rPr>
          <w:rFonts w:asciiTheme="minorHAnsi" w:hAnsiTheme="minorHAnsi" w:cstheme="minorHAnsi"/>
          <w:color w:val="auto"/>
          <w:szCs w:val="24"/>
        </w:rPr>
        <w:t>będąc</w:t>
      </w:r>
      <w:r w:rsidR="009D1F07" w:rsidRPr="007C5137">
        <w:rPr>
          <w:rFonts w:asciiTheme="minorHAnsi" w:hAnsiTheme="minorHAnsi" w:cstheme="minorHAnsi"/>
          <w:color w:val="auto"/>
          <w:szCs w:val="24"/>
        </w:rPr>
        <w:t>ej</w:t>
      </w:r>
      <w:r w:rsidRPr="007C5137">
        <w:rPr>
          <w:rFonts w:asciiTheme="minorHAnsi" w:hAnsiTheme="minorHAnsi" w:cstheme="minorHAnsi"/>
          <w:color w:val="auto"/>
          <w:szCs w:val="24"/>
        </w:rPr>
        <w:t xml:space="preserve"> przedmiotem zamówienia</w:t>
      </w:r>
      <w:r w:rsidR="009D1F07" w:rsidRPr="007C5137">
        <w:rPr>
          <w:rFonts w:asciiTheme="minorHAnsi" w:hAnsiTheme="minorHAnsi" w:cstheme="minorHAnsi"/>
          <w:color w:val="auto"/>
          <w:szCs w:val="24"/>
        </w:rPr>
        <w:t>,</w:t>
      </w:r>
      <w:r w:rsidR="00F926BE" w:rsidRPr="007C5137">
        <w:rPr>
          <w:rFonts w:asciiTheme="minorHAnsi" w:hAnsiTheme="minorHAnsi" w:cstheme="minorHAnsi"/>
          <w:color w:val="auto"/>
          <w:szCs w:val="24"/>
        </w:rPr>
        <w:t xml:space="preserve"> na każdym etapie jej wykonania</w:t>
      </w:r>
      <w:r w:rsidRPr="007C5137">
        <w:rPr>
          <w:rFonts w:asciiTheme="minorHAnsi" w:hAnsiTheme="minorHAnsi" w:cstheme="minorHAnsi"/>
          <w:color w:val="auto"/>
          <w:szCs w:val="24"/>
        </w:rPr>
        <w:t xml:space="preserve"> i uwzględniania uwag Zamawiającego;</w:t>
      </w:r>
    </w:p>
    <w:p w14:paraId="61A7CF00" w14:textId="1AE47F5B" w:rsidR="008B11D4" w:rsidRPr="007C5137" w:rsidRDefault="008B11D4" w:rsidP="00C3463B">
      <w:pPr>
        <w:widowControl/>
        <w:numPr>
          <w:ilvl w:val="0"/>
          <w:numId w:val="33"/>
        </w:numPr>
        <w:tabs>
          <w:tab w:val="left" w:pos="0"/>
        </w:tabs>
        <w:suppressAutoHyphens w:val="0"/>
        <w:overflowPunct/>
        <w:ind w:left="426" w:hanging="284"/>
        <w:jc w:val="both"/>
        <w:rPr>
          <w:rFonts w:asciiTheme="minorHAnsi" w:hAnsiTheme="minorHAnsi" w:cstheme="minorHAnsi"/>
          <w:szCs w:val="24"/>
        </w:rPr>
      </w:pPr>
      <w:r w:rsidRPr="007C5137">
        <w:rPr>
          <w:rFonts w:asciiTheme="minorHAnsi" w:hAnsiTheme="minorHAnsi" w:cstheme="minorHAnsi"/>
          <w:szCs w:val="24"/>
        </w:rPr>
        <w:t xml:space="preserve">informowanie Zamawiającego o postępie i zaawansowaniu prac oraz </w:t>
      </w:r>
      <w:r w:rsidR="00736AC4" w:rsidRPr="007C5137">
        <w:rPr>
          <w:rFonts w:asciiTheme="minorHAnsi" w:hAnsiTheme="minorHAnsi" w:cstheme="minorHAnsi"/>
          <w:szCs w:val="24"/>
        </w:rPr>
        <w:t xml:space="preserve">niezwłoczne </w:t>
      </w:r>
      <w:r w:rsidRPr="007C5137">
        <w:rPr>
          <w:rFonts w:asciiTheme="minorHAnsi" w:hAnsiTheme="minorHAnsi" w:cstheme="minorHAnsi"/>
          <w:szCs w:val="24"/>
        </w:rPr>
        <w:t>sygnalizowanie</w:t>
      </w:r>
      <w:r w:rsidR="00736AC4" w:rsidRPr="007C5137">
        <w:rPr>
          <w:rFonts w:asciiTheme="minorHAnsi" w:hAnsiTheme="minorHAnsi" w:cstheme="minorHAnsi"/>
          <w:szCs w:val="24"/>
        </w:rPr>
        <w:t xml:space="preserve"> </w:t>
      </w:r>
      <w:r w:rsidRPr="007C5137">
        <w:rPr>
          <w:rFonts w:asciiTheme="minorHAnsi" w:hAnsiTheme="minorHAnsi" w:cstheme="minorHAnsi"/>
          <w:szCs w:val="24"/>
        </w:rPr>
        <w:t xml:space="preserve">pojawiających się zagrożeń i problemów, przy usunięciu których może być pomocne działanie Zamawiającego; </w:t>
      </w:r>
    </w:p>
    <w:p w14:paraId="7DBD12D4" w14:textId="05DE0B28" w:rsidR="008B11D4" w:rsidRPr="007C5137" w:rsidRDefault="008B11D4" w:rsidP="00C3463B">
      <w:pPr>
        <w:pStyle w:val="Default"/>
        <w:widowControl/>
        <w:numPr>
          <w:ilvl w:val="0"/>
          <w:numId w:val="33"/>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wykonanie przedmiotu zamówienia przez osoby posiadające wymagane uprawnienia</w:t>
      </w:r>
      <w:r w:rsidR="00C76FB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do</w:t>
      </w:r>
      <w:r w:rsidR="002C55F5">
        <w:rPr>
          <w:rFonts w:asciiTheme="minorHAnsi" w:hAnsiTheme="minorHAnsi" w:cstheme="minorHAnsi"/>
          <w:color w:val="auto"/>
          <w:szCs w:val="24"/>
        </w:rPr>
        <w:t> </w:t>
      </w:r>
      <w:r w:rsidRPr="007C5137">
        <w:rPr>
          <w:rFonts w:asciiTheme="minorHAnsi" w:hAnsiTheme="minorHAnsi" w:cstheme="minorHAnsi"/>
          <w:color w:val="auto"/>
          <w:szCs w:val="24"/>
        </w:rPr>
        <w:t>projektowania w odpowiedniej specjalności;</w:t>
      </w:r>
    </w:p>
    <w:p w14:paraId="59885B6E" w14:textId="38752D5A" w:rsidR="008B11D4" w:rsidRPr="007C5137" w:rsidRDefault="00F96DA6" w:rsidP="00C3463B">
      <w:pPr>
        <w:pStyle w:val="Default"/>
        <w:widowControl/>
        <w:numPr>
          <w:ilvl w:val="0"/>
          <w:numId w:val="33"/>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szCs w:val="24"/>
        </w:rPr>
        <w:t xml:space="preserve">opisywanie proponowanych materiałów i urządzeń </w:t>
      </w:r>
      <w:r w:rsidR="00736AC4" w:rsidRPr="007C5137">
        <w:rPr>
          <w:rFonts w:asciiTheme="minorHAnsi" w:hAnsiTheme="minorHAnsi" w:cstheme="minorHAnsi"/>
          <w:szCs w:val="24"/>
        </w:rPr>
        <w:t xml:space="preserve">w sposób </w:t>
      </w:r>
      <w:r w:rsidRPr="007C5137">
        <w:rPr>
          <w:rFonts w:asciiTheme="minorHAnsi" w:hAnsiTheme="minorHAnsi" w:cstheme="minorHAnsi"/>
          <w:szCs w:val="24"/>
        </w:rPr>
        <w:t xml:space="preserve">wynikający z </w:t>
      </w:r>
      <w:r w:rsidRPr="007C5137">
        <w:rPr>
          <w:rFonts w:asciiTheme="minorHAnsi" w:hAnsiTheme="minorHAnsi" w:cstheme="minorHAnsi"/>
          <w:color w:val="auto"/>
          <w:szCs w:val="24"/>
        </w:rPr>
        <w:t>art. 99-103</w:t>
      </w:r>
      <w:r w:rsidRPr="007C5137">
        <w:rPr>
          <w:rFonts w:asciiTheme="minorHAnsi" w:hAnsiTheme="minorHAnsi" w:cstheme="minorHAnsi"/>
          <w:color w:val="FF0000"/>
          <w:szCs w:val="24"/>
        </w:rPr>
        <w:t xml:space="preserve"> </w:t>
      </w:r>
      <w:r w:rsidRPr="007C5137">
        <w:rPr>
          <w:rFonts w:asciiTheme="minorHAnsi" w:hAnsiTheme="minorHAnsi" w:cstheme="minorHAnsi"/>
          <w:szCs w:val="24"/>
        </w:rPr>
        <w:t xml:space="preserve">ustawy Prawo zamówień publicznych, tj. </w:t>
      </w:r>
      <w:r w:rsidR="007062FE" w:rsidRPr="007C5137">
        <w:rPr>
          <w:rFonts w:asciiTheme="minorHAnsi" w:hAnsiTheme="minorHAnsi" w:cstheme="minorHAnsi"/>
          <w:szCs w:val="24"/>
        </w:rPr>
        <w:t xml:space="preserve">w szczególności </w:t>
      </w:r>
      <w:r w:rsidRPr="007C5137">
        <w:rPr>
          <w:rFonts w:asciiTheme="minorHAnsi" w:hAnsiTheme="minorHAnsi" w:cstheme="minorHAnsi"/>
          <w:szCs w:val="24"/>
        </w:rPr>
        <w:t xml:space="preserve">za pomocą parametrów technicznych (tzn. </w:t>
      </w:r>
      <w:r w:rsidRPr="007C5137">
        <w:rPr>
          <w:rFonts w:asciiTheme="minorHAnsi" w:hAnsiTheme="minorHAnsi" w:cstheme="minorHAnsi"/>
          <w:b/>
          <w:szCs w:val="24"/>
        </w:rPr>
        <w:t>bez podawania ich nazw, patentów lub pochodzenia)</w:t>
      </w:r>
      <w:r w:rsidRPr="007C5137">
        <w:rPr>
          <w:rFonts w:asciiTheme="minorHAnsi" w:hAnsiTheme="minorHAnsi" w:cstheme="minorHAnsi"/>
          <w:szCs w:val="24"/>
        </w:rPr>
        <w:t>. Jeżeli nie będzie to możliwe i jedyną możliwością będzie podanie nazwy materiału lub urządzenia, to</w:t>
      </w:r>
      <w:r w:rsidR="002C55F5">
        <w:rPr>
          <w:rFonts w:asciiTheme="minorHAnsi" w:hAnsiTheme="minorHAnsi" w:cstheme="minorHAnsi"/>
          <w:szCs w:val="24"/>
        </w:rPr>
        <w:t> </w:t>
      </w:r>
      <w:r w:rsidRPr="007C5137">
        <w:rPr>
          <w:rFonts w:asciiTheme="minorHAnsi" w:hAnsiTheme="minorHAnsi" w:cstheme="minorHAnsi"/>
          <w:szCs w:val="24"/>
        </w:rPr>
        <w:t xml:space="preserve">Wykonawca zobowiązany jest do opisu przedmiotu zamówienia ze wskazaniem „lub równoważny” oraz do </w:t>
      </w:r>
      <w:r w:rsidRPr="00A34F3A">
        <w:rPr>
          <w:rFonts w:asciiTheme="minorHAnsi" w:hAnsiTheme="minorHAnsi" w:cstheme="minorHAnsi"/>
          <w:color w:val="000000" w:themeColor="text1"/>
          <w:szCs w:val="24"/>
        </w:rPr>
        <w:t xml:space="preserve">podania </w:t>
      </w:r>
      <w:r w:rsidRPr="008B01FE">
        <w:rPr>
          <w:rFonts w:asciiTheme="minorHAnsi" w:hAnsiTheme="minorHAnsi" w:cstheme="minorHAnsi"/>
          <w:color w:val="000000" w:themeColor="text1"/>
          <w:szCs w:val="24"/>
        </w:rPr>
        <w:t>w opisi</w:t>
      </w:r>
      <w:r w:rsidR="00BD0B79" w:rsidRPr="008B01FE">
        <w:rPr>
          <w:rFonts w:asciiTheme="minorHAnsi" w:hAnsiTheme="minorHAnsi" w:cstheme="minorHAnsi"/>
          <w:color w:val="000000" w:themeColor="text1"/>
          <w:szCs w:val="24"/>
        </w:rPr>
        <w:t xml:space="preserve">e przedmiotu zamówienia </w:t>
      </w:r>
      <w:r w:rsidR="00BD0B79" w:rsidRPr="007C5137">
        <w:rPr>
          <w:rFonts w:asciiTheme="minorHAnsi" w:hAnsiTheme="minorHAnsi" w:cstheme="minorHAnsi"/>
          <w:szCs w:val="24"/>
        </w:rPr>
        <w:t>kryteriów</w:t>
      </w:r>
      <w:r w:rsidRPr="007C5137">
        <w:rPr>
          <w:rFonts w:asciiTheme="minorHAnsi" w:hAnsiTheme="minorHAnsi" w:cstheme="minorHAnsi"/>
          <w:szCs w:val="24"/>
        </w:rPr>
        <w:t xml:space="preserve"> stosow</w:t>
      </w:r>
      <w:r w:rsidR="00BD0B79" w:rsidRPr="007C5137">
        <w:rPr>
          <w:rFonts w:asciiTheme="minorHAnsi" w:hAnsiTheme="minorHAnsi" w:cstheme="minorHAnsi"/>
          <w:szCs w:val="24"/>
        </w:rPr>
        <w:t>anych</w:t>
      </w:r>
      <w:r w:rsidR="00020661" w:rsidRPr="007C5137">
        <w:rPr>
          <w:rFonts w:asciiTheme="minorHAnsi" w:hAnsiTheme="minorHAnsi" w:cstheme="minorHAnsi"/>
          <w:szCs w:val="24"/>
        </w:rPr>
        <w:t xml:space="preserve"> w celu oceny równoważnoś</w:t>
      </w:r>
      <w:r w:rsidR="00020661" w:rsidRPr="007C5137">
        <w:rPr>
          <w:rFonts w:asciiTheme="minorHAnsi" w:hAnsiTheme="minorHAnsi" w:cstheme="minorHAnsi"/>
          <w:color w:val="auto"/>
          <w:szCs w:val="24"/>
        </w:rPr>
        <w:t>ci</w:t>
      </w:r>
      <w:r w:rsidR="008B11D4" w:rsidRPr="007C5137">
        <w:rPr>
          <w:rFonts w:asciiTheme="minorHAnsi" w:hAnsiTheme="minorHAnsi" w:cstheme="minorHAnsi"/>
          <w:color w:val="auto"/>
          <w:szCs w:val="24"/>
        </w:rPr>
        <w:t>;</w:t>
      </w:r>
    </w:p>
    <w:p w14:paraId="5F287415" w14:textId="2B2E18DC" w:rsidR="008B11D4" w:rsidRPr="007C5137" w:rsidRDefault="00C467D8" w:rsidP="00C3463B">
      <w:pPr>
        <w:pStyle w:val="Default"/>
        <w:widowControl/>
        <w:numPr>
          <w:ilvl w:val="0"/>
          <w:numId w:val="33"/>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uzyskanie wymaganych opinii, </w:t>
      </w:r>
      <w:r w:rsidR="009A505A" w:rsidRPr="007C5137">
        <w:rPr>
          <w:rFonts w:asciiTheme="minorHAnsi" w:hAnsiTheme="minorHAnsi" w:cstheme="minorHAnsi"/>
          <w:color w:val="auto"/>
          <w:szCs w:val="24"/>
        </w:rPr>
        <w:t xml:space="preserve">ekspertyz, uzgodnień, pozwoleń </w:t>
      </w:r>
      <w:r w:rsidRPr="007C5137">
        <w:rPr>
          <w:rFonts w:asciiTheme="minorHAnsi" w:hAnsiTheme="minorHAnsi" w:cstheme="minorHAnsi"/>
          <w:color w:val="auto"/>
          <w:szCs w:val="24"/>
        </w:rPr>
        <w:t xml:space="preserve"> </w:t>
      </w:r>
      <w:r w:rsidR="00716C97" w:rsidRPr="007C5137">
        <w:rPr>
          <w:rFonts w:asciiTheme="minorHAnsi" w:hAnsiTheme="minorHAnsi" w:cstheme="minorHAnsi"/>
          <w:color w:val="auto"/>
          <w:szCs w:val="24"/>
        </w:rPr>
        <w:t>niezbędnych do</w:t>
      </w:r>
      <w:r w:rsidR="002C55F5">
        <w:rPr>
          <w:rFonts w:asciiTheme="minorHAnsi" w:hAnsiTheme="minorHAnsi" w:cstheme="minorHAnsi"/>
          <w:color w:val="auto"/>
          <w:szCs w:val="24"/>
        </w:rPr>
        <w:t> </w:t>
      </w:r>
      <w:r w:rsidR="00716C97" w:rsidRPr="007C5137">
        <w:rPr>
          <w:rFonts w:asciiTheme="minorHAnsi" w:hAnsiTheme="minorHAnsi" w:cstheme="minorHAnsi"/>
          <w:color w:val="auto"/>
          <w:szCs w:val="24"/>
        </w:rPr>
        <w:t xml:space="preserve">należytego wykonania </w:t>
      </w:r>
      <w:r w:rsidR="008B11D4" w:rsidRPr="007C5137">
        <w:rPr>
          <w:rFonts w:asciiTheme="minorHAnsi" w:hAnsiTheme="minorHAnsi" w:cstheme="minorHAnsi"/>
          <w:color w:val="auto"/>
          <w:szCs w:val="24"/>
        </w:rPr>
        <w:t>Przedmiotu Umowy;</w:t>
      </w:r>
    </w:p>
    <w:p w14:paraId="2DFA43C3" w14:textId="3927A66D" w:rsidR="008B11D4" w:rsidRPr="007C5137" w:rsidRDefault="008B11D4" w:rsidP="00C3463B">
      <w:pPr>
        <w:pStyle w:val="Default"/>
        <w:widowControl/>
        <w:numPr>
          <w:ilvl w:val="0"/>
          <w:numId w:val="33"/>
        </w:numPr>
        <w:tabs>
          <w:tab w:val="left" w:pos="0"/>
          <w:tab w:val="left" w:pos="567"/>
          <w:tab w:val="left" w:pos="709"/>
          <w:tab w:val="left" w:pos="993"/>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złożenie</w:t>
      </w:r>
      <w:r w:rsidR="006F5C17" w:rsidRPr="007C5137">
        <w:rPr>
          <w:rFonts w:asciiTheme="minorHAnsi" w:hAnsiTheme="minorHAnsi" w:cstheme="minorHAnsi"/>
          <w:color w:val="auto"/>
          <w:szCs w:val="24"/>
        </w:rPr>
        <w:t xml:space="preserve"> w imieniu Zamawiającego wniosków o wydanie warunków technicznych o</w:t>
      </w:r>
      <w:r w:rsidR="00C76FBE" w:rsidRPr="007C5137">
        <w:rPr>
          <w:rFonts w:asciiTheme="minorHAnsi" w:hAnsiTheme="minorHAnsi" w:cstheme="minorHAnsi"/>
          <w:color w:val="auto"/>
          <w:szCs w:val="24"/>
        </w:rPr>
        <w:t> </w:t>
      </w:r>
      <w:r w:rsidR="006F5C17" w:rsidRPr="007C5137">
        <w:rPr>
          <w:rFonts w:asciiTheme="minorHAnsi" w:hAnsiTheme="minorHAnsi" w:cstheme="minorHAnsi"/>
          <w:color w:val="auto"/>
          <w:szCs w:val="24"/>
        </w:rPr>
        <w:t>przyłączenie do</w:t>
      </w:r>
      <w:r w:rsidR="00C467D8" w:rsidRPr="007C5137">
        <w:rPr>
          <w:rFonts w:asciiTheme="minorHAnsi" w:hAnsiTheme="minorHAnsi" w:cstheme="minorHAnsi"/>
          <w:color w:val="auto"/>
          <w:szCs w:val="24"/>
        </w:rPr>
        <w:t xml:space="preserve"> gestorów</w:t>
      </w:r>
      <w:r w:rsidR="00043A1A" w:rsidRPr="007C5137">
        <w:rPr>
          <w:rFonts w:asciiTheme="minorHAnsi" w:hAnsiTheme="minorHAnsi" w:cstheme="minorHAnsi"/>
          <w:color w:val="auto"/>
          <w:szCs w:val="24"/>
        </w:rPr>
        <w:t xml:space="preserve"> sieci;</w:t>
      </w:r>
    </w:p>
    <w:p w14:paraId="0ADE928A" w14:textId="1B7C3CD5" w:rsidR="008D2ACD" w:rsidRPr="007C5137" w:rsidRDefault="008D2ACD"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zapewnienie </w:t>
      </w:r>
      <w:r w:rsidR="00A34F3A">
        <w:rPr>
          <w:rFonts w:asciiTheme="minorHAnsi" w:hAnsiTheme="minorHAnsi" w:cstheme="minorHAnsi"/>
          <w:color w:val="auto"/>
          <w:szCs w:val="24"/>
        </w:rPr>
        <w:t>weryfikacji</w:t>
      </w:r>
      <w:r w:rsidRPr="007C5137">
        <w:rPr>
          <w:rFonts w:asciiTheme="minorHAnsi" w:hAnsiTheme="minorHAnsi" w:cstheme="minorHAnsi"/>
          <w:color w:val="auto"/>
          <w:szCs w:val="24"/>
        </w:rPr>
        <w:t xml:space="preserve"> Przedmiotu Umowy, przez osoby posiadające wymagane uprawnienia do projektowania w odpowiedniej specjalności;</w:t>
      </w:r>
    </w:p>
    <w:p w14:paraId="31A2A373" w14:textId="21419BD6" w:rsidR="008D2ACD" w:rsidRPr="007C5137" w:rsidRDefault="008D2ACD"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potwierdzenie konieczności przygotowania instrukcji bezpieczeństwa pożarowego oraz</w:t>
      </w:r>
      <w:r w:rsidR="002C55F5">
        <w:rPr>
          <w:rFonts w:asciiTheme="minorHAnsi" w:hAnsiTheme="minorHAnsi" w:cstheme="minorHAnsi"/>
          <w:color w:val="auto"/>
          <w:szCs w:val="24"/>
        </w:rPr>
        <w:t> </w:t>
      </w:r>
      <w:r w:rsidRPr="007C5137">
        <w:rPr>
          <w:rFonts w:asciiTheme="minorHAnsi" w:hAnsiTheme="minorHAnsi" w:cstheme="minorHAnsi"/>
          <w:color w:val="auto"/>
          <w:szCs w:val="24"/>
        </w:rPr>
        <w:t>scenariusza pożarowego;</w:t>
      </w:r>
    </w:p>
    <w:p w14:paraId="14615943" w14:textId="4C67C31C" w:rsidR="008D2ACD" w:rsidRPr="007C5137" w:rsidRDefault="008D2ACD"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szCs w:val="24"/>
        </w:rPr>
        <w:t xml:space="preserve">dostarczenie Zamawiającemu Przedmiotu Umowy w zakresie określonym w Załączniku </w:t>
      </w:r>
      <w:r w:rsidRPr="005D3E9F">
        <w:rPr>
          <w:rFonts w:asciiTheme="minorHAnsi" w:hAnsiTheme="minorHAnsi" w:cstheme="minorHAnsi"/>
          <w:color w:val="auto"/>
          <w:szCs w:val="24"/>
        </w:rPr>
        <w:t>nr 1 Szczegółowym opisie przedmiotu zamówienia;</w:t>
      </w:r>
    </w:p>
    <w:p w14:paraId="3B673502" w14:textId="0751E63B" w:rsidR="008D2ACD" w:rsidRPr="007C5137" w:rsidRDefault="008D2ACD"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złożenie w imieniu Zamawiającego wniosku o wydanie pozwolenia na</w:t>
      </w:r>
      <w:r w:rsidR="002C55F5">
        <w:rPr>
          <w:rFonts w:asciiTheme="minorHAnsi" w:hAnsiTheme="minorHAnsi" w:cstheme="minorHAnsi"/>
          <w:color w:val="auto"/>
          <w:szCs w:val="24"/>
        </w:rPr>
        <w:t> </w:t>
      </w:r>
      <w:r w:rsidRPr="007C5137">
        <w:rPr>
          <w:rFonts w:asciiTheme="minorHAnsi" w:hAnsiTheme="minorHAnsi" w:cstheme="minorHAnsi"/>
          <w:color w:val="auto"/>
          <w:szCs w:val="24"/>
        </w:rPr>
        <w:t>budowę/zgłoszenia budowy lub innego wymaganego prawem dokumentu umożliwiającego prowadzenie robót;</w:t>
      </w:r>
    </w:p>
    <w:p w14:paraId="1A0953BA" w14:textId="24EC6D8A" w:rsidR="008D2ACD" w:rsidRPr="007C5137" w:rsidRDefault="008D2ACD"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współdziałanie z organami administracji architektoniczno-budowlanej przez zachowanie wyznaczonych terminów, składanie wyjaśnień oraz uzupełnienie ewentualnych braków w </w:t>
      </w:r>
      <w:r w:rsidR="00F838E4" w:rsidRPr="007C5137">
        <w:rPr>
          <w:rFonts w:asciiTheme="minorHAnsi" w:hAnsiTheme="minorHAnsi" w:cstheme="minorHAnsi"/>
          <w:color w:val="auto"/>
          <w:szCs w:val="24"/>
        </w:rPr>
        <w:t> </w:t>
      </w:r>
      <w:r w:rsidRPr="007C5137">
        <w:rPr>
          <w:rFonts w:asciiTheme="minorHAnsi" w:hAnsiTheme="minorHAnsi" w:cstheme="minorHAnsi"/>
          <w:color w:val="auto"/>
          <w:szCs w:val="24"/>
        </w:rPr>
        <w:t>celu uzyskania pozwolenia na budowę/zgłoszenia budowy lub innego wymaganego prawem dokumentu umożliwiającego prowadzenie robót;</w:t>
      </w:r>
    </w:p>
    <w:p w14:paraId="1208FF97" w14:textId="1A8B1333" w:rsidR="008D2ACD" w:rsidRPr="007C5137" w:rsidRDefault="00020661"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zapewnienie wsparcia Zamawiającemu w procesie udzielania wyjaśnień treści </w:t>
      </w:r>
      <w:r w:rsidR="008D2ACD" w:rsidRPr="007C5137">
        <w:rPr>
          <w:rFonts w:asciiTheme="minorHAnsi" w:hAnsiTheme="minorHAnsi" w:cstheme="minorHAnsi"/>
          <w:color w:val="auto"/>
          <w:szCs w:val="24"/>
        </w:rPr>
        <w:t>dokumentacji projektowej</w:t>
      </w:r>
      <w:r w:rsidR="008D2ACD" w:rsidRPr="007C5137" w:rsidDel="008D2ACD">
        <w:rPr>
          <w:rFonts w:asciiTheme="minorHAnsi" w:hAnsiTheme="minorHAnsi" w:cstheme="minorHAnsi"/>
          <w:color w:val="auto"/>
          <w:szCs w:val="24"/>
        </w:rPr>
        <w:t xml:space="preserve"> </w:t>
      </w:r>
      <w:r w:rsidRPr="007C5137">
        <w:rPr>
          <w:rFonts w:asciiTheme="minorHAnsi" w:hAnsiTheme="minorHAnsi" w:cstheme="minorHAnsi"/>
          <w:color w:val="auto"/>
          <w:szCs w:val="24"/>
        </w:rPr>
        <w:t>w związku z wnioskami złożonymi do Zamawiającego w</w:t>
      </w:r>
      <w:r w:rsidR="008D2ACD" w:rsidRPr="007C5137">
        <w:rPr>
          <w:rFonts w:asciiTheme="minorHAnsi" w:hAnsiTheme="minorHAnsi" w:cstheme="minorHAnsi"/>
          <w:color w:val="auto"/>
          <w:szCs w:val="24"/>
        </w:rPr>
        <w:t> </w:t>
      </w:r>
      <w:r w:rsidRPr="007C5137">
        <w:rPr>
          <w:rFonts w:asciiTheme="minorHAnsi" w:hAnsiTheme="minorHAnsi" w:cstheme="minorHAnsi"/>
          <w:color w:val="auto"/>
          <w:szCs w:val="24"/>
        </w:rPr>
        <w:t xml:space="preserve">trybie </w:t>
      </w:r>
      <w:r w:rsidRPr="007C5137">
        <w:rPr>
          <w:rFonts w:asciiTheme="minorHAnsi" w:hAnsiTheme="minorHAnsi" w:cstheme="minorHAnsi"/>
          <w:color w:val="auto"/>
          <w:szCs w:val="24"/>
        </w:rPr>
        <w:lastRenderedPageBreak/>
        <w:t>art. 135</w:t>
      </w:r>
      <w:r w:rsidR="00291AAB" w:rsidRPr="007C5137">
        <w:rPr>
          <w:rFonts w:asciiTheme="minorHAnsi" w:hAnsiTheme="minorHAnsi" w:cstheme="minorHAnsi"/>
          <w:color w:val="auto"/>
          <w:szCs w:val="24"/>
        </w:rPr>
        <w:t xml:space="preserve"> lub 284</w:t>
      </w:r>
      <w:r w:rsidRPr="007C5137">
        <w:rPr>
          <w:rFonts w:asciiTheme="minorHAnsi" w:hAnsiTheme="minorHAnsi" w:cstheme="minorHAnsi"/>
          <w:color w:val="auto"/>
          <w:szCs w:val="24"/>
        </w:rPr>
        <w:t xml:space="preserve"> ustawy Prawo zamówień publicznych (o udzielenie wyjaśnień treści SWZ</w:t>
      </w:r>
      <w:r w:rsidR="00716C97" w:rsidRPr="007C5137">
        <w:rPr>
          <w:rFonts w:asciiTheme="minorHAnsi" w:hAnsiTheme="minorHAnsi" w:cstheme="minorHAnsi"/>
          <w:color w:val="auto"/>
          <w:szCs w:val="24"/>
        </w:rPr>
        <w:t>)</w:t>
      </w:r>
      <w:r w:rsidR="007D17BA" w:rsidRPr="007C5137">
        <w:rPr>
          <w:rFonts w:asciiTheme="minorHAnsi" w:hAnsiTheme="minorHAnsi" w:cstheme="minorHAnsi"/>
          <w:color w:val="auto"/>
          <w:szCs w:val="24"/>
        </w:rPr>
        <w:t xml:space="preserve"> w postępowaniu na </w:t>
      </w:r>
      <w:r w:rsidR="008D2ACD" w:rsidRPr="007C5137">
        <w:rPr>
          <w:rFonts w:asciiTheme="minorHAnsi" w:hAnsiTheme="minorHAnsi" w:cstheme="minorHAnsi"/>
          <w:color w:val="auto"/>
          <w:szCs w:val="24"/>
        </w:rPr>
        <w:t>roboty budowlane</w:t>
      </w:r>
      <w:r w:rsidR="00716C97"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W takim wypadku Wykonawca na każde wezwanie Zamawiającego przygotuje projekt odpowiedzi na pytanie/-a dotyczące treści </w:t>
      </w:r>
      <w:r w:rsidR="008D2ACD" w:rsidRPr="007C5137">
        <w:rPr>
          <w:rFonts w:asciiTheme="minorHAnsi" w:hAnsiTheme="minorHAnsi" w:cstheme="minorHAnsi"/>
          <w:color w:val="auto"/>
          <w:szCs w:val="24"/>
        </w:rPr>
        <w:t>dokumentacji projektowej</w:t>
      </w:r>
      <w:r w:rsidRPr="007C5137">
        <w:rPr>
          <w:rFonts w:asciiTheme="minorHAnsi" w:hAnsiTheme="minorHAnsi" w:cstheme="minorHAnsi"/>
          <w:color w:val="auto"/>
          <w:szCs w:val="24"/>
        </w:rPr>
        <w:t xml:space="preserve">, w terminie nie dłuższym niż </w:t>
      </w:r>
      <w:r w:rsidR="00FD2A9D" w:rsidRPr="007C5137">
        <w:rPr>
          <w:rFonts w:asciiTheme="minorHAnsi" w:hAnsiTheme="minorHAnsi" w:cstheme="minorHAnsi"/>
          <w:color w:val="auto"/>
          <w:szCs w:val="24"/>
        </w:rPr>
        <w:t>2</w:t>
      </w:r>
      <w:r w:rsidRPr="007C5137">
        <w:rPr>
          <w:rFonts w:asciiTheme="minorHAnsi" w:hAnsiTheme="minorHAnsi" w:cstheme="minorHAnsi"/>
          <w:color w:val="auto"/>
          <w:szCs w:val="24"/>
        </w:rPr>
        <w:t xml:space="preserve"> dni robocze od daty przekazania Wykonawcy wniosku o udzielenie wyjaśnień</w:t>
      </w:r>
      <w:r w:rsidR="008B11D4" w:rsidRPr="007C5137">
        <w:rPr>
          <w:rFonts w:asciiTheme="minorHAnsi" w:hAnsiTheme="minorHAnsi" w:cstheme="minorHAnsi"/>
          <w:color w:val="auto"/>
          <w:szCs w:val="24"/>
        </w:rPr>
        <w:t>;</w:t>
      </w:r>
    </w:p>
    <w:p w14:paraId="2EFD333E" w14:textId="0B9EFF81" w:rsidR="004F44FC" w:rsidRPr="007C5137" w:rsidRDefault="008B11D4"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udzielanie odpowiedzi na pytania Zamawiającego związane z </w:t>
      </w:r>
      <w:r w:rsidR="008D2ACD" w:rsidRPr="007C5137">
        <w:rPr>
          <w:rFonts w:asciiTheme="minorHAnsi" w:hAnsiTheme="minorHAnsi" w:cstheme="minorHAnsi"/>
          <w:color w:val="auto"/>
          <w:szCs w:val="24"/>
        </w:rPr>
        <w:t>opracowanymi przez Wykonawcę dokumentami</w:t>
      </w:r>
      <w:r w:rsidRPr="007C5137">
        <w:rPr>
          <w:rFonts w:asciiTheme="minorHAnsi" w:hAnsiTheme="minorHAnsi" w:cstheme="minorHAnsi"/>
          <w:color w:val="auto"/>
          <w:szCs w:val="24"/>
        </w:rPr>
        <w:t>, na etapie analizy ofert</w:t>
      </w:r>
      <w:r w:rsidR="007D17BA" w:rsidRPr="007C5137">
        <w:rPr>
          <w:rFonts w:asciiTheme="minorHAnsi" w:hAnsiTheme="minorHAnsi" w:cstheme="minorHAnsi"/>
          <w:color w:val="auto"/>
          <w:szCs w:val="24"/>
        </w:rPr>
        <w:t xml:space="preserve"> w postępowaniu na </w:t>
      </w:r>
      <w:r w:rsidR="008D2ACD" w:rsidRPr="007C5137">
        <w:rPr>
          <w:rFonts w:asciiTheme="minorHAnsi" w:hAnsiTheme="minorHAnsi" w:cstheme="minorHAnsi"/>
          <w:color w:val="auto"/>
          <w:szCs w:val="24"/>
        </w:rPr>
        <w:t xml:space="preserve">roboty budowlane </w:t>
      </w:r>
      <w:r w:rsidR="00716C97" w:rsidRPr="007C5137">
        <w:rPr>
          <w:rFonts w:asciiTheme="minorHAnsi" w:hAnsiTheme="minorHAnsi" w:cstheme="minorHAnsi"/>
          <w:color w:val="auto"/>
          <w:szCs w:val="24"/>
        </w:rPr>
        <w:t xml:space="preserve">oraz wydawanie pisemnej opinii </w:t>
      </w:r>
      <w:r w:rsidRPr="007C5137">
        <w:rPr>
          <w:rFonts w:asciiTheme="minorHAnsi" w:hAnsiTheme="minorHAnsi" w:cstheme="minorHAnsi"/>
          <w:color w:val="auto"/>
          <w:szCs w:val="24"/>
        </w:rPr>
        <w:t>na temat</w:t>
      </w:r>
      <w:r w:rsidR="00A508D4" w:rsidRPr="007C5137">
        <w:rPr>
          <w:rFonts w:asciiTheme="minorHAnsi" w:hAnsiTheme="minorHAnsi" w:cstheme="minorHAnsi"/>
          <w:color w:val="auto"/>
          <w:szCs w:val="24"/>
        </w:rPr>
        <w:t xml:space="preserve"> </w:t>
      </w:r>
      <w:r w:rsidR="008D2ACD" w:rsidRPr="007C5137">
        <w:rPr>
          <w:rFonts w:asciiTheme="minorHAnsi" w:hAnsiTheme="minorHAnsi" w:cstheme="minorHAnsi"/>
          <w:color w:val="auto"/>
          <w:szCs w:val="24"/>
        </w:rPr>
        <w:t xml:space="preserve">parametrów zastosowanych w ofertach materiałów lub urządzeń </w:t>
      </w:r>
      <w:r w:rsidR="00355EB0" w:rsidRPr="007C5137">
        <w:rPr>
          <w:rFonts w:asciiTheme="minorHAnsi" w:hAnsiTheme="minorHAnsi" w:cstheme="minorHAnsi"/>
          <w:color w:val="auto"/>
          <w:szCs w:val="24"/>
        </w:rPr>
        <w:t xml:space="preserve">w terminie </w:t>
      </w:r>
      <w:r w:rsidR="00FD2A9D" w:rsidRPr="007C5137">
        <w:rPr>
          <w:rFonts w:asciiTheme="minorHAnsi" w:hAnsiTheme="minorHAnsi" w:cstheme="minorHAnsi"/>
          <w:color w:val="auto"/>
          <w:szCs w:val="24"/>
        </w:rPr>
        <w:t>2</w:t>
      </w:r>
      <w:r w:rsidR="00716C97" w:rsidRPr="007C5137">
        <w:rPr>
          <w:rFonts w:asciiTheme="minorHAnsi" w:hAnsiTheme="minorHAnsi" w:cstheme="minorHAnsi"/>
          <w:color w:val="auto"/>
          <w:szCs w:val="24"/>
        </w:rPr>
        <w:t xml:space="preserve"> dni </w:t>
      </w:r>
      <w:r w:rsidRPr="007C5137">
        <w:rPr>
          <w:rFonts w:asciiTheme="minorHAnsi" w:hAnsiTheme="minorHAnsi" w:cstheme="minorHAnsi"/>
          <w:color w:val="auto"/>
          <w:szCs w:val="24"/>
        </w:rPr>
        <w:t>roboczych od daty wystąpienia Zamawiającego do Wykonawcy</w:t>
      </w:r>
      <w:r w:rsidR="007062FE" w:rsidRPr="007C5137">
        <w:rPr>
          <w:rFonts w:asciiTheme="minorHAnsi" w:hAnsiTheme="minorHAnsi" w:cstheme="minorHAnsi"/>
          <w:color w:val="auto"/>
          <w:szCs w:val="24"/>
        </w:rPr>
        <w:t>.</w:t>
      </w:r>
    </w:p>
    <w:p w14:paraId="127E44F9" w14:textId="527E7F4B" w:rsidR="008B11D4" w:rsidRPr="007C5137" w:rsidRDefault="004F44FC" w:rsidP="00C3463B">
      <w:pPr>
        <w:pStyle w:val="Default"/>
        <w:widowControl/>
        <w:numPr>
          <w:ilvl w:val="0"/>
          <w:numId w:val="33"/>
        </w:numPr>
        <w:tabs>
          <w:tab w:val="left" w:pos="0"/>
          <w:tab w:val="left" w:pos="567"/>
          <w:tab w:val="left" w:pos="851"/>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pełnienie nadzoru autorskiego na zasadach określonych </w:t>
      </w:r>
      <w:r w:rsidRPr="001521EE">
        <w:rPr>
          <w:rFonts w:asciiTheme="minorHAnsi" w:hAnsiTheme="minorHAnsi" w:cstheme="minorHAnsi"/>
          <w:color w:val="auto"/>
          <w:szCs w:val="24"/>
        </w:rPr>
        <w:t>w § 5 i Załączniku nr 1</w:t>
      </w:r>
      <w:r w:rsidRPr="005D3E9F">
        <w:rPr>
          <w:rFonts w:asciiTheme="minorHAnsi" w:hAnsiTheme="minorHAnsi" w:cstheme="minorHAnsi"/>
          <w:color w:val="auto"/>
          <w:szCs w:val="24"/>
        </w:rPr>
        <w:t xml:space="preserve"> do umowy – Szczegółowym opisie przedmiotu zamówienia</w:t>
      </w:r>
      <w:r w:rsidRPr="007C5137">
        <w:rPr>
          <w:rFonts w:asciiTheme="minorHAnsi" w:hAnsiTheme="minorHAnsi" w:cstheme="minorHAnsi"/>
          <w:color w:val="auto"/>
          <w:szCs w:val="24"/>
        </w:rPr>
        <w:t xml:space="preserve">, w przypadku przystąpienia przez Zamawiającego do realizacji inwestycji. </w:t>
      </w:r>
    </w:p>
    <w:p w14:paraId="1128B457" w14:textId="77777777" w:rsidR="008B11D4" w:rsidRPr="007C5137" w:rsidRDefault="008B11D4" w:rsidP="00FD2A9D">
      <w:pPr>
        <w:widowControl/>
        <w:tabs>
          <w:tab w:val="left" w:pos="0"/>
          <w:tab w:val="left" w:pos="851"/>
        </w:tabs>
        <w:suppressAutoHyphens w:val="0"/>
        <w:overflowPunct/>
        <w:jc w:val="both"/>
        <w:rPr>
          <w:rFonts w:asciiTheme="minorHAnsi" w:hAnsiTheme="minorHAnsi" w:cstheme="minorHAnsi"/>
          <w:szCs w:val="24"/>
        </w:rPr>
      </w:pPr>
      <w:r w:rsidRPr="007C5137">
        <w:rPr>
          <w:rFonts w:asciiTheme="minorHAnsi" w:hAnsiTheme="minorHAnsi" w:cstheme="minorHAnsi"/>
          <w:szCs w:val="24"/>
        </w:rPr>
        <w:t>3. Zamawiający zobowiązuje się do:</w:t>
      </w:r>
    </w:p>
    <w:p w14:paraId="619B23B4" w14:textId="77777777" w:rsidR="008B11D4" w:rsidRPr="007C5137" w:rsidRDefault="008B11D4" w:rsidP="00D26C5B">
      <w:pPr>
        <w:widowControl/>
        <w:numPr>
          <w:ilvl w:val="0"/>
          <w:numId w:val="21"/>
        </w:numPr>
        <w:tabs>
          <w:tab w:val="left" w:pos="0"/>
        </w:tabs>
        <w:suppressAutoHyphens w:val="0"/>
        <w:overflowPunct/>
        <w:ind w:left="426" w:hanging="246"/>
        <w:jc w:val="both"/>
        <w:rPr>
          <w:rFonts w:asciiTheme="minorHAnsi" w:hAnsiTheme="minorHAnsi" w:cstheme="minorHAnsi"/>
          <w:szCs w:val="24"/>
        </w:rPr>
      </w:pPr>
      <w:r w:rsidRPr="007C5137">
        <w:rPr>
          <w:rFonts w:asciiTheme="minorHAnsi" w:hAnsiTheme="minorHAnsi" w:cstheme="minorHAnsi"/>
          <w:szCs w:val="24"/>
        </w:rPr>
        <w:t>współdziałania z Wykonawcą przy wykonywaniu Umowy;</w:t>
      </w:r>
    </w:p>
    <w:p w14:paraId="17B58FC7" w14:textId="335D58F3" w:rsidR="008B11D4" w:rsidRPr="007C5137" w:rsidRDefault="008B11D4" w:rsidP="00D26C5B">
      <w:pPr>
        <w:widowControl/>
        <w:numPr>
          <w:ilvl w:val="0"/>
          <w:numId w:val="21"/>
        </w:numPr>
        <w:tabs>
          <w:tab w:val="left" w:pos="0"/>
          <w:tab w:val="left" w:pos="567"/>
        </w:tabs>
        <w:suppressAutoHyphens w:val="0"/>
        <w:overflowPunct/>
        <w:ind w:left="426" w:hanging="246"/>
        <w:jc w:val="both"/>
        <w:rPr>
          <w:rFonts w:asciiTheme="minorHAnsi" w:hAnsiTheme="minorHAnsi" w:cstheme="minorHAnsi"/>
          <w:szCs w:val="24"/>
        </w:rPr>
      </w:pPr>
      <w:r w:rsidRPr="007C5137">
        <w:rPr>
          <w:rFonts w:asciiTheme="minorHAnsi" w:hAnsiTheme="minorHAnsi" w:cstheme="minorHAnsi"/>
          <w:szCs w:val="24"/>
        </w:rPr>
        <w:t>przekazania dokumentów: „STANDARD INFRASTRUKTURY SIECIOWEJ</w:t>
      </w:r>
      <w:r w:rsidR="00C76FBE" w:rsidRPr="007C5137">
        <w:rPr>
          <w:rFonts w:asciiTheme="minorHAnsi" w:hAnsiTheme="minorHAnsi" w:cstheme="minorHAnsi"/>
          <w:szCs w:val="24"/>
        </w:rPr>
        <w:t xml:space="preserve"> </w:t>
      </w:r>
      <w:r w:rsidRPr="007C5137">
        <w:rPr>
          <w:rFonts w:asciiTheme="minorHAnsi" w:hAnsiTheme="minorHAnsi" w:cstheme="minorHAnsi"/>
          <w:szCs w:val="24"/>
        </w:rPr>
        <w:t>W JEDNOSTKACH OR</w:t>
      </w:r>
      <w:r w:rsidR="00371433" w:rsidRPr="007C5137">
        <w:rPr>
          <w:rFonts w:asciiTheme="minorHAnsi" w:hAnsiTheme="minorHAnsi" w:cstheme="minorHAnsi"/>
          <w:szCs w:val="24"/>
        </w:rPr>
        <w:t xml:space="preserve">GANIZACYJNYCH RESORTU FINANSÓW” </w:t>
      </w:r>
      <w:r w:rsidRPr="007C5137">
        <w:rPr>
          <w:rFonts w:asciiTheme="minorHAnsi" w:hAnsiTheme="minorHAnsi" w:cstheme="minorHAnsi"/>
          <w:szCs w:val="24"/>
        </w:rPr>
        <w:t>oraz „STANDARD OBIEKTÓW PRZETWARZANIA DANYCH”</w:t>
      </w:r>
      <w:r w:rsidR="00C01B55" w:rsidRPr="007C5137">
        <w:rPr>
          <w:rFonts w:asciiTheme="minorHAnsi" w:hAnsiTheme="minorHAnsi" w:cstheme="minorHAnsi"/>
          <w:szCs w:val="24"/>
        </w:rPr>
        <w:t>, Księgi identyfikacji wizualnej Krajowej Administracji Skarbowej</w:t>
      </w:r>
      <w:r w:rsidRPr="007C5137">
        <w:rPr>
          <w:rFonts w:asciiTheme="minorHAnsi" w:hAnsiTheme="minorHAnsi" w:cstheme="minorHAnsi"/>
          <w:szCs w:val="24"/>
        </w:rPr>
        <w:t xml:space="preserve"> </w:t>
      </w:r>
      <w:r w:rsidR="00371433" w:rsidRPr="007C5137">
        <w:rPr>
          <w:rFonts w:asciiTheme="minorHAnsi" w:hAnsiTheme="minorHAnsi" w:cstheme="minorHAnsi"/>
          <w:szCs w:val="24"/>
        </w:rPr>
        <w:t>-</w:t>
      </w:r>
      <w:r w:rsidRPr="007C5137">
        <w:rPr>
          <w:rFonts w:asciiTheme="minorHAnsi" w:hAnsiTheme="minorHAnsi" w:cstheme="minorHAnsi"/>
          <w:szCs w:val="24"/>
        </w:rPr>
        <w:t xml:space="preserve"> obowiązujących w dniu podpisania Umowy. Przekazanie zostanie potwierdzone podpisanym przez Strony Protokołem Przekazania, którego wzór stanowi Załącznik Nr 2 do Umowy;</w:t>
      </w:r>
    </w:p>
    <w:p w14:paraId="2B598189" w14:textId="77908D14" w:rsidR="008B11D4" w:rsidRPr="007C5137" w:rsidRDefault="008B11D4" w:rsidP="00D26C5B">
      <w:pPr>
        <w:widowControl/>
        <w:numPr>
          <w:ilvl w:val="0"/>
          <w:numId w:val="21"/>
        </w:numPr>
        <w:tabs>
          <w:tab w:val="left" w:pos="0"/>
        </w:tabs>
        <w:suppressAutoHyphens w:val="0"/>
        <w:overflowPunct/>
        <w:ind w:left="426" w:hanging="246"/>
        <w:jc w:val="both"/>
        <w:rPr>
          <w:rFonts w:asciiTheme="minorHAnsi" w:hAnsiTheme="minorHAnsi" w:cstheme="minorHAnsi"/>
          <w:szCs w:val="24"/>
        </w:rPr>
      </w:pPr>
      <w:r w:rsidRPr="008B01FE">
        <w:rPr>
          <w:rFonts w:asciiTheme="minorHAnsi" w:hAnsiTheme="minorHAnsi" w:cstheme="minorHAnsi"/>
          <w:color w:val="000000" w:themeColor="text1"/>
          <w:szCs w:val="24"/>
        </w:rPr>
        <w:t xml:space="preserve">udostępnienia Wykonawcy </w:t>
      </w:r>
      <w:r w:rsidR="004F44FC" w:rsidRPr="008B01FE">
        <w:rPr>
          <w:rFonts w:asciiTheme="minorHAnsi" w:hAnsiTheme="minorHAnsi" w:cstheme="minorHAnsi"/>
          <w:color w:val="000000" w:themeColor="text1"/>
          <w:szCs w:val="24"/>
        </w:rPr>
        <w:t>pomieszczeń</w:t>
      </w:r>
      <w:r w:rsidR="00771304" w:rsidRPr="008B01FE">
        <w:rPr>
          <w:rFonts w:asciiTheme="minorHAnsi" w:hAnsiTheme="minorHAnsi" w:cstheme="minorHAnsi"/>
          <w:color w:val="000000" w:themeColor="text1"/>
          <w:szCs w:val="24"/>
        </w:rPr>
        <w:t>, w zakresie niezbędnym</w:t>
      </w:r>
      <w:r w:rsidRPr="008B01FE">
        <w:rPr>
          <w:rFonts w:asciiTheme="minorHAnsi" w:hAnsiTheme="minorHAnsi" w:cstheme="minorHAnsi"/>
          <w:color w:val="000000" w:themeColor="text1"/>
          <w:szCs w:val="24"/>
        </w:rPr>
        <w:t xml:space="preserve"> do realizacji </w:t>
      </w:r>
      <w:r w:rsidR="007E24CA" w:rsidRPr="008B01FE">
        <w:rPr>
          <w:rFonts w:asciiTheme="minorHAnsi" w:hAnsiTheme="minorHAnsi" w:cstheme="minorHAnsi"/>
          <w:color w:val="000000" w:themeColor="text1"/>
          <w:szCs w:val="24"/>
        </w:rPr>
        <w:t>Umowy w</w:t>
      </w:r>
      <w:r w:rsidR="004F44FC" w:rsidRPr="008B01FE">
        <w:rPr>
          <w:rFonts w:asciiTheme="minorHAnsi" w:hAnsiTheme="minorHAnsi" w:cstheme="minorHAnsi"/>
          <w:color w:val="000000" w:themeColor="text1"/>
          <w:szCs w:val="24"/>
        </w:rPr>
        <w:t> </w:t>
      </w:r>
      <w:r w:rsidR="007E24CA" w:rsidRPr="008B01FE">
        <w:rPr>
          <w:rFonts w:asciiTheme="minorHAnsi" w:hAnsiTheme="minorHAnsi" w:cstheme="minorHAnsi"/>
          <w:color w:val="000000" w:themeColor="text1"/>
          <w:szCs w:val="24"/>
        </w:rPr>
        <w:t xml:space="preserve">dni robocze </w:t>
      </w:r>
      <w:r w:rsidRPr="007C5137">
        <w:rPr>
          <w:rFonts w:asciiTheme="minorHAnsi" w:hAnsiTheme="minorHAnsi" w:cstheme="minorHAnsi"/>
          <w:szCs w:val="24"/>
        </w:rPr>
        <w:t xml:space="preserve">tj. od poniedziałku do piątku w godzinach </w:t>
      </w:r>
      <w:r w:rsidR="00354AE6" w:rsidRPr="007C5137">
        <w:rPr>
          <w:rFonts w:asciiTheme="minorHAnsi" w:hAnsiTheme="minorHAnsi" w:cstheme="minorHAnsi"/>
          <w:szCs w:val="24"/>
        </w:rPr>
        <w:t xml:space="preserve">od 8.00 do 14.00. </w:t>
      </w:r>
      <w:r w:rsidR="007E24CA" w:rsidRPr="007C5137">
        <w:rPr>
          <w:rFonts w:asciiTheme="minorHAnsi" w:hAnsiTheme="minorHAnsi" w:cstheme="minorHAnsi"/>
          <w:szCs w:val="24"/>
        </w:rPr>
        <w:t xml:space="preserve">Inne terminy będą wymagały </w:t>
      </w:r>
      <w:r w:rsidRPr="007C5137">
        <w:rPr>
          <w:rFonts w:asciiTheme="minorHAnsi" w:hAnsiTheme="minorHAnsi" w:cstheme="minorHAnsi"/>
          <w:szCs w:val="24"/>
        </w:rPr>
        <w:t>uprzedniej pisemnej zgody Zamawiającego;</w:t>
      </w:r>
    </w:p>
    <w:p w14:paraId="23CB401C" w14:textId="0F9D764C" w:rsidR="008B11D4" w:rsidRPr="007C5137" w:rsidRDefault="008B11D4" w:rsidP="00D26C5B">
      <w:pPr>
        <w:widowControl/>
        <w:numPr>
          <w:ilvl w:val="0"/>
          <w:numId w:val="21"/>
        </w:numPr>
        <w:tabs>
          <w:tab w:val="left" w:pos="0"/>
        </w:tabs>
        <w:suppressAutoHyphens w:val="0"/>
        <w:overflowPunct/>
        <w:ind w:left="426" w:hanging="246"/>
        <w:jc w:val="both"/>
        <w:rPr>
          <w:rFonts w:asciiTheme="minorHAnsi" w:hAnsiTheme="minorHAnsi" w:cstheme="minorHAnsi"/>
          <w:szCs w:val="24"/>
        </w:rPr>
      </w:pPr>
      <w:r w:rsidRPr="007C5137">
        <w:rPr>
          <w:rFonts w:asciiTheme="minorHAnsi" w:hAnsiTheme="minorHAnsi" w:cstheme="minorHAnsi"/>
          <w:szCs w:val="24"/>
        </w:rPr>
        <w:t>udostępnienia wszelkich niezbędnych do należytego wykonania Przedmiotu Umowy</w:t>
      </w:r>
      <w:r w:rsidR="004F44FC" w:rsidRPr="007C5137">
        <w:rPr>
          <w:rFonts w:asciiTheme="minorHAnsi" w:hAnsiTheme="minorHAnsi" w:cstheme="minorHAnsi"/>
          <w:szCs w:val="24"/>
        </w:rPr>
        <w:t xml:space="preserve"> </w:t>
      </w:r>
      <w:r w:rsidRPr="007C5137">
        <w:rPr>
          <w:rFonts w:asciiTheme="minorHAnsi" w:hAnsiTheme="minorHAnsi" w:cstheme="minorHAnsi"/>
          <w:szCs w:val="24"/>
        </w:rPr>
        <w:t>dokumentów, znajdujących się w jego posiadaniu. Zamawiają</w:t>
      </w:r>
      <w:r w:rsidR="007E24CA" w:rsidRPr="007C5137">
        <w:rPr>
          <w:rFonts w:asciiTheme="minorHAnsi" w:hAnsiTheme="minorHAnsi" w:cstheme="minorHAnsi"/>
          <w:szCs w:val="24"/>
        </w:rPr>
        <w:t xml:space="preserve">cy nie ponosi odpowiedzialności </w:t>
      </w:r>
      <w:r w:rsidRPr="007C5137">
        <w:rPr>
          <w:rFonts w:asciiTheme="minorHAnsi" w:hAnsiTheme="minorHAnsi" w:cstheme="minorHAnsi"/>
          <w:szCs w:val="24"/>
        </w:rPr>
        <w:t>za stan i aktualność udostępnionej dokumentacji;</w:t>
      </w:r>
    </w:p>
    <w:p w14:paraId="476735C2" w14:textId="77777777" w:rsidR="008B11D4" w:rsidRPr="007C5137" w:rsidRDefault="008B11D4" w:rsidP="00D26C5B">
      <w:pPr>
        <w:widowControl/>
        <w:numPr>
          <w:ilvl w:val="0"/>
          <w:numId w:val="21"/>
        </w:numPr>
        <w:tabs>
          <w:tab w:val="left" w:pos="0"/>
        </w:tabs>
        <w:suppressAutoHyphens w:val="0"/>
        <w:overflowPunct/>
        <w:ind w:left="426" w:hanging="246"/>
        <w:jc w:val="both"/>
        <w:rPr>
          <w:rFonts w:asciiTheme="minorHAnsi" w:hAnsiTheme="minorHAnsi" w:cstheme="minorHAnsi"/>
          <w:szCs w:val="24"/>
        </w:rPr>
      </w:pPr>
      <w:r w:rsidRPr="007C5137">
        <w:rPr>
          <w:rFonts w:asciiTheme="minorHAnsi" w:hAnsiTheme="minorHAnsi" w:cstheme="minorHAnsi"/>
          <w:szCs w:val="24"/>
        </w:rPr>
        <w:t xml:space="preserve">udzielenia Wykonawcy </w:t>
      </w:r>
      <w:r w:rsidR="00D55B9C" w:rsidRPr="007C5137">
        <w:rPr>
          <w:rFonts w:asciiTheme="minorHAnsi" w:hAnsiTheme="minorHAnsi" w:cstheme="minorHAnsi"/>
          <w:szCs w:val="24"/>
        </w:rPr>
        <w:t xml:space="preserve">na jego zapytania </w:t>
      </w:r>
      <w:r w:rsidRPr="007C5137">
        <w:rPr>
          <w:rFonts w:asciiTheme="minorHAnsi" w:hAnsiTheme="minorHAnsi" w:cstheme="minorHAnsi"/>
          <w:szCs w:val="24"/>
        </w:rPr>
        <w:t>wyjaśnień w zakresie niezbędnym do realizacji Przedmiotu Umowy;</w:t>
      </w:r>
    </w:p>
    <w:p w14:paraId="5D86272C" w14:textId="7F9F3583" w:rsidR="008B11D4" w:rsidRPr="007C5137" w:rsidRDefault="008B11D4" w:rsidP="00D26C5B">
      <w:pPr>
        <w:widowControl/>
        <w:numPr>
          <w:ilvl w:val="0"/>
          <w:numId w:val="21"/>
        </w:numPr>
        <w:tabs>
          <w:tab w:val="left" w:pos="0"/>
        </w:tabs>
        <w:suppressAutoHyphens w:val="0"/>
        <w:overflowPunct/>
        <w:jc w:val="both"/>
        <w:rPr>
          <w:rFonts w:asciiTheme="minorHAnsi" w:hAnsiTheme="minorHAnsi" w:cstheme="minorHAnsi"/>
          <w:szCs w:val="24"/>
        </w:rPr>
      </w:pPr>
      <w:r w:rsidRPr="007C5137">
        <w:rPr>
          <w:rFonts w:asciiTheme="minorHAnsi" w:hAnsiTheme="minorHAnsi" w:cstheme="minorHAnsi"/>
          <w:szCs w:val="24"/>
        </w:rPr>
        <w:t>udzielenia pełnomocnictwa niezbędnego do</w:t>
      </w:r>
      <w:r w:rsidR="008B01FE">
        <w:rPr>
          <w:rFonts w:asciiTheme="minorHAnsi" w:hAnsiTheme="minorHAnsi" w:cstheme="minorHAnsi"/>
          <w:szCs w:val="24"/>
        </w:rPr>
        <w:t xml:space="preserve"> złożenia wniosku i</w:t>
      </w:r>
      <w:r w:rsidRPr="008B01FE">
        <w:rPr>
          <w:rFonts w:asciiTheme="minorHAnsi" w:hAnsiTheme="minorHAnsi" w:cstheme="minorHAnsi"/>
          <w:color w:val="000000" w:themeColor="text1"/>
          <w:szCs w:val="24"/>
        </w:rPr>
        <w:t xml:space="preserve"> uzyskania</w:t>
      </w:r>
      <w:r w:rsidR="00DF5E59" w:rsidRPr="008B01FE">
        <w:rPr>
          <w:rFonts w:asciiTheme="minorHAnsi" w:hAnsiTheme="minorHAnsi" w:cstheme="minorHAnsi"/>
          <w:color w:val="000000" w:themeColor="text1"/>
          <w:szCs w:val="24"/>
        </w:rPr>
        <w:t xml:space="preserve"> </w:t>
      </w:r>
      <w:r w:rsidR="008A3F79" w:rsidRPr="008B01FE">
        <w:rPr>
          <w:rFonts w:asciiTheme="minorHAnsi" w:hAnsiTheme="minorHAnsi" w:cstheme="minorHAnsi"/>
          <w:color w:val="000000" w:themeColor="text1"/>
          <w:szCs w:val="24"/>
        </w:rPr>
        <w:t>pozwoleń, o których mowa w § 1 ust. 1 pkt 1</w:t>
      </w:r>
      <w:r w:rsidR="008B01FE" w:rsidRPr="008B01FE">
        <w:rPr>
          <w:rFonts w:asciiTheme="minorHAnsi" w:hAnsiTheme="minorHAnsi" w:cstheme="minorHAnsi"/>
          <w:color w:val="000000" w:themeColor="text1"/>
          <w:szCs w:val="24"/>
        </w:rPr>
        <w:t xml:space="preserve"> oraz pkt 2</w:t>
      </w:r>
      <w:r w:rsidRPr="008B01FE">
        <w:rPr>
          <w:rFonts w:asciiTheme="minorHAnsi" w:hAnsiTheme="minorHAnsi" w:cstheme="minorHAnsi"/>
          <w:color w:val="000000" w:themeColor="text1"/>
          <w:szCs w:val="24"/>
        </w:rPr>
        <w:t xml:space="preserve">, </w:t>
      </w:r>
      <w:r w:rsidRPr="007C5137">
        <w:rPr>
          <w:rFonts w:asciiTheme="minorHAnsi" w:hAnsiTheme="minorHAnsi" w:cstheme="minorHAnsi"/>
          <w:szCs w:val="24"/>
        </w:rPr>
        <w:t>niezwłocznie po zgłoszeniu takiej potrzeby przez Wykonawcę;</w:t>
      </w:r>
    </w:p>
    <w:p w14:paraId="7E9998B3" w14:textId="77777777" w:rsidR="008B11D4" w:rsidRPr="007C5137" w:rsidRDefault="008B11D4" w:rsidP="00D26C5B">
      <w:pPr>
        <w:widowControl/>
        <w:numPr>
          <w:ilvl w:val="0"/>
          <w:numId w:val="21"/>
        </w:numPr>
        <w:tabs>
          <w:tab w:val="left" w:pos="0"/>
        </w:tabs>
        <w:suppressAutoHyphens w:val="0"/>
        <w:overflowPunct/>
        <w:ind w:left="426" w:hanging="246"/>
        <w:jc w:val="both"/>
        <w:rPr>
          <w:rFonts w:asciiTheme="minorHAnsi" w:hAnsiTheme="minorHAnsi" w:cstheme="minorHAnsi"/>
          <w:szCs w:val="24"/>
        </w:rPr>
      </w:pPr>
      <w:r w:rsidRPr="007C5137">
        <w:rPr>
          <w:rFonts w:asciiTheme="minorHAnsi" w:hAnsiTheme="minorHAnsi" w:cstheme="minorHAnsi"/>
          <w:szCs w:val="24"/>
        </w:rPr>
        <w:t>dokonania odbioru prac na zasadach określonych w Umowie.</w:t>
      </w:r>
    </w:p>
    <w:p w14:paraId="6584036F" w14:textId="02951D8E" w:rsidR="008B11D4" w:rsidRPr="007C5137" w:rsidRDefault="008B11D4" w:rsidP="00FD2A9D">
      <w:pPr>
        <w:widowControl/>
        <w:tabs>
          <w:tab w:val="left" w:pos="0"/>
          <w:tab w:val="left" w:pos="851"/>
        </w:tabs>
        <w:suppressAutoHyphens w:val="0"/>
        <w:overflowPunct/>
        <w:jc w:val="both"/>
        <w:rPr>
          <w:rFonts w:asciiTheme="minorHAnsi" w:hAnsiTheme="minorHAnsi" w:cstheme="minorHAnsi"/>
          <w:szCs w:val="24"/>
        </w:rPr>
      </w:pPr>
      <w:r w:rsidRPr="007C5137">
        <w:rPr>
          <w:rFonts w:asciiTheme="minorHAnsi" w:hAnsiTheme="minorHAnsi" w:cstheme="minorHAnsi"/>
          <w:szCs w:val="24"/>
        </w:rPr>
        <w:t>4. Strony zobowiązują się wzajemnie powiadamiać, w formie pisemnej</w:t>
      </w:r>
      <w:r w:rsidR="00B72FB0" w:rsidRPr="007C5137">
        <w:rPr>
          <w:rFonts w:asciiTheme="minorHAnsi" w:hAnsiTheme="minorHAnsi" w:cstheme="minorHAnsi"/>
          <w:szCs w:val="24"/>
        </w:rPr>
        <w:t xml:space="preserve"> lub mailowej</w:t>
      </w:r>
      <w:r w:rsidRPr="007C5137">
        <w:rPr>
          <w:rFonts w:asciiTheme="minorHAnsi" w:hAnsiTheme="minorHAnsi" w:cstheme="minorHAnsi"/>
          <w:szCs w:val="24"/>
        </w:rPr>
        <w:t>, o</w:t>
      </w:r>
      <w:r w:rsidR="00C76FBE" w:rsidRPr="007C5137">
        <w:rPr>
          <w:rFonts w:asciiTheme="minorHAnsi" w:hAnsiTheme="minorHAnsi" w:cstheme="minorHAnsi"/>
          <w:szCs w:val="24"/>
        </w:rPr>
        <w:t> </w:t>
      </w:r>
      <w:r w:rsidRPr="007C5137">
        <w:rPr>
          <w:rFonts w:asciiTheme="minorHAnsi" w:hAnsiTheme="minorHAnsi" w:cstheme="minorHAnsi"/>
          <w:szCs w:val="24"/>
        </w:rPr>
        <w:t>zaistniałych przeszkodach w realizacji Przedmiotu Umowy.</w:t>
      </w:r>
    </w:p>
    <w:p w14:paraId="1484B5A2" w14:textId="77777777" w:rsidR="008B11D4" w:rsidRPr="007C5137" w:rsidRDefault="008B11D4" w:rsidP="00E13D93">
      <w:pPr>
        <w:pStyle w:val="NormalnyWeb1"/>
        <w:tabs>
          <w:tab w:val="left" w:pos="0"/>
          <w:tab w:val="left" w:pos="851"/>
        </w:tabs>
        <w:spacing w:before="0" w:after="0" w:line="198" w:lineRule="atLeast"/>
        <w:rPr>
          <w:rFonts w:asciiTheme="minorHAnsi" w:hAnsiTheme="minorHAnsi" w:cstheme="minorHAnsi"/>
          <w:szCs w:val="24"/>
        </w:rPr>
      </w:pPr>
    </w:p>
    <w:p w14:paraId="176E608F" w14:textId="3ACE5C61" w:rsidR="008B11D4" w:rsidRPr="007C5137" w:rsidRDefault="008B11D4" w:rsidP="003B0538">
      <w:pPr>
        <w:pStyle w:val="NormalnyWeb1"/>
        <w:tabs>
          <w:tab w:val="left" w:pos="0"/>
          <w:tab w:val="left" w:pos="851"/>
        </w:tabs>
        <w:spacing w:before="0" w:after="0" w:line="198" w:lineRule="atLeast"/>
        <w:ind w:left="360"/>
        <w:jc w:val="center"/>
        <w:rPr>
          <w:rFonts w:asciiTheme="minorHAnsi" w:hAnsiTheme="minorHAnsi" w:cstheme="minorHAnsi"/>
          <w:szCs w:val="24"/>
        </w:rPr>
      </w:pPr>
      <w:r w:rsidRPr="007C5137">
        <w:rPr>
          <w:rFonts w:asciiTheme="minorHAnsi" w:hAnsiTheme="minorHAnsi" w:cstheme="minorHAnsi"/>
          <w:b/>
          <w:szCs w:val="24"/>
        </w:rPr>
        <w:t xml:space="preserve">§ 4 </w:t>
      </w:r>
      <w:r w:rsidRPr="007C5137">
        <w:rPr>
          <w:rFonts w:asciiTheme="minorHAnsi" w:hAnsiTheme="minorHAnsi" w:cstheme="minorHAnsi"/>
          <w:b/>
          <w:bCs/>
          <w:szCs w:val="24"/>
        </w:rPr>
        <w:t>Podwykonawcy</w:t>
      </w:r>
    </w:p>
    <w:p w14:paraId="007B08B2" w14:textId="6707BEF6" w:rsidR="008B11D4" w:rsidRPr="007C5137" w:rsidRDefault="008B11D4" w:rsidP="00FD2A9D">
      <w:pPr>
        <w:widowControl/>
        <w:suppressAutoHyphens w:val="0"/>
        <w:overflowPunct/>
        <w:jc w:val="both"/>
        <w:rPr>
          <w:rFonts w:asciiTheme="minorHAnsi" w:eastAsia="Calibri" w:hAnsiTheme="minorHAnsi" w:cstheme="minorHAnsi"/>
          <w:szCs w:val="24"/>
        </w:rPr>
      </w:pPr>
      <w:r w:rsidRPr="007C5137">
        <w:rPr>
          <w:rFonts w:asciiTheme="minorHAnsi" w:eastAsia="Calibri" w:hAnsiTheme="minorHAnsi" w:cstheme="minorHAnsi"/>
          <w:szCs w:val="24"/>
        </w:rPr>
        <w:t>1. W celu wykonania Przedmiotu Umowy, Wykonawca może powierzyć wykonanie części</w:t>
      </w:r>
      <w:r w:rsidRPr="007C5137">
        <w:rPr>
          <w:rFonts w:asciiTheme="minorHAnsi" w:eastAsia="Calibri" w:hAnsiTheme="minorHAnsi" w:cstheme="minorHAnsi"/>
          <w:szCs w:val="24"/>
        </w:rPr>
        <w:br/>
      </w:r>
      <w:r w:rsidR="00333409" w:rsidRPr="007C5137">
        <w:rPr>
          <w:rFonts w:asciiTheme="minorHAnsi" w:eastAsia="Calibri" w:hAnsiTheme="minorHAnsi" w:cstheme="minorHAnsi"/>
          <w:szCs w:val="24"/>
        </w:rPr>
        <w:t>P</w:t>
      </w:r>
      <w:r w:rsidRPr="007C5137">
        <w:rPr>
          <w:rFonts w:asciiTheme="minorHAnsi" w:eastAsia="Calibri" w:hAnsiTheme="minorHAnsi" w:cstheme="minorHAnsi"/>
          <w:szCs w:val="24"/>
        </w:rPr>
        <w:t xml:space="preserve">rzedmiotu umowy podwykonawcom, jeżeli zastrzegł to w swojej ofercie, w zakresie w niej wskazanym. Wykonawca, bez uprzedniej pisemnej zgody Zamawiającego, nie może powierzyć realizacji części Przedmiotu Umowy </w:t>
      </w:r>
      <w:r w:rsidR="00070FF2">
        <w:rPr>
          <w:rFonts w:asciiTheme="minorHAnsi" w:eastAsia="Calibri" w:hAnsiTheme="minorHAnsi" w:cstheme="minorHAnsi"/>
          <w:szCs w:val="24"/>
        </w:rPr>
        <w:t>p</w:t>
      </w:r>
      <w:r w:rsidRPr="007C5137">
        <w:rPr>
          <w:rFonts w:asciiTheme="minorHAnsi" w:eastAsia="Calibri" w:hAnsiTheme="minorHAnsi" w:cstheme="minorHAnsi"/>
          <w:szCs w:val="24"/>
        </w:rPr>
        <w:t>odwykonawco</w:t>
      </w:r>
      <w:r w:rsidR="007E24CA" w:rsidRPr="007C5137">
        <w:rPr>
          <w:rFonts w:asciiTheme="minorHAnsi" w:eastAsia="Calibri" w:hAnsiTheme="minorHAnsi" w:cstheme="minorHAnsi"/>
          <w:szCs w:val="24"/>
        </w:rPr>
        <w:t xml:space="preserve">m w innym zakresie, niż zostało </w:t>
      </w:r>
      <w:r w:rsidRPr="007C5137">
        <w:rPr>
          <w:rFonts w:asciiTheme="minorHAnsi" w:eastAsia="Calibri" w:hAnsiTheme="minorHAnsi" w:cstheme="minorHAnsi"/>
          <w:szCs w:val="24"/>
        </w:rPr>
        <w:t>to</w:t>
      </w:r>
      <w:r w:rsidR="003A099E">
        <w:rPr>
          <w:rFonts w:asciiTheme="minorHAnsi" w:eastAsia="Calibri" w:hAnsiTheme="minorHAnsi" w:cstheme="minorHAnsi"/>
          <w:szCs w:val="24"/>
        </w:rPr>
        <w:t> </w:t>
      </w:r>
      <w:r w:rsidRPr="007C5137">
        <w:rPr>
          <w:rFonts w:asciiTheme="minorHAnsi" w:eastAsia="Calibri" w:hAnsiTheme="minorHAnsi" w:cstheme="minorHAnsi"/>
          <w:szCs w:val="24"/>
        </w:rPr>
        <w:t>określone w ofercie.</w:t>
      </w:r>
    </w:p>
    <w:p w14:paraId="0B0957BA" w14:textId="77777777" w:rsidR="008B11D4" w:rsidRPr="007C5137" w:rsidRDefault="008B11D4" w:rsidP="00FD2A9D">
      <w:pPr>
        <w:widowControl/>
        <w:suppressAutoHyphens w:val="0"/>
        <w:overflowPunct/>
        <w:jc w:val="both"/>
        <w:rPr>
          <w:rFonts w:asciiTheme="minorHAnsi" w:eastAsia="Calibri" w:hAnsiTheme="minorHAnsi" w:cstheme="minorHAnsi"/>
          <w:szCs w:val="24"/>
        </w:rPr>
      </w:pPr>
      <w:r w:rsidRPr="007C5137">
        <w:rPr>
          <w:rFonts w:asciiTheme="minorHAnsi" w:eastAsia="Calibri" w:hAnsiTheme="minorHAnsi" w:cstheme="minorHAnsi"/>
          <w:szCs w:val="24"/>
        </w:rPr>
        <w:t>2. Wykonawca może zlecić wykonanie Przedmiotu Umowy wyłącznie podwykonawcom mającym odpowiednie kwalifikacje.</w:t>
      </w:r>
    </w:p>
    <w:p w14:paraId="007743DB" w14:textId="03C95F52" w:rsidR="008B11D4" w:rsidRPr="007C5137" w:rsidRDefault="008B11D4" w:rsidP="00FD2A9D">
      <w:pPr>
        <w:pStyle w:val="Default"/>
        <w:widowControl/>
        <w:suppressAutoHyphens w:val="0"/>
        <w:overflowPunct/>
        <w:spacing w:after="27"/>
        <w:jc w:val="both"/>
        <w:rPr>
          <w:rFonts w:asciiTheme="minorHAnsi" w:eastAsia="Calibri" w:hAnsiTheme="minorHAnsi" w:cstheme="minorHAnsi"/>
          <w:color w:val="auto"/>
          <w:szCs w:val="24"/>
        </w:rPr>
      </w:pPr>
      <w:r w:rsidRPr="007C5137">
        <w:rPr>
          <w:rFonts w:asciiTheme="minorHAnsi" w:eastAsia="Calibri" w:hAnsiTheme="minorHAnsi" w:cstheme="minorHAnsi"/>
          <w:color w:val="auto"/>
          <w:szCs w:val="24"/>
        </w:rPr>
        <w:t>3. Powierzenie przez Wykonawcę części zamówienia podwykonawcom nie wpływa na</w:t>
      </w:r>
      <w:r w:rsidR="003A099E">
        <w:rPr>
          <w:rFonts w:asciiTheme="minorHAnsi" w:eastAsia="Calibri" w:hAnsiTheme="minorHAnsi" w:cstheme="minorHAnsi"/>
          <w:color w:val="auto"/>
          <w:szCs w:val="24"/>
        </w:rPr>
        <w:t> </w:t>
      </w:r>
      <w:r w:rsidRPr="007C5137">
        <w:rPr>
          <w:rFonts w:asciiTheme="minorHAnsi" w:eastAsia="Calibri" w:hAnsiTheme="minorHAnsi" w:cstheme="minorHAnsi"/>
          <w:color w:val="auto"/>
          <w:szCs w:val="24"/>
        </w:rPr>
        <w:t>zobowiązania Wykonawcy względem Zamawiającego.</w:t>
      </w:r>
    </w:p>
    <w:p w14:paraId="7A72D9E5" w14:textId="55D39A9B" w:rsidR="008B11D4" w:rsidRPr="007C5137" w:rsidRDefault="008B11D4" w:rsidP="00FD2A9D">
      <w:pPr>
        <w:pStyle w:val="Default"/>
        <w:widowControl/>
        <w:suppressAutoHyphens w:val="0"/>
        <w:overflowPunct/>
        <w:spacing w:after="27"/>
        <w:jc w:val="both"/>
        <w:rPr>
          <w:rFonts w:asciiTheme="minorHAnsi" w:eastAsia="Calibri" w:hAnsiTheme="minorHAnsi" w:cstheme="minorHAnsi"/>
          <w:color w:val="auto"/>
          <w:szCs w:val="24"/>
        </w:rPr>
      </w:pPr>
      <w:r w:rsidRPr="007C5137">
        <w:rPr>
          <w:rFonts w:asciiTheme="minorHAnsi" w:eastAsia="Calibri" w:hAnsiTheme="minorHAnsi" w:cstheme="minorHAnsi"/>
          <w:color w:val="auto"/>
          <w:szCs w:val="24"/>
        </w:rPr>
        <w:lastRenderedPageBreak/>
        <w:t>4. Wykonawca zobowiązuje się do pisemnego zgłaszania Zamawiającemu podwykonawców,</w:t>
      </w:r>
      <w:r w:rsidR="004F44FC" w:rsidRPr="007C5137">
        <w:rPr>
          <w:rFonts w:asciiTheme="minorHAnsi" w:eastAsia="Calibri" w:hAnsiTheme="minorHAnsi" w:cstheme="minorHAnsi"/>
          <w:color w:val="auto"/>
          <w:szCs w:val="24"/>
        </w:rPr>
        <w:t xml:space="preserve"> </w:t>
      </w:r>
      <w:r w:rsidRPr="007C5137">
        <w:rPr>
          <w:rFonts w:asciiTheme="minorHAnsi" w:eastAsia="Calibri" w:hAnsiTheme="minorHAnsi" w:cstheme="minorHAnsi"/>
          <w:color w:val="auto"/>
          <w:szCs w:val="24"/>
        </w:rPr>
        <w:t>którzy na rzecz Wykonawcy świadczyć będą usługi związane z realizacją Przedmiotu Umowy. Wszelkie zmiany dotyczące Wykazu podwykonawców oraz zakre</w:t>
      </w:r>
      <w:r w:rsidR="00771304" w:rsidRPr="007C5137">
        <w:rPr>
          <w:rFonts w:asciiTheme="minorHAnsi" w:eastAsia="Calibri" w:hAnsiTheme="minorHAnsi" w:cstheme="minorHAnsi"/>
          <w:color w:val="auto"/>
          <w:szCs w:val="24"/>
        </w:rPr>
        <w:t>su wykonywanych przez nich prac</w:t>
      </w:r>
      <w:r w:rsidRPr="007C5137">
        <w:rPr>
          <w:rFonts w:asciiTheme="minorHAnsi" w:eastAsia="Calibri" w:hAnsiTheme="minorHAnsi" w:cstheme="minorHAnsi"/>
          <w:color w:val="auto"/>
          <w:szCs w:val="24"/>
        </w:rPr>
        <w:t xml:space="preserve"> wymagają </w:t>
      </w:r>
      <w:r w:rsidR="00F87AC6" w:rsidRPr="007C5137">
        <w:rPr>
          <w:rFonts w:asciiTheme="minorHAnsi" w:eastAsia="Calibri" w:hAnsiTheme="minorHAnsi" w:cstheme="minorHAnsi"/>
          <w:color w:val="auto"/>
          <w:szCs w:val="24"/>
        </w:rPr>
        <w:t xml:space="preserve">uprzedniej </w:t>
      </w:r>
      <w:r w:rsidRPr="007C5137">
        <w:rPr>
          <w:rFonts w:asciiTheme="minorHAnsi" w:eastAsia="Calibri" w:hAnsiTheme="minorHAnsi" w:cstheme="minorHAnsi"/>
          <w:color w:val="auto"/>
          <w:szCs w:val="24"/>
        </w:rPr>
        <w:t>pisemnej zgody Zamawiającego.</w:t>
      </w:r>
    </w:p>
    <w:p w14:paraId="231E2AA1" w14:textId="47C4D060" w:rsidR="008B11D4" w:rsidRPr="007C5137" w:rsidRDefault="008B11D4" w:rsidP="00FD2A9D">
      <w:pPr>
        <w:pStyle w:val="Default"/>
        <w:widowControl/>
        <w:suppressAutoHyphens w:val="0"/>
        <w:overflowPunct/>
        <w:spacing w:after="27"/>
        <w:jc w:val="both"/>
        <w:rPr>
          <w:rFonts w:asciiTheme="minorHAnsi" w:eastAsia="Calibri" w:hAnsiTheme="minorHAnsi" w:cstheme="minorHAnsi"/>
          <w:color w:val="auto"/>
          <w:szCs w:val="24"/>
        </w:rPr>
      </w:pPr>
      <w:r w:rsidRPr="007C5137">
        <w:rPr>
          <w:rFonts w:asciiTheme="minorHAnsi" w:eastAsia="Calibri" w:hAnsiTheme="minorHAnsi" w:cstheme="minorHAnsi"/>
          <w:color w:val="auto"/>
          <w:szCs w:val="24"/>
        </w:rPr>
        <w:t>5. Zamawiający nie wyraża zgody na zawieranie umów przez podwykonawców z dalszymi</w:t>
      </w:r>
      <w:r w:rsidR="004F44FC" w:rsidRPr="007C5137">
        <w:rPr>
          <w:rFonts w:asciiTheme="minorHAnsi" w:eastAsia="Calibri" w:hAnsiTheme="minorHAnsi" w:cstheme="minorHAnsi"/>
          <w:color w:val="auto"/>
          <w:szCs w:val="24"/>
        </w:rPr>
        <w:t xml:space="preserve"> </w:t>
      </w:r>
      <w:r w:rsidRPr="007C5137">
        <w:rPr>
          <w:rFonts w:asciiTheme="minorHAnsi" w:eastAsia="Calibri" w:hAnsiTheme="minorHAnsi" w:cstheme="minorHAnsi"/>
          <w:color w:val="auto"/>
          <w:szCs w:val="24"/>
        </w:rPr>
        <w:t>podwykonawcami.</w:t>
      </w:r>
    </w:p>
    <w:p w14:paraId="575636A2" w14:textId="360E25B2" w:rsidR="008B11D4" w:rsidRPr="007C5137" w:rsidRDefault="008B11D4" w:rsidP="00FD2A9D">
      <w:pPr>
        <w:pStyle w:val="Default"/>
        <w:widowControl/>
        <w:suppressAutoHyphens w:val="0"/>
        <w:overflowPunct/>
        <w:spacing w:after="27"/>
        <w:jc w:val="both"/>
        <w:rPr>
          <w:rFonts w:asciiTheme="minorHAnsi" w:eastAsia="Calibri" w:hAnsiTheme="minorHAnsi" w:cstheme="minorHAnsi"/>
          <w:color w:val="auto"/>
          <w:szCs w:val="24"/>
        </w:rPr>
      </w:pPr>
      <w:r w:rsidRPr="007C5137">
        <w:rPr>
          <w:rFonts w:asciiTheme="minorHAnsi" w:eastAsia="Calibri" w:hAnsiTheme="minorHAnsi" w:cstheme="minorHAnsi"/>
          <w:color w:val="auto"/>
          <w:szCs w:val="24"/>
        </w:rPr>
        <w:t>6. Wykonawca ponosi wobec Zamawiającego i osób trzecich pełną odpowiedzialność za</w:t>
      </w:r>
      <w:r w:rsidR="003A099E">
        <w:rPr>
          <w:rFonts w:asciiTheme="minorHAnsi" w:eastAsia="Calibri" w:hAnsiTheme="minorHAnsi" w:cstheme="minorHAnsi"/>
          <w:color w:val="auto"/>
          <w:szCs w:val="24"/>
        </w:rPr>
        <w:t> </w:t>
      </w:r>
      <w:r w:rsidRPr="007C5137">
        <w:rPr>
          <w:rFonts w:asciiTheme="minorHAnsi" w:eastAsia="Calibri" w:hAnsiTheme="minorHAnsi" w:cstheme="minorHAnsi"/>
          <w:color w:val="auto"/>
          <w:szCs w:val="24"/>
        </w:rPr>
        <w:t>wykonanie Przedmiotu Umowy, który wykonuje przy pomocy podwykonawców.</w:t>
      </w:r>
      <w:r w:rsidR="00B8217A" w:rsidRPr="007C5137">
        <w:rPr>
          <w:rFonts w:asciiTheme="minorHAnsi" w:eastAsia="Calibri" w:hAnsiTheme="minorHAnsi" w:cstheme="minorHAnsi"/>
          <w:color w:val="auto"/>
          <w:szCs w:val="24"/>
        </w:rPr>
        <w:t xml:space="preserve"> Wykonawca odpowiada za działania i zaniechania podwykonawców jak za działania i</w:t>
      </w:r>
      <w:r w:rsidR="003A099E">
        <w:rPr>
          <w:rFonts w:asciiTheme="minorHAnsi" w:eastAsia="Calibri" w:hAnsiTheme="minorHAnsi" w:cstheme="minorHAnsi"/>
          <w:color w:val="auto"/>
          <w:szCs w:val="24"/>
        </w:rPr>
        <w:t> </w:t>
      </w:r>
      <w:r w:rsidR="00B8217A" w:rsidRPr="007C5137">
        <w:rPr>
          <w:rFonts w:asciiTheme="minorHAnsi" w:eastAsia="Calibri" w:hAnsiTheme="minorHAnsi" w:cstheme="minorHAnsi"/>
          <w:color w:val="auto"/>
          <w:szCs w:val="24"/>
        </w:rPr>
        <w:t>zaniechania własne.</w:t>
      </w:r>
    </w:p>
    <w:p w14:paraId="217ABE05" w14:textId="77777777" w:rsidR="008B11D4" w:rsidRPr="007C5137" w:rsidRDefault="008B11D4" w:rsidP="00FD2A9D">
      <w:pPr>
        <w:pStyle w:val="Default"/>
        <w:widowControl/>
        <w:suppressAutoHyphens w:val="0"/>
        <w:overflowPunct/>
        <w:spacing w:after="27"/>
        <w:jc w:val="both"/>
        <w:rPr>
          <w:rFonts w:asciiTheme="minorHAnsi" w:hAnsiTheme="minorHAnsi" w:cstheme="minorHAnsi"/>
          <w:color w:val="auto"/>
          <w:szCs w:val="24"/>
        </w:rPr>
      </w:pPr>
      <w:r w:rsidRPr="007C5137">
        <w:rPr>
          <w:rFonts w:asciiTheme="minorHAnsi" w:eastAsia="Calibri" w:hAnsiTheme="minorHAnsi" w:cstheme="minorHAnsi"/>
          <w:color w:val="auto"/>
          <w:szCs w:val="24"/>
        </w:rPr>
        <w:t xml:space="preserve">7. Umowy zawarte z podwykonawcami nie mogą być sprzeczne z treścią niniejszej Umowy. </w:t>
      </w:r>
    </w:p>
    <w:p w14:paraId="7CD87F22" w14:textId="77777777" w:rsidR="008B11D4" w:rsidRPr="007C5137" w:rsidRDefault="008B11D4" w:rsidP="00E13D93">
      <w:pPr>
        <w:pStyle w:val="Default"/>
        <w:widowControl/>
        <w:tabs>
          <w:tab w:val="left" w:pos="0"/>
          <w:tab w:val="left" w:pos="709"/>
        </w:tabs>
        <w:suppressAutoHyphens w:val="0"/>
        <w:overflowPunct/>
        <w:spacing w:line="240" w:lineRule="auto"/>
        <w:jc w:val="both"/>
        <w:rPr>
          <w:rFonts w:asciiTheme="minorHAnsi" w:hAnsiTheme="minorHAnsi" w:cstheme="minorHAnsi"/>
          <w:color w:val="auto"/>
          <w:szCs w:val="24"/>
        </w:rPr>
      </w:pPr>
    </w:p>
    <w:p w14:paraId="74E4DEEC" w14:textId="77777777" w:rsidR="004F44FC" w:rsidRPr="007C5137" w:rsidRDefault="004F44FC" w:rsidP="003B0538">
      <w:pPr>
        <w:widowControl/>
        <w:tabs>
          <w:tab w:val="left" w:pos="0"/>
          <w:tab w:val="left" w:pos="851"/>
        </w:tabs>
        <w:suppressAutoHyphens w:val="0"/>
        <w:overflowPunct/>
        <w:ind w:left="284"/>
        <w:jc w:val="center"/>
        <w:rPr>
          <w:rFonts w:asciiTheme="minorHAnsi" w:hAnsiTheme="minorHAnsi" w:cstheme="minorHAnsi"/>
          <w:szCs w:val="22"/>
        </w:rPr>
      </w:pPr>
      <w:r w:rsidRPr="007C5137">
        <w:rPr>
          <w:rFonts w:asciiTheme="minorHAnsi" w:hAnsiTheme="minorHAnsi" w:cstheme="minorHAnsi"/>
          <w:b/>
          <w:szCs w:val="22"/>
        </w:rPr>
        <w:t>§ 5 Nadzór autorski</w:t>
      </w:r>
    </w:p>
    <w:p w14:paraId="0B48EA9D" w14:textId="77777777" w:rsidR="004F44FC" w:rsidRPr="007C5137" w:rsidRDefault="004F44FC" w:rsidP="003B0538">
      <w:pPr>
        <w:numPr>
          <w:ilvl w:val="0"/>
          <w:numId w:val="20"/>
        </w:numPr>
        <w:spacing w:line="200" w:lineRule="atLeast"/>
        <w:ind w:left="426" w:hanging="284"/>
        <w:jc w:val="both"/>
        <w:rPr>
          <w:rFonts w:asciiTheme="minorHAnsi" w:hAnsiTheme="minorHAnsi" w:cstheme="minorHAnsi"/>
          <w:szCs w:val="22"/>
        </w:rPr>
      </w:pPr>
      <w:r w:rsidRPr="007C5137">
        <w:rPr>
          <w:rFonts w:asciiTheme="minorHAnsi" w:hAnsiTheme="minorHAnsi" w:cstheme="minorHAnsi"/>
          <w:szCs w:val="22"/>
        </w:rPr>
        <w:t>W przypadku przystąpienia przez Zamawiającego do realizacji inwestycji, Wykonawca</w:t>
      </w:r>
      <w:r w:rsidRPr="007C5137">
        <w:rPr>
          <w:rFonts w:asciiTheme="minorHAnsi" w:hAnsiTheme="minorHAnsi" w:cstheme="minorHAnsi"/>
          <w:szCs w:val="22"/>
        </w:rPr>
        <w:br/>
        <w:t xml:space="preserve">w ramach pełnienia nadzoru autorskiego zobowiązany jest do realizowania czynności określonych w przepisach art. 20 ust. 1 pkt 4 ustawy Prawo budowlane, w szczególności do: </w:t>
      </w:r>
    </w:p>
    <w:p w14:paraId="075D4BA6" w14:textId="77777777" w:rsidR="004F44FC" w:rsidRPr="007C5137" w:rsidRDefault="004F44FC" w:rsidP="003B0538">
      <w:pPr>
        <w:widowControl/>
        <w:numPr>
          <w:ilvl w:val="0"/>
          <w:numId w:val="19"/>
        </w:numPr>
        <w:tabs>
          <w:tab w:val="left" w:pos="0"/>
          <w:tab w:val="left" w:pos="567"/>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stwierdzenia w toku wykonania robót budowlanych zgodności realizacji z projektem;</w:t>
      </w:r>
    </w:p>
    <w:p w14:paraId="212BE524" w14:textId="77777777" w:rsidR="004F44FC" w:rsidRPr="007C5137" w:rsidRDefault="004F44FC" w:rsidP="003B0538">
      <w:pPr>
        <w:widowControl/>
        <w:numPr>
          <w:ilvl w:val="0"/>
          <w:numId w:val="19"/>
        </w:numPr>
        <w:tabs>
          <w:tab w:val="left" w:pos="0"/>
          <w:tab w:val="left" w:pos="567"/>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opiniowania i uzgadniania dokumentacji dotyczącej robót budowlanych w zakresie związanym z dokumentacją projektową;</w:t>
      </w:r>
    </w:p>
    <w:p w14:paraId="2C0254A5" w14:textId="06CCAFD3" w:rsidR="004F44FC" w:rsidRPr="007C5137" w:rsidRDefault="004F44FC" w:rsidP="003B0538">
      <w:pPr>
        <w:widowControl/>
        <w:numPr>
          <w:ilvl w:val="0"/>
          <w:numId w:val="19"/>
        </w:numPr>
        <w:tabs>
          <w:tab w:val="left" w:pos="0"/>
          <w:tab w:val="left" w:pos="567"/>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uzgodnienia możliwości wprowadzenia rozwiązań zamiennych w stosunku do</w:t>
      </w:r>
      <w:r w:rsidR="003A099E">
        <w:rPr>
          <w:rFonts w:asciiTheme="minorHAnsi" w:eastAsia="Arial" w:hAnsiTheme="minorHAnsi" w:cstheme="minorHAnsi"/>
          <w:szCs w:val="22"/>
        </w:rPr>
        <w:t> </w:t>
      </w:r>
      <w:r w:rsidRPr="007C5137">
        <w:rPr>
          <w:rFonts w:asciiTheme="minorHAnsi" w:eastAsia="Arial" w:hAnsiTheme="minorHAnsi" w:cstheme="minorHAnsi"/>
          <w:szCs w:val="22"/>
        </w:rPr>
        <w:t>przewidzianych w projekcie, zgłoszonych przez kierownika budowy lub inspektora nadzoru inwestorskiego;</w:t>
      </w:r>
    </w:p>
    <w:p w14:paraId="70760B1D" w14:textId="5EAEBAF1" w:rsidR="004F44FC" w:rsidRPr="007C5137" w:rsidRDefault="004F44FC" w:rsidP="003B0538">
      <w:pPr>
        <w:widowControl/>
        <w:numPr>
          <w:ilvl w:val="0"/>
          <w:numId w:val="19"/>
        </w:numPr>
        <w:tabs>
          <w:tab w:val="left" w:pos="0"/>
          <w:tab w:val="left" w:pos="567"/>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sporządzania odpowiedzi i wyjaśnień dotyczących dokumentacji projektowej na</w:t>
      </w:r>
      <w:r w:rsidR="003A099E">
        <w:rPr>
          <w:rFonts w:asciiTheme="minorHAnsi" w:eastAsia="Arial" w:hAnsiTheme="minorHAnsi" w:cstheme="minorHAnsi"/>
          <w:szCs w:val="22"/>
        </w:rPr>
        <w:t> </w:t>
      </w:r>
      <w:r w:rsidRPr="007C5137">
        <w:rPr>
          <w:rFonts w:asciiTheme="minorHAnsi" w:eastAsia="Arial" w:hAnsiTheme="minorHAnsi" w:cstheme="minorHAnsi"/>
          <w:szCs w:val="22"/>
        </w:rPr>
        <w:t xml:space="preserve">wezwania i pisma </w:t>
      </w:r>
      <w:r w:rsidR="00562F82">
        <w:rPr>
          <w:rFonts w:asciiTheme="minorHAnsi" w:eastAsia="Arial" w:hAnsiTheme="minorHAnsi" w:cstheme="minorHAnsi"/>
          <w:szCs w:val="22"/>
        </w:rPr>
        <w:t>w</w:t>
      </w:r>
      <w:r w:rsidRPr="007C5137">
        <w:rPr>
          <w:rFonts w:asciiTheme="minorHAnsi" w:eastAsia="Arial" w:hAnsiTheme="minorHAnsi" w:cstheme="minorHAnsi"/>
          <w:szCs w:val="22"/>
        </w:rPr>
        <w:t>ykonawcy</w:t>
      </w:r>
      <w:r w:rsidR="00562F82">
        <w:rPr>
          <w:rFonts w:asciiTheme="minorHAnsi" w:eastAsia="Arial" w:hAnsiTheme="minorHAnsi" w:cstheme="minorHAnsi"/>
          <w:szCs w:val="22"/>
        </w:rPr>
        <w:t xml:space="preserve"> robót budowlanych</w:t>
      </w:r>
      <w:r w:rsidRPr="007C5137">
        <w:rPr>
          <w:rFonts w:asciiTheme="minorHAnsi" w:eastAsia="Arial" w:hAnsiTheme="minorHAnsi" w:cstheme="minorHAnsi"/>
          <w:szCs w:val="22"/>
        </w:rPr>
        <w:t xml:space="preserve"> na etapie realizacji inwestycji oraz organów administracji w terminach w nich zastrzeżonych;</w:t>
      </w:r>
    </w:p>
    <w:p w14:paraId="7B955B2E" w14:textId="5CE0FAA7" w:rsidR="004F44FC" w:rsidRPr="007C5137" w:rsidRDefault="004F44FC" w:rsidP="003B0538">
      <w:pPr>
        <w:widowControl/>
        <w:numPr>
          <w:ilvl w:val="0"/>
          <w:numId w:val="19"/>
        </w:numPr>
        <w:tabs>
          <w:tab w:val="left" w:pos="0"/>
          <w:tab w:val="left" w:pos="709"/>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sporządzania uzupełniających rysunków, jeżeli dokumentacja projektowa w niedostatecznym stopniu wyjaśnia rozwiązania techniczne;</w:t>
      </w:r>
    </w:p>
    <w:p w14:paraId="2BD7F976" w14:textId="2A396A47" w:rsidR="004F44FC" w:rsidRPr="007C5137" w:rsidRDefault="004F44FC" w:rsidP="003B0538">
      <w:pPr>
        <w:widowControl/>
        <w:numPr>
          <w:ilvl w:val="0"/>
          <w:numId w:val="19"/>
        </w:numPr>
        <w:tabs>
          <w:tab w:val="left" w:pos="0"/>
          <w:tab w:val="left" w:pos="709"/>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wyjaśniania wątpliwości zespołu podmiotu wykonującego roboty budowlane dotyczących dokumentacji projektowej;</w:t>
      </w:r>
    </w:p>
    <w:p w14:paraId="1789E030" w14:textId="28213917" w:rsidR="004F44FC" w:rsidRPr="007C5137" w:rsidRDefault="004F44FC" w:rsidP="003B0538">
      <w:pPr>
        <w:widowControl/>
        <w:numPr>
          <w:ilvl w:val="0"/>
          <w:numId w:val="19"/>
        </w:numPr>
        <w:tabs>
          <w:tab w:val="left" w:pos="0"/>
          <w:tab w:val="left" w:pos="709"/>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 xml:space="preserve">dokonywania kwalifikacji zamierzonych </w:t>
      </w:r>
      <w:proofErr w:type="spellStart"/>
      <w:r w:rsidRPr="007C5137">
        <w:rPr>
          <w:rFonts w:asciiTheme="minorHAnsi" w:eastAsia="Arial" w:hAnsiTheme="minorHAnsi" w:cstheme="minorHAnsi"/>
          <w:szCs w:val="22"/>
        </w:rPr>
        <w:t>odstąpień</w:t>
      </w:r>
      <w:proofErr w:type="spellEnd"/>
      <w:r w:rsidRPr="007C5137">
        <w:rPr>
          <w:rFonts w:asciiTheme="minorHAnsi" w:eastAsia="Arial" w:hAnsiTheme="minorHAnsi" w:cstheme="minorHAnsi"/>
          <w:szCs w:val="22"/>
        </w:rPr>
        <w:t xml:space="preserve"> od zatwierdzonego projektu oraz</w:t>
      </w:r>
      <w:r w:rsidR="00AC4B27">
        <w:rPr>
          <w:rFonts w:asciiTheme="minorHAnsi" w:eastAsia="Arial" w:hAnsiTheme="minorHAnsi" w:cstheme="minorHAnsi"/>
          <w:szCs w:val="22"/>
        </w:rPr>
        <w:t> </w:t>
      </w:r>
      <w:r w:rsidRPr="007C5137">
        <w:rPr>
          <w:rFonts w:asciiTheme="minorHAnsi" w:eastAsia="Arial" w:hAnsiTheme="minorHAnsi" w:cstheme="minorHAnsi"/>
          <w:szCs w:val="22"/>
        </w:rPr>
        <w:t xml:space="preserve">sporządzenie i zamieszczanie w projekcie odpowiednich informacji dotyczących tych </w:t>
      </w:r>
      <w:proofErr w:type="spellStart"/>
      <w:r w:rsidRPr="007C5137">
        <w:rPr>
          <w:rFonts w:asciiTheme="minorHAnsi" w:eastAsia="Arial" w:hAnsiTheme="minorHAnsi" w:cstheme="minorHAnsi"/>
          <w:szCs w:val="22"/>
        </w:rPr>
        <w:t>odstąpień</w:t>
      </w:r>
      <w:proofErr w:type="spellEnd"/>
      <w:r w:rsidRPr="007C5137">
        <w:rPr>
          <w:rFonts w:asciiTheme="minorHAnsi" w:eastAsia="Arial" w:hAnsiTheme="minorHAnsi" w:cstheme="minorHAnsi"/>
          <w:szCs w:val="22"/>
        </w:rPr>
        <w:t>.</w:t>
      </w:r>
    </w:p>
    <w:p w14:paraId="1F6A4D62" w14:textId="77777777" w:rsidR="004F44FC" w:rsidRPr="007C5137" w:rsidRDefault="004F44FC" w:rsidP="00D26C5B">
      <w:pPr>
        <w:numPr>
          <w:ilvl w:val="0"/>
          <w:numId w:val="20"/>
        </w:numPr>
        <w:spacing w:line="200" w:lineRule="atLeast"/>
        <w:ind w:left="426" w:hanging="284"/>
        <w:jc w:val="both"/>
        <w:rPr>
          <w:rFonts w:asciiTheme="minorHAnsi" w:hAnsiTheme="minorHAnsi" w:cstheme="minorHAnsi"/>
          <w:szCs w:val="22"/>
        </w:rPr>
      </w:pPr>
      <w:r w:rsidRPr="007C5137">
        <w:rPr>
          <w:rFonts w:asciiTheme="minorHAnsi" w:hAnsiTheme="minorHAnsi" w:cstheme="minorHAnsi"/>
          <w:szCs w:val="22"/>
        </w:rPr>
        <w:t>Usługi dotyczące nadzoru autorskiego będą świadczone poprzez:</w:t>
      </w:r>
    </w:p>
    <w:p w14:paraId="4C276811" w14:textId="77777777" w:rsidR="004F44FC" w:rsidRPr="007C5137" w:rsidRDefault="004F44FC" w:rsidP="00C3463B">
      <w:pPr>
        <w:widowControl/>
        <w:numPr>
          <w:ilvl w:val="0"/>
          <w:numId w:val="34"/>
        </w:numPr>
        <w:tabs>
          <w:tab w:val="left" w:pos="0"/>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 xml:space="preserve">nadzory autorskie wszystkich branż z częstotliwością odpowiadającą postępom robót związanych z tymi branżami przez cały okres realizacji inwestycji, </w:t>
      </w:r>
    </w:p>
    <w:p w14:paraId="1ED0283F" w14:textId="277193FC" w:rsidR="004F44FC" w:rsidRPr="007C5137" w:rsidRDefault="004F44FC" w:rsidP="00C3463B">
      <w:pPr>
        <w:widowControl/>
        <w:numPr>
          <w:ilvl w:val="0"/>
          <w:numId w:val="34"/>
        </w:numPr>
        <w:tabs>
          <w:tab w:val="left" w:pos="0"/>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wpisy do dziennika budowy (w przypadku konieczności uzyskania pozwolenia na</w:t>
      </w:r>
      <w:r w:rsidR="003A099E">
        <w:rPr>
          <w:rFonts w:asciiTheme="minorHAnsi" w:eastAsia="Arial" w:hAnsiTheme="minorHAnsi" w:cstheme="minorHAnsi"/>
          <w:szCs w:val="22"/>
        </w:rPr>
        <w:t> </w:t>
      </w:r>
      <w:r w:rsidRPr="007C5137">
        <w:rPr>
          <w:rFonts w:asciiTheme="minorHAnsi" w:eastAsia="Arial" w:hAnsiTheme="minorHAnsi" w:cstheme="minorHAnsi"/>
          <w:szCs w:val="22"/>
        </w:rPr>
        <w:t>budowę) dokonywane po każdej wizycie na budowie z przesłaniem kopii wpisu za</w:t>
      </w:r>
      <w:r w:rsidR="003A099E">
        <w:rPr>
          <w:rFonts w:asciiTheme="minorHAnsi" w:eastAsia="Arial" w:hAnsiTheme="minorHAnsi" w:cstheme="minorHAnsi"/>
          <w:szCs w:val="22"/>
        </w:rPr>
        <w:t> </w:t>
      </w:r>
      <w:r w:rsidRPr="007C5137">
        <w:rPr>
          <w:rFonts w:asciiTheme="minorHAnsi" w:eastAsia="Arial" w:hAnsiTheme="minorHAnsi" w:cstheme="minorHAnsi"/>
          <w:szCs w:val="22"/>
        </w:rPr>
        <w:t>pośrednictwem poczty elektronicznej do Zamawiającego;</w:t>
      </w:r>
    </w:p>
    <w:p w14:paraId="32A4CB16" w14:textId="30FA56AF" w:rsidR="004F44FC" w:rsidRPr="007C5137" w:rsidRDefault="004F44FC" w:rsidP="00C3463B">
      <w:pPr>
        <w:widowControl/>
        <w:numPr>
          <w:ilvl w:val="0"/>
          <w:numId w:val="34"/>
        </w:numPr>
        <w:tabs>
          <w:tab w:val="left" w:pos="0"/>
        </w:tabs>
        <w:suppressAutoHyphens w:val="0"/>
        <w:overflowPunct/>
        <w:ind w:left="709" w:hanging="283"/>
        <w:jc w:val="both"/>
        <w:rPr>
          <w:rFonts w:asciiTheme="minorHAnsi" w:eastAsia="Arial" w:hAnsiTheme="minorHAnsi" w:cstheme="minorHAnsi"/>
          <w:szCs w:val="22"/>
        </w:rPr>
      </w:pPr>
      <w:r w:rsidRPr="007C5137">
        <w:rPr>
          <w:rFonts w:asciiTheme="minorHAnsi" w:eastAsia="Arial" w:hAnsiTheme="minorHAnsi" w:cstheme="minorHAnsi"/>
          <w:szCs w:val="22"/>
        </w:rPr>
        <w:t xml:space="preserve">niezwłoczne informowanie Zamawiającego i wykonawców robót budowlanych o dostrzeżonych </w:t>
      </w:r>
      <w:r w:rsidR="00EE1976">
        <w:rPr>
          <w:rFonts w:asciiTheme="minorHAnsi" w:eastAsia="Arial" w:hAnsiTheme="minorHAnsi" w:cstheme="minorHAnsi"/>
          <w:szCs w:val="22"/>
        </w:rPr>
        <w:t xml:space="preserve">zagrożeniach, </w:t>
      </w:r>
      <w:r w:rsidRPr="007C5137">
        <w:rPr>
          <w:rFonts w:asciiTheme="minorHAnsi" w:eastAsia="Arial" w:hAnsiTheme="minorHAnsi" w:cstheme="minorHAnsi"/>
          <w:szCs w:val="22"/>
        </w:rPr>
        <w:t>błędach i usterkach w realizacji robót budowlanych polegających na</w:t>
      </w:r>
      <w:r w:rsidR="003A099E">
        <w:rPr>
          <w:rFonts w:asciiTheme="minorHAnsi" w:eastAsia="Arial" w:hAnsiTheme="minorHAnsi" w:cstheme="minorHAnsi"/>
          <w:szCs w:val="22"/>
        </w:rPr>
        <w:t> </w:t>
      </w:r>
      <w:r w:rsidRPr="007C5137">
        <w:rPr>
          <w:rFonts w:asciiTheme="minorHAnsi" w:eastAsia="Arial" w:hAnsiTheme="minorHAnsi" w:cstheme="minorHAnsi"/>
          <w:szCs w:val="22"/>
        </w:rPr>
        <w:t>odstępstwie od dokumentacji projektowej.</w:t>
      </w:r>
    </w:p>
    <w:p w14:paraId="770FC86E" w14:textId="457CAF6D" w:rsidR="004F44FC" w:rsidRPr="007C5137" w:rsidRDefault="00ED0CF5" w:rsidP="00D26C5B">
      <w:pPr>
        <w:numPr>
          <w:ilvl w:val="0"/>
          <w:numId w:val="20"/>
        </w:numPr>
        <w:spacing w:line="200" w:lineRule="atLeast"/>
        <w:ind w:left="426" w:hanging="284"/>
        <w:jc w:val="both"/>
        <w:rPr>
          <w:rFonts w:asciiTheme="minorHAnsi" w:hAnsiTheme="minorHAnsi" w:cstheme="minorHAnsi"/>
          <w:szCs w:val="22"/>
        </w:rPr>
      </w:pPr>
      <w:r w:rsidRPr="007C5137">
        <w:rPr>
          <w:rFonts w:asciiTheme="minorHAnsi" w:hAnsiTheme="minorHAnsi" w:cstheme="minorHAnsi"/>
          <w:szCs w:val="22"/>
        </w:rPr>
        <w:t>U</w:t>
      </w:r>
      <w:r w:rsidR="004F44FC" w:rsidRPr="007C5137">
        <w:rPr>
          <w:rFonts w:asciiTheme="minorHAnsi" w:hAnsiTheme="minorHAnsi" w:cstheme="minorHAnsi"/>
          <w:szCs w:val="22"/>
        </w:rPr>
        <w:t>sługa nadzoru autorskiego obejmuje zobowiązanie Wykonawc</w:t>
      </w:r>
      <w:r w:rsidR="008E0FAF">
        <w:rPr>
          <w:rFonts w:asciiTheme="minorHAnsi" w:hAnsiTheme="minorHAnsi" w:cstheme="minorHAnsi"/>
          <w:szCs w:val="22"/>
        </w:rPr>
        <w:t>y</w:t>
      </w:r>
      <w:r w:rsidR="004F44FC" w:rsidRPr="007C5137">
        <w:rPr>
          <w:rFonts w:asciiTheme="minorHAnsi" w:hAnsiTheme="minorHAnsi" w:cstheme="minorHAnsi"/>
          <w:szCs w:val="22"/>
        </w:rPr>
        <w:t xml:space="preserve"> do uczestniczenia w</w:t>
      </w:r>
      <w:r w:rsidR="00C76FBE" w:rsidRPr="007C5137">
        <w:rPr>
          <w:rFonts w:asciiTheme="minorHAnsi" w:hAnsiTheme="minorHAnsi" w:cstheme="minorHAnsi"/>
          <w:szCs w:val="22"/>
        </w:rPr>
        <w:t> </w:t>
      </w:r>
      <w:r w:rsidR="004F44FC" w:rsidRPr="007C5137">
        <w:rPr>
          <w:rFonts w:asciiTheme="minorHAnsi" w:hAnsiTheme="minorHAnsi" w:cstheme="minorHAnsi"/>
          <w:szCs w:val="22"/>
        </w:rPr>
        <w:t xml:space="preserve">spotkaniach organizowanych przez Zamawiającego w ramach tzw. pobytów na terenie budowy lub </w:t>
      </w:r>
      <w:r w:rsidR="006332D1">
        <w:rPr>
          <w:rFonts w:asciiTheme="minorHAnsi" w:hAnsiTheme="minorHAnsi" w:cstheme="minorHAnsi"/>
          <w:szCs w:val="22"/>
        </w:rPr>
        <w:t xml:space="preserve">w </w:t>
      </w:r>
      <w:r w:rsidR="004F44FC" w:rsidRPr="007C5137">
        <w:rPr>
          <w:rFonts w:asciiTheme="minorHAnsi" w:hAnsiTheme="minorHAnsi" w:cstheme="minorHAnsi"/>
          <w:szCs w:val="22"/>
        </w:rPr>
        <w:t xml:space="preserve">siedzibie Zamawiającego. Zamawiający ustala minimalną liczbę 4 wizyt autorów dokumentacji projektowej (na miejscu realizacji robót budowlanych). Ponadto dopuszcza się bieżące konsultacje i uzgodnienia telefoniczne oraz za pomocą </w:t>
      </w:r>
      <w:r w:rsidR="004F44FC" w:rsidRPr="007C5137">
        <w:rPr>
          <w:rFonts w:asciiTheme="minorHAnsi" w:hAnsiTheme="minorHAnsi" w:cstheme="minorHAnsi"/>
          <w:szCs w:val="22"/>
        </w:rPr>
        <w:lastRenderedPageBreak/>
        <w:t>korespondencji pocztą elektroniczną;</w:t>
      </w:r>
    </w:p>
    <w:p w14:paraId="33892211" w14:textId="409663F5" w:rsidR="004F44FC" w:rsidRPr="007C5137" w:rsidRDefault="00ED0CF5" w:rsidP="00D26C5B">
      <w:pPr>
        <w:numPr>
          <w:ilvl w:val="0"/>
          <w:numId w:val="20"/>
        </w:numPr>
        <w:spacing w:line="200" w:lineRule="atLeast"/>
        <w:ind w:left="426" w:hanging="284"/>
        <w:jc w:val="both"/>
        <w:rPr>
          <w:rFonts w:asciiTheme="minorHAnsi" w:hAnsiTheme="minorHAnsi" w:cstheme="minorHAnsi"/>
          <w:szCs w:val="22"/>
        </w:rPr>
      </w:pPr>
      <w:r w:rsidRPr="007C5137">
        <w:rPr>
          <w:rFonts w:asciiTheme="minorHAnsi" w:hAnsiTheme="minorHAnsi" w:cstheme="minorHAnsi"/>
          <w:szCs w:val="22"/>
        </w:rPr>
        <w:t>C</w:t>
      </w:r>
      <w:r w:rsidR="004F44FC" w:rsidRPr="007C5137">
        <w:rPr>
          <w:rFonts w:asciiTheme="minorHAnsi" w:hAnsiTheme="minorHAnsi" w:cstheme="minorHAnsi"/>
          <w:szCs w:val="22"/>
        </w:rPr>
        <w:t xml:space="preserve">zas reakcji na zgłoszenie Zamawiającego w okresie realizacji nadzoru autorskiego wynosi </w:t>
      </w:r>
      <w:r w:rsidR="007F1BCA" w:rsidRPr="007F1BCA">
        <w:rPr>
          <w:rFonts w:asciiTheme="minorHAnsi" w:hAnsiTheme="minorHAnsi" w:cstheme="minorHAnsi"/>
          <w:szCs w:val="22"/>
        </w:rPr>
        <w:t>2</w:t>
      </w:r>
      <w:r w:rsidR="004F44FC" w:rsidRPr="007F1BCA">
        <w:rPr>
          <w:rFonts w:asciiTheme="minorHAnsi" w:hAnsiTheme="minorHAnsi" w:cstheme="minorHAnsi"/>
          <w:szCs w:val="22"/>
        </w:rPr>
        <w:t xml:space="preserve"> dni robocze</w:t>
      </w:r>
      <w:r w:rsidR="004F44FC" w:rsidRPr="007C5137">
        <w:rPr>
          <w:rFonts w:asciiTheme="minorHAnsi" w:hAnsiTheme="minorHAnsi" w:cstheme="minorHAnsi"/>
          <w:szCs w:val="22"/>
        </w:rPr>
        <w:t>. Jako czas reakcji Zamawiający</w:t>
      </w:r>
      <w:r w:rsidR="00C76FBE" w:rsidRPr="007C5137">
        <w:rPr>
          <w:rFonts w:asciiTheme="minorHAnsi" w:hAnsiTheme="minorHAnsi" w:cstheme="minorHAnsi"/>
          <w:szCs w:val="22"/>
        </w:rPr>
        <w:t xml:space="preserve"> </w:t>
      </w:r>
      <w:r w:rsidR="004F44FC" w:rsidRPr="007C5137">
        <w:rPr>
          <w:rFonts w:asciiTheme="minorHAnsi" w:hAnsiTheme="minorHAnsi" w:cstheme="minorHAnsi"/>
          <w:szCs w:val="22"/>
        </w:rPr>
        <w:t>rozumie czas niezbędny na pojawienie się przedstawiciela Wykonawcy w siedzibie</w:t>
      </w:r>
      <w:r w:rsidR="00C76FBE" w:rsidRPr="007C5137">
        <w:rPr>
          <w:rFonts w:asciiTheme="minorHAnsi" w:hAnsiTheme="minorHAnsi" w:cstheme="minorHAnsi"/>
          <w:szCs w:val="22"/>
        </w:rPr>
        <w:t xml:space="preserve"> </w:t>
      </w:r>
      <w:r w:rsidR="004F44FC" w:rsidRPr="007C5137">
        <w:rPr>
          <w:rFonts w:asciiTheme="minorHAnsi" w:hAnsiTheme="minorHAnsi" w:cstheme="minorHAnsi"/>
          <w:szCs w:val="22"/>
        </w:rPr>
        <w:t>Zamawiającego lub terenie przyszłej budowy w cel</w:t>
      </w:r>
      <w:r w:rsidR="00C76FBE" w:rsidRPr="007C5137">
        <w:rPr>
          <w:rFonts w:asciiTheme="minorHAnsi" w:hAnsiTheme="minorHAnsi" w:cstheme="minorHAnsi"/>
          <w:szCs w:val="22"/>
        </w:rPr>
        <w:t xml:space="preserve">u usunięcia/wyjaśnienia usterek </w:t>
      </w:r>
      <w:r w:rsidR="004F44FC" w:rsidRPr="007C5137">
        <w:rPr>
          <w:rFonts w:asciiTheme="minorHAnsi" w:hAnsiTheme="minorHAnsi" w:cstheme="minorHAnsi"/>
          <w:szCs w:val="22"/>
        </w:rPr>
        <w:t>lub</w:t>
      </w:r>
      <w:r w:rsidR="003A099E">
        <w:rPr>
          <w:rFonts w:asciiTheme="minorHAnsi" w:hAnsiTheme="minorHAnsi" w:cstheme="minorHAnsi"/>
          <w:szCs w:val="22"/>
        </w:rPr>
        <w:t> </w:t>
      </w:r>
      <w:r w:rsidR="004F44FC" w:rsidRPr="007C5137">
        <w:rPr>
          <w:rFonts w:asciiTheme="minorHAnsi" w:hAnsiTheme="minorHAnsi" w:cstheme="minorHAnsi"/>
          <w:szCs w:val="22"/>
        </w:rPr>
        <w:t>wątpliwości związanych z opracowaną dokumentacją;</w:t>
      </w:r>
    </w:p>
    <w:p w14:paraId="2EECB4A1" w14:textId="6BDA7B84" w:rsidR="004F44FC" w:rsidRPr="007C5137" w:rsidRDefault="00ED0CF5" w:rsidP="00D26C5B">
      <w:pPr>
        <w:numPr>
          <w:ilvl w:val="0"/>
          <w:numId w:val="20"/>
        </w:numPr>
        <w:spacing w:line="200" w:lineRule="atLeast"/>
        <w:ind w:left="426" w:hanging="284"/>
        <w:jc w:val="both"/>
        <w:rPr>
          <w:rFonts w:asciiTheme="minorHAnsi" w:hAnsiTheme="minorHAnsi" w:cstheme="minorHAnsi"/>
          <w:szCs w:val="22"/>
        </w:rPr>
      </w:pPr>
      <w:r w:rsidRPr="007C5137">
        <w:rPr>
          <w:rFonts w:asciiTheme="minorHAnsi" w:hAnsiTheme="minorHAnsi" w:cstheme="minorHAnsi"/>
          <w:szCs w:val="22"/>
        </w:rPr>
        <w:t>W</w:t>
      </w:r>
      <w:r w:rsidR="004F44FC" w:rsidRPr="007C5137">
        <w:rPr>
          <w:rFonts w:asciiTheme="minorHAnsi" w:hAnsiTheme="minorHAnsi" w:cstheme="minorHAnsi"/>
          <w:szCs w:val="22"/>
        </w:rPr>
        <w:t>ykonawca ponosi odpowiedzialność za wszelkie działania i zaniechania osób i</w:t>
      </w:r>
      <w:r w:rsidR="00C76FBE" w:rsidRPr="007C5137">
        <w:rPr>
          <w:rFonts w:asciiTheme="minorHAnsi" w:hAnsiTheme="minorHAnsi" w:cstheme="minorHAnsi"/>
          <w:szCs w:val="22"/>
        </w:rPr>
        <w:t> </w:t>
      </w:r>
      <w:r w:rsidR="004F44FC" w:rsidRPr="007C5137">
        <w:rPr>
          <w:rFonts w:asciiTheme="minorHAnsi" w:hAnsiTheme="minorHAnsi" w:cstheme="minorHAnsi"/>
          <w:szCs w:val="22"/>
        </w:rPr>
        <w:t>podmiotów, przy pomocy których realizuje Przedmiot Umowy.</w:t>
      </w:r>
    </w:p>
    <w:p w14:paraId="0EBEC8CF" w14:textId="77777777" w:rsidR="004F44FC" w:rsidRPr="007C5137" w:rsidRDefault="004F44FC" w:rsidP="00E13D93">
      <w:pPr>
        <w:widowControl/>
        <w:tabs>
          <w:tab w:val="left" w:pos="0"/>
          <w:tab w:val="left" w:pos="851"/>
        </w:tabs>
        <w:suppressAutoHyphens w:val="0"/>
        <w:overflowPunct/>
        <w:spacing w:after="240"/>
        <w:jc w:val="center"/>
        <w:rPr>
          <w:rFonts w:asciiTheme="minorHAnsi" w:hAnsiTheme="minorHAnsi" w:cstheme="minorHAnsi"/>
          <w:b/>
          <w:szCs w:val="24"/>
        </w:rPr>
      </w:pPr>
    </w:p>
    <w:p w14:paraId="3DFA46C4" w14:textId="4146D37C" w:rsidR="00F838E4" w:rsidRPr="005D3E9F" w:rsidRDefault="00C467D8" w:rsidP="003B0538">
      <w:pPr>
        <w:widowControl/>
        <w:tabs>
          <w:tab w:val="left" w:pos="0"/>
          <w:tab w:val="left" w:pos="851"/>
        </w:tabs>
        <w:suppressAutoHyphens w:val="0"/>
        <w:overflowPunct/>
        <w:jc w:val="center"/>
        <w:rPr>
          <w:rFonts w:asciiTheme="minorHAnsi" w:hAnsiTheme="minorHAnsi" w:cstheme="minorHAnsi"/>
        </w:rPr>
      </w:pPr>
      <w:r w:rsidRPr="007C5137">
        <w:rPr>
          <w:rFonts w:asciiTheme="minorHAnsi" w:hAnsiTheme="minorHAnsi" w:cstheme="minorHAnsi"/>
          <w:b/>
          <w:szCs w:val="24"/>
        </w:rPr>
        <w:t xml:space="preserve">§ </w:t>
      </w:r>
      <w:r w:rsidR="004F44FC" w:rsidRPr="007C5137">
        <w:rPr>
          <w:rFonts w:asciiTheme="minorHAnsi" w:hAnsiTheme="minorHAnsi" w:cstheme="minorHAnsi"/>
          <w:b/>
          <w:szCs w:val="24"/>
        </w:rPr>
        <w:t>6</w:t>
      </w:r>
      <w:r w:rsidR="008B11D4" w:rsidRPr="007C5137">
        <w:rPr>
          <w:rFonts w:asciiTheme="minorHAnsi" w:hAnsiTheme="minorHAnsi" w:cstheme="minorHAnsi"/>
          <w:b/>
          <w:szCs w:val="24"/>
        </w:rPr>
        <w:t xml:space="preserve"> Procedury odbioru Przedmiotu Umowy</w:t>
      </w:r>
    </w:p>
    <w:p w14:paraId="7C0C4A30" w14:textId="63BEF443" w:rsidR="00F838E4" w:rsidRPr="007C5137"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Strony ustalają, że odbiór poszczególnych etapów Przedmiotu Umowy, określon</w:t>
      </w:r>
      <w:r w:rsidR="00244976">
        <w:rPr>
          <w:rFonts w:asciiTheme="minorHAnsi" w:hAnsiTheme="minorHAnsi" w:cstheme="minorHAnsi"/>
          <w:color w:val="auto"/>
          <w:szCs w:val="24"/>
        </w:rPr>
        <w:t>ych</w:t>
      </w:r>
      <w:r w:rsidRPr="007C5137">
        <w:rPr>
          <w:rFonts w:asciiTheme="minorHAnsi" w:hAnsiTheme="minorHAnsi" w:cstheme="minorHAnsi"/>
          <w:color w:val="auto"/>
          <w:szCs w:val="24"/>
        </w:rPr>
        <w:t xml:space="preserve"> w § 1 ust. 1, nastąpi w siedzibie Zamawiającego. Odbiór poszczególnych etapów zostanie potwierdzony podpisanym bez zastrzeżeń przez Strony Protokołem Odbioru, którego wzór stanowi</w:t>
      </w:r>
      <w:r w:rsidR="00787C0F">
        <w:rPr>
          <w:rFonts w:asciiTheme="minorHAnsi" w:hAnsiTheme="minorHAnsi" w:cstheme="minorHAnsi"/>
          <w:color w:val="auto"/>
          <w:szCs w:val="24"/>
        </w:rPr>
        <w:t xml:space="preserve"> odpowiednio</w:t>
      </w:r>
      <w:r w:rsidRPr="007C5137">
        <w:rPr>
          <w:rFonts w:asciiTheme="minorHAnsi" w:hAnsiTheme="minorHAnsi" w:cstheme="minorHAnsi"/>
          <w:color w:val="auto"/>
          <w:szCs w:val="24"/>
        </w:rPr>
        <w:t xml:space="preserve"> </w:t>
      </w:r>
      <w:r w:rsidR="001B32EE">
        <w:rPr>
          <w:rFonts w:asciiTheme="minorHAnsi" w:hAnsiTheme="minorHAnsi" w:cstheme="minorHAnsi"/>
          <w:color w:val="auto"/>
          <w:szCs w:val="24"/>
        </w:rPr>
        <w:t>Załącznik nr 3 / Załącznik nr 4/</w:t>
      </w:r>
      <w:r w:rsidR="001B32EE" w:rsidRPr="007F1BCA">
        <w:rPr>
          <w:rFonts w:asciiTheme="minorHAnsi" w:hAnsiTheme="minorHAnsi" w:cstheme="minorHAnsi"/>
          <w:color w:val="auto"/>
          <w:szCs w:val="24"/>
        </w:rPr>
        <w:t xml:space="preserve"> Załącznik nr </w:t>
      </w:r>
      <w:r w:rsidR="001B32EE">
        <w:rPr>
          <w:rFonts w:asciiTheme="minorHAnsi" w:hAnsiTheme="minorHAnsi" w:cstheme="minorHAnsi"/>
          <w:color w:val="auto"/>
          <w:szCs w:val="24"/>
        </w:rPr>
        <w:t>5</w:t>
      </w:r>
      <w:r w:rsidR="001B32EE" w:rsidRPr="007F1BCA">
        <w:rPr>
          <w:rFonts w:asciiTheme="minorHAnsi" w:hAnsiTheme="minorHAnsi" w:cstheme="minorHAnsi"/>
          <w:color w:val="auto"/>
          <w:szCs w:val="24"/>
        </w:rPr>
        <w:t xml:space="preserve"> </w:t>
      </w:r>
      <w:r w:rsidR="001B32EE">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do Umowy. </w:t>
      </w:r>
    </w:p>
    <w:p w14:paraId="4410CD44" w14:textId="12319287" w:rsidR="00F838E4" w:rsidRPr="007C5137"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Wykonawca przekaże Zamawiającemu kompletną dokumentację wraz z pisemnym</w:t>
      </w:r>
    </w:p>
    <w:p w14:paraId="539F8CC2" w14:textId="1544F491" w:rsidR="00F838E4" w:rsidRPr="007C5137" w:rsidRDefault="00F838E4" w:rsidP="00566B97">
      <w:pPr>
        <w:pStyle w:val="Default"/>
        <w:widowControl/>
        <w:tabs>
          <w:tab w:val="left" w:pos="0"/>
          <w:tab w:val="left" w:pos="284"/>
        </w:tabs>
        <w:suppressAutoHyphens w:val="0"/>
        <w:overflowPunct/>
        <w:spacing w:line="240" w:lineRule="auto"/>
        <w:ind w:left="578"/>
        <w:jc w:val="both"/>
        <w:rPr>
          <w:rFonts w:asciiTheme="minorHAnsi" w:hAnsiTheme="minorHAnsi" w:cstheme="minorHAnsi"/>
          <w:color w:val="auto"/>
          <w:szCs w:val="24"/>
        </w:rPr>
      </w:pPr>
      <w:r w:rsidRPr="007C5137">
        <w:rPr>
          <w:rFonts w:asciiTheme="minorHAnsi" w:hAnsiTheme="minorHAnsi" w:cstheme="minorHAnsi"/>
          <w:color w:val="auto"/>
          <w:szCs w:val="24"/>
        </w:rPr>
        <w:t xml:space="preserve">zgłoszeniem gotowości do odbioru. Przekazanie zostanie potwierdzone podpisanym przez Strony Protokołem Przekazania dokumentacji przez Wykonawcę, którego wzór stanowi Załącznik Nr </w:t>
      </w:r>
      <w:r w:rsidR="001B32EE">
        <w:rPr>
          <w:rFonts w:asciiTheme="minorHAnsi" w:hAnsiTheme="minorHAnsi" w:cstheme="minorHAnsi"/>
          <w:color w:val="auto"/>
          <w:szCs w:val="24"/>
        </w:rPr>
        <w:t>6</w:t>
      </w:r>
      <w:r w:rsidRPr="007C5137">
        <w:rPr>
          <w:rFonts w:asciiTheme="minorHAnsi" w:hAnsiTheme="minorHAnsi" w:cstheme="minorHAnsi"/>
          <w:color w:val="auto"/>
          <w:szCs w:val="24"/>
        </w:rPr>
        <w:t xml:space="preserve"> do Umowy. Zamawiający ma obowiązek przystąpić do odbioru Przedmiotu Umowy w terminie 7 dni roboczych, licząc od dnia zgłoszenia gotowości do</w:t>
      </w:r>
      <w:r w:rsidR="003A099E">
        <w:rPr>
          <w:rFonts w:asciiTheme="minorHAnsi" w:hAnsiTheme="minorHAnsi" w:cstheme="minorHAnsi"/>
          <w:color w:val="auto"/>
          <w:szCs w:val="24"/>
        </w:rPr>
        <w:t> </w:t>
      </w:r>
      <w:r w:rsidRPr="007C5137">
        <w:rPr>
          <w:rFonts w:asciiTheme="minorHAnsi" w:hAnsiTheme="minorHAnsi" w:cstheme="minorHAnsi"/>
          <w:color w:val="auto"/>
          <w:szCs w:val="24"/>
        </w:rPr>
        <w:t>odbioru.</w:t>
      </w:r>
    </w:p>
    <w:p w14:paraId="2AE7CD43" w14:textId="17AD33C8" w:rsidR="00F838E4" w:rsidRPr="007C5137"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Za dzień odbioru uważa się dzień podpisania przez Strony bez zastrzeżeń Protokołu Odbioru.</w:t>
      </w:r>
    </w:p>
    <w:p w14:paraId="19BA5491" w14:textId="4AEFE9FB" w:rsidR="00F838E4" w:rsidRPr="007C5137"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Odbiór Przedmiotu Umowy, o którym mowa w § 1 ust. 1 pkt 1, będzie polegał na:</w:t>
      </w:r>
    </w:p>
    <w:p w14:paraId="1C4AEE42" w14:textId="54DD8053" w:rsidR="00F838E4" w:rsidRPr="007C5137" w:rsidRDefault="00F838E4" w:rsidP="00C3463B">
      <w:pPr>
        <w:pStyle w:val="Default"/>
        <w:widowControl/>
        <w:numPr>
          <w:ilvl w:val="0"/>
          <w:numId w:val="36"/>
        </w:numPr>
        <w:tabs>
          <w:tab w:val="left" w:pos="0"/>
          <w:tab w:val="left" w:pos="284"/>
        </w:tabs>
        <w:suppressAutoHyphens w:val="0"/>
        <w:overflowPunct/>
        <w:jc w:val="both"/>
        <w:rPr>
          <w:rFonts w:asciiTheme="minorHAnsi" w:hAnsiTheme="minorHAnsi" w:cstheme="minorHAnsi"/>
          <w:color w:val="auto"/>
          <w:szCs w:val="24"/>
        </w:rPr>
      </w:pPr>
      <w:r w:rsidRPr="007C5137">
        <w:rPr>
          <w:rFonts w:asciiTheme="minorHAnsi" w:hAnsiTheme="minorHAnsi" w:cstheme="minorHAnsi"/>
          <w:color w:val="auto"/>
          <w:szCs w:val="24"/>
        </w:rPr>
        <w:t>sprawdzeniu zgodności przekazanej przez Wykonawcę dokumentacji z wymaganiami</w:t>
      </w:r>
    </w:p>
    <w:p w14:paraId="01A31A92" w14:textId="05652184" w:rsidR="00F838E4" w:rsidRPr="007C5137" w:rsidRDefault="00F838E4" w:rsidP="005D3E9F">
      <w:pPr>
        <w:pStyle w:val="Default"/>
        <w:widowControl/>
        <w:tabs>
          <w:tab w:val="left" w:pos="0"/>
          <w:tab w:val="left" w:pos="284"/>
        </w:tabs>
        <w:suppressAutoHyphens w:val="0"/>
        <w:overflowPunct/>
        <w:ind w:left="720"/>
        <w:jc w:val="both"/>
        <w:rPr>
          <w:rFonts w:asciiTheme="minorHAnsi" w:hAnsiTheme="minorHAnsi" w:cstheme="minorHAnsi"/>
          <w:color w:val="auto"/>
          <w:szCs w:val="24"/>
        </w:rPr>
      </w:pPr>
      <w:r w:rsidRPr="007C5137">
        <w:rPr>
          <w:rFonts w:asciiTheme="minorHAnsi" w:hAnsiTheme="minorHAnsi" w:cstheme="minorHAnsi"/>
          <w:color w:val="auto"/>
          <w:szCs w:val="24"/>
        </w:rPr>
        <w:t>opisanymi w Załączniku nr 1 – Szczegółowy opis przedmiotu zamówienia;</w:t>
      </w:r>
    </w:p>
    <w:p w14:paraId="693EF62E" w14:textId="575BDBD1" w:rsidR="00F838E4" w:rsidRPr="007C5137" w:rsidRDefault="00F838E4" w:rsidP="00C3463B">
      <w:pPr>
        <w:pStyle w:val="Default"/>
        <w:widowControl/>
        <w:numPr>
          <w:ilvl w:val="0"/>
          <w:numId w:val="36"/>
        </w:numPr>
        <w:tabs>
          <w:tab w:val="left" w:pos="0"/>
          <w:tab w:val="left" w:pos="284"/>
        </w:tabs>
        <w:suppressAutoHyphens w:val="0"/>
        <w:overflowPunct/>
        <w:jc w:val="both"/>
        <w:rPr>
          <w:rFonts w:asciiTheme="minorHAnsi" w:hAnsiTheme="minorHAnsi" w:cstheme="minorHAnsi"/>
          <w:color w:val="auto"/>
          <w:szCs w:val="24"/>
        </w:rPr>
      </w:pPr>
      <w:r w:rsidRPr="007C5137">
        <w:rPr>
          <w:rFonts w:asciiTheme="minorHAnsi" w:hAnsiTheme="minorHAnsi" w:cstheme="minorHAnsi"/>
          <w:color w:val="auto"/>
          <w:szCs w:val="24"/>
        </w:rPr>
        <w:t>sprawdzeniu, czy zostały uwzględnione wytyczne, uwagi i uzgodnienia dokonane podczas spotkań Stron;</w:t>
      </w:r>
    </w:p>
    <w:p w14:paraId="2F7723D2" w14:textId="7A0CC27B" w:rsidR="00F838E4" w:rsidRPr="007C5137" w:rsidRDefault="00F838E4" w:rsidP="00C3463B">
      <w:pPr>
        <w:pStyle w:val="Default"/>
        <w:widowControl/>
        <w:numPr>
          <w:ilvl w:val="0"/>
          <w:numId w:val="36"/>
        </w:numPr>
        <w:tabs>
          <w:tab w:val="left" w:pos="0"/>
          <w:tab w:val="left" w:pos="284"/>
        </w:tabs>
        <w:suppressAutoHyphens w:val="0"/>
        <w:overflowPunct/>
        <w:jc w:val="both"/>
        <w:rPr>
          <w:rFonts w:asciiTheme="minorHAnsi" w:hAnsiTheme="minorHAnsi" w:cstheme="minorHAnsi"/>
          <w:color w:val="auto"/>
          <w:szCs w:val="24"/>
        </w:rPr>
      </w:pPr>
      <w:r w:rsidRPr="007C5137">
        <w:rPr>
          <w:rFonts w:asciiTheme="minorHAnsi" w:hAnsiTheme="minorHAnsi" w:cstheme="minorHAnsi"/>
          <w:color w:val="auto"/>
          <w:szCs w:val="24"/>
        </w:rPr>
        <w:t>potwierdzeniu złożenia wniosku o uzyskanie decyzji o pozwoleniu na budowę, potwierdzeniu dokonania zgłoszenia albo uzyskania innego wymaganego prawem dokumentu umożliwiającego prowadzenie robót (jeśli jest wymagane).</w:t>
      </w:r>
    </w:p>
    <w:p w14:paraId="08A5FDD1" w14:textId="0E74659D" w:rsidR="00F838E4" w:rsidRPr="007C5137"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Zamawiający dokonując odbioru Przedmiotu Umowy, o którym mowa w § 1 ust. 1 pkt 1,</w:t>
      </w:r>
    </w:p>
    <w:p w14:paraId="6306FC30" w14:textId="77777777" w:rsidR="00F838E4" w:rsidRPr="007C5137" w:rsidRDefault="00F838E4" w:rsidP="00566B97">
      <w:pPr>
        <w:pStyle w:val="Default"/>
        <w:widowControl/>
        <w:tabs>
          <w:tab w:val="left" w:pos="0"/>
          <w:tab w:val="left" w:pos="284"/>
        </w:tabs>
        <w:suppressAutoHyphens w:val="0"/>
        <w:overflowPunct/>
        <w:spacing w:line="240" w:lineRule="auto"/>
        <w:ind w:left="578"/>
        <w:jc w:val="both"/>
        <w:rPr>
          <w:rFonts w:asciiTheme="minorHAnsi" w:hAnsiTheme="minorHAnsi" w:cstheme="minorHAnsi"/>
          <w:color w:val="auto"/>
          <w:szCs w:val="24"/>
        </w:rPr>
      </w:pPr>
      <w:r w:rsidRPr="007C5137">
        <w:rPr>
          <w:rFonts w:asciiTheme="minorHAnsi" w:hAnsiTheme="minorHAnsi" w:cstheme="minorHAnsi"/>
          <w:color w:val="auto"/>
          <w:szCs w:val="24"/>
        </w:rPr>
        <w:t>potwierdza jedynie kompletność złożonej dokumentacji, nie zaś jej należyte i poprawne</w:t>
      </w:r>
    </w:p>
    <w:p w14:paraId="1E059F4C" w14:textId="77777777" w:rsidR="00F838E4" w:rsidRPr="007C5137" w:rsidRDefault="00F838E4" w:rsidP="00566B97">
      <w:pPr>
        <w:pStyle w:val="Default"/>
        <w:widowControl/>
        <w:tabs>
          <w:tab w:val="left" w:pos="0"/>
          <w:tab w:val="left" w:pos="284"/>
        </w:tabs>
        <w:suppressAutoHyphens w:val="0"/>
        <w:overflowPunct/>
        <w:spacing w:line="240" w:lineRule="auto"/>
        <w:ind w:left="578"/>
        <w:jc w:val="both"/>
        <w:rPr>
          <w:rFonts w:asciiTheme="minorHAnsi" w:hAnsiTheme="minorHAnsi" w:cstheme="minorHAnsi"/>
          <w:color w:val="auto"/>
          <w:szCs w:val="24"/>
        </w:rPr>
      </w:pPr>
      <w:r w:rsidRPr="007C5137">
        <w:rPr>
          <w:rFonts w:asciiTheme="minorHAnsi" w:hAnsiTheme="minorHAnsi" w:cstheme="minorHAnsi"/>
          <w:color w:val="auto"/>
          <w:szCs w:val="24"/>
        </w:rPr>
        <w:t>wykonanie.</w:t>
      </w:r>
    </w:p>
    <w:p w14:paraId="58BCE2A0" w14:textId="4EA7747B" w:rsidR="00F838E4" w:rsidRPr="007C5137"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Przy odbiorze Zamawiający nie jest obowiązany dokonać sprawdzenia jakości</w:t>
      </w:r>
    </w:p>
    <w:p w14:paraId="614F00EB" w14:textId="1FA4E913" w:rsidR="00F838E4" w:rsidRPr="007C5137" w:rsidRDefault="00F838E4" w:rsidP="00566B97">
      <w:pPr>
        <w:pStyle w:val="Default"/>
        <w:widowControl/>
        <w:tabs>
          <w:tab w:val="left" w:pos="0"/>
          <w:tab w:val="left" w:pos="284"/>
        </w:tabs>
        <w:suppressAutoHyphens w:val="0"/>
        <w:overflowPunct/>
        <w:spacing w:line="240" w:lineRule="auto"/>
        <w:ind w:left="578"/>
        <w:jc w:val="both"/>
        <w:rPr>
          <w:rFonts w:asciiTheme="minorHAnsi" w:hAnsiTheme="minorHAnsi" w:cstheme="minorHAnsi"/>
          <w:color w:val="auto"/>
          <w:szCs w:val="24"/>
        </w:rPr>
      </w:pPr>
      <w:r w:rsidRPr="007C5137">
        <w:rPr>
          <w:rFonts w:asciiTheme="minorHAnsi" w:hAnsiTheme="minorHAnsi" w:cstheme="minorHAnsi"/>
          <w:color w:val="auto"/>
          <w:szCs w:val="24"/>
        </w:rPr>
        <w:t xml:space="preserve">wykonanej dokumentacji projektowej. Zamawiający zawiadomi niezwłocznie Wykonawcę w przypadku ujawnienia niezgodności </w:t>
      </w:r>
      <w:r w:rsidR="00814D6B">
        <w:rPr>
          <w:rFonts w:asciiTheme="minorHAnsi" w:hAnsiTheme="minorHAnsi" w:cstheme="minorHAnsi"/>
          <w:color w:val="auto"/>
          <w:szCs w:val="24"/>
        </w:rPr>
        <w:t>lub</w:t>
      </w:r>
      <w:r w:rsidRPr="007C5137">
        <w:rPr>
          <w:rFonts w:asciiTheme="minorHAnsi" w:hAnsiTheme="minorHAnsi" w:cstheme="minorHAnsi"/>
          <w:color w:val="auto"/>
          <w:szCs w:val="24"/>
        </w:rPr>
        <w:t xml:space="preserve"> nieprawidłowości. </w:t>
      </w:r>
    </w:p>
    <w:p w14:paraId="2EE32DAF" w14:textId="7DD75E80" w:rsidR="00F838E4" w:rsidRPr="00802AED"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000000" w:themeColor="text1"/>
          <w:szCs w:val="24"/>
        </w:rPr>
      </w:pPr>
      <w:r w:rsidRPr="00802AED">
        <w:rPr>
          <w:rFonts w:asciiTheme="minorHAnsi" w:hAnsiTheme="minorHAnsi" w:cstheme="minorHAnsi"/>
          <w:color w:val="000000" w:themeColor="text1"/>
          <w:szCs w:val="24"/>
        </w:rPr>
        <w:t>Odbiór Przedmiotu Umowy, o którym mowa w § 1 ust. 1 pkt 2, będzie polegał na</w:t>
      </w:r>
      <w:r w:rsidR="003A099E" w:rsidRPr="00802AED">
        <w:rPr>
          <w:rFonts w:asciiTheme="minorHAnsi" w:hAnsiTheme="minorHAnsi" w:cstheme="minorHAnsi"/>
          <w:color w:val="000000" w:themeColor="text1"/>
          <w:szCs w:val="24"/>
        </w:rPr>
        <w:t> </w:t>
      </w:r>
      <w:r w:rsidRPr="00802AED">
        <w:rPr>
          <w:rFonts w:asciiTheme="minorHAnsi" w:hAnsiTheme="minorHAnsi" w:cstheme="minorHAnsi"/>
          <w:color w:val="000000" w:themeColor="text1"/>
          <w:szCs w:val="24"/>
        </w:rPr>
        <w:t>weryfikacji wywiązania się przez Wykonawcę z obowiązków, o których mowa w § 5</w:t>
      </w:r>
      <w:r w:rsidR="006913AF" w:rsidRPr="00802AED">
        <w:rPr>
          <w:rFonts w:asciiTheme="minorHAnsi" w:hAnsiTheme="minorHAnsi" w:cstheme="minorHAnsi"/>
          <w:color w:val="000000" w:themeColor="text1"/>
          <w:szCs w:val="24"/>
        </w:rPr>
        <w:t xml:space="preserve"> oraz </w:t>
      </w:r>
      <w:r w:rsidR="0088192F" w:rsidRPr="00802AED">
        <w:rPr>
          <w:rFonts w:asciiTheme="minorHAnsi" w:hAnsiTheme="minorHAnsi" w:cstheme="minorHAnsi"/>
          <w:color w:val="000000" w:themeColor="text1"/>
          <w:szCs w:val="24"/>
        </w:rPr>
        <w:t>w §1.</w:t>
      </w:r>
      <w:r w:rsidR="00802AED" w:rsidRPr="00802AED">
        <w:rPr>
          <w:rFonts w:asciiTheme="minorHAnsi" w:hAnsiTheme="minorHAnsi" w:cstheme="minorHAnsi"/>
          <w:color w:val="000000" w:themeColor="text1"/>
          <w:szCs w:val="24"/>
        </w:rPr>
        <w:t xml:space="preserve"> ust. 2 pkt </w:t>
      </w:r>
      <w:r w:rsidR="0088192F" w:rsidRPr="00802AED">
        <w:rPr>
          <w:rFonts w:asciiTheme="minorHAnsi" w:hAnsiTheme="minorHAnsi" w:cstheme="minorHAnsi"/>
          <w:color w:val="000000" w:themeColor="text1"/>
          <w:szCs w:val="24"/>
        </w:rPr>
        <w:t>2.2</w:t>
      </w:r>
      <w:r w:rsidR="00802AED" w:rsidRPr="00802AED">
        <w:rPr>
          <w:rFonts w:asciiTheme="minorHAnsi" w:hAnsiTheme="minorHAnsi" w:cstheme="minorHAnsi"/>
          <w:color w:val="000000" w:themeColor="text1"/>
          <w:szCs w:val="24"/>
        </w:rPr>
        <w:t xml:space="preserve"> dotyczący II Etapu.</w:t>
      </w:r>
    </w:p>
    <w:p w14:paraId="3AC646DB" w14:textId="521D8773" w:rsidR="002E361B" w:rsidRPr="007C5137" w:rsidRDefault="00F838E4" w:rsidP="00C3463B">
      <w:pPr>
        <w:pStyle w:val="Default"/>
        <w:widowControl/>
        <w:numPr>
          <w:ilvl w:val="0"/>
          <w:numId w:val="35"/>
        </w:numPr>
        <w:tabs>
          <w:tab w:val="left" w:pos="0"/>
          <w:tab w:val="left" w:pos="284"/>
        </w:tabs>
        <w:suppressAutoHyphens w:val="0"/>
        <w:overflowPunct/>
        <w:spacing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Odbiór nadzoru autorskiego nastąpi w terminie 7 dni, liczonych od dnia podpisania bez zastrzeżeń Protokołu Odbioru Końcowego inwest</w:t>
      </w:r>
      <w:r w:rsidR="002E361B" w:rsidRPr="007C5137">
        <w:rPr>
          <w:rFonts w:asciiTheme="minorHAnsi" w:hAnsiTheme="minorHAnsi" w:cstheme="minorHAnsi"/>
          <w:color w:val="auto"/>
          <w:szCs w:val="24"/>
        </w:rPr>
        <w:t>ycji, nie później niż do dnia 31</w:t>
      </w:r>
      <w:r w:rsidRPr="007C5137">
        <w:rPr>
          <w:rFonts w:asciiTheme="minorHAnsi" w:hAnsiTheme="minorHAnsi" w:cstheme="minorHAnsi"/>
          <w:color w:val="auto"/>
          <w:szCs w:val="24"/>
        </w:rPr>
        <w:t xml:space="preserve"> grudnia </w:t>
      </w:r>
      <w:r w:rsidR="00D4708E" w:rsidRPr="007C5137">
        <w:rPr>
          <w:rFonts w:asciiTheme="minorHAnsi" w:hAnsiTheme="minorHAnsi" w:cstheme="minorHAnsi"/>
          <w:color w:val="auto"/>
          <w:szCs w:val="24"/>
        </w:rPr>
        <w:t>202</w:t>
      </w:r>
      <w:r w:rsidR="00D4708E">
        <w:rPr>
          <w:rFonts w:asciiTheme="minorHAnsi" w:hAnsiTheme="minorHAnsi" w:cstheme="minorHAnsi"/>
          <w:color w:val="auto"/>
          <w:szCs w:val="24"/>
        </w:rPr>
        <w:t>5</w:t>
      </w:r>
      <w:r w:rsidR="00D4708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r., chyba, </w:t>
      </w:r>
      <w:r w:rsidR="00295CF1">
        <w:rPr>
          <w:rFonts w:asciiTheme="minorHAnsi" w:hAnsiTheme="minorHAnsi" w:cstheme="minorHAnsi"/>
          <w:color w:val="auto"/>
          <w:szCs w:val="24"/>
        </w:rPr>
        <w:t>ż</w:t>
      </w:r>
      <w:r w:rsidRPr="007C5137">
        <w:rPr>
          <w:rFonts w:asciiTheme="minorHAnsi" w:hAnsiTheme="minorHAnsi" w:cstheme="minorHAnsi"/>
          <w:color w:val="auto"/>
          <w:szCs w:val="24"/>
        </w:rPr>
        <w:t>e Strony dokonają zmiany w tym zakresie.</w:t>
      </w:r>
    </w:p>
    <w:p w14:paraId="30D650A5" w14:textId="6F102164" w:rsidR="008B11D4" w:rsidRPr="007C5137" w:rsidRDefault="008B11D4" w:rsidP="00566B97">
      <w:pPr>
        <w:widowControl/>
        <w:suppressAutoHyphens w:val="0"/>
        <w:overflowPunct/>
        <w:rPr>
          <w:rFonts w:asciiTheme="minorHAnsi" w:hAnsiTheme="minorHAnsi" w:cstheme="minorHAnsi"/>
          <w:szCs w:val="24"/>
        </w:rPr>
      </w:pPr>
    </w:p>
    <w:p w14:paraId="52850118" w14:textId="3F54C6D3" w:rsidR="00720445" w:rsidRPr="007C5137" w:rsidRDefault="00EA5A0F" w:rsidP="003B0538">
      <w:pPr>
        <w:widowControl/>
        <w:tabs>
          <w:tab w:val="left" w:pos="0"/>
          <w:tab w:val="left" w:pos="851"/>
        </w:tabs>
        <w:suppressAutoHyphens w:val="0"/>
        <w:overflowPunct/>
        <w:jc w:val="center"/>
        <w:rPr>
          <w:rFonts w:asciiTheme="minorHAnsi" w:eastAsia="Calibri" w:hAnsiTheme="minorHAnsi" w:cstheme="minorHAnsi"/>
          <w:szCs w:val="24"/>
        </w:rPr>
      </w:pPr>
      <w:r w:rsidRPr="007C5137">
        <w:rPr>
          <w:rFonts w:asciiTheme="minorHAnsi" w:hAnsiTheme="minorHAnsi" w:cstheme="minorHAnsi"/>
          <w:b/>
          <w:szCs w:val="24"/>
        </w:rPr>
        <w:t xml:space="preserve">§ </w:t>
      </w:r>
      <w:r w:rsidR="00ED0CF5" w:rsidRPr="007C5137">
        <w:rPr>
          <w:rFonts w:asciiTheme="minorHAnsi" w:hAnsiTheme="minorHAnsi" w:cstheme="minorHAnsi"/>
          <w:b/>
          <w:szCs w:val="24"/>
        </w:rPr>
        <w:t>7</w:t>
      </w:r>
      <w:r w:rsidR="008B11D4" w:rsidRPr="007C5137">
        <w:rPr>
          <w:rFonts w:asciiTheme="minorHAnsi" w:hAnsiTheme="minorHAnsi" w:cstheme="minorHAnsi"/>
          <w:b/>
          <w:szCs w:val="24"/>
        </w:rPr>
        <w:t xml:space="preserve"> Wynagrodzenie Wykonawcy</w:t>
      </w:r>
    </w:p>
    <w:p w14:paraId="0A047B44" w14:textId="285343F7" w:rsidR="00720445" w:rsidRPr="007C5137" w:rsidRDefault="00720445" w:rsidP="00C3463B">
      <w:pPr>
        <w:pStyle w:val="Default"/>
        <w:widowControl/>
        <w:numPr>
          <w:ilvl w:val="0"/>
          <w:numId w:val="37"/>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Strony ustalają łączne wynagrodzenie ryczałtowe za wykonanie wszystkich etapów Przedmiotu Umowy</w:t>
      </w:r>
      <w:r w:rsidR="00546716">
        <w:rPr>
          <w:rFonts w:asciiTheme="minorHAnsi" w:hAnsiTheme="minorHAnsi" w:cstheme="minorHAnsi"/>
          <w:color w:val="auto"/>
          <w:szCs w:val="24"/>
        </w:rPr>
        <w:t>,</w:t>
      </w:r>
      <w:r w:rsidRPr="007C5137">
        <w:rPr>
          <w:rFonts w:asciiTheme="minorHAnsi" w:hAnsiTheme="minorHAnsi" w:cstheme="minorHAnsi"/>
          <w:color w:val="auto"/>
          <w:szCs w:val="24"/>
        </w:rPr>
        <w:t xml:space="preserve">  które wynosi </w:t>
      </w:r>
      <w:r w:rsidRPr="007C5137">
        <w:rPr>
          <w:rFonts w:asciiTheme="minorHAnsi" w:hAnsiTheme="minorHAnsi" w:cstheme="minorHAnsi"/>
          <w:b/>
          <w:color w:val="auto"/>
          <w:szCs w:val="24"/>
        </w:rPr>
        <w:t>brutto:</w:t>
      </w:r>
      <w:r w:rsidRPr="007C5137">
        <w:rPr>
          <w:rFonts w:asciiTheme="minorHAnsi" w:hAnsiTheme="minorHAnsi" w:cstheme="minorHAnsi"/>
          <w:color w:val="auto"/>
          <w:szCs w:val="24"/>
        </w:rPr>
        <w:t xml:space="preserve"> …………zł (słownie ………………….. złotych), w tym podatek VAT wg stawki 23%, w kwocie ……….. zł; kwota </w:t>
      </w:r>
      <w:r w:rsidRPr="007C5137">
        <w:rPr>
          <w:rFonts w:asciiTheme="minorHAnsi" w:hAnsiTheme="minorHAnsi" w:cstheme="minorHAnsi"/>
          <w:b/>
          <w:color w:val="auto"/>
          <w:szCs w:val="24"/>
        </w:rPr>
        <w:t>netto</w:t>
      </w:r>
      <w:r w:rsidRPr="007C5137">
        <w:rPr>
          <w:rFonts w:asciiTheme="minorHAnsi" w:hAnsiTheme="minorHAnsi" w:cstheme="minorHAnsi"/>
          <w:color w:val="auto"/>
          <w:szCs w:val="24"/>
        </w:rPr>
        <w:t xml:space="preserve">: ……………… zł, zgodnie </w:t>
      </w:r>
      <w:r w:rsidRPr="007C5137">
        <w:rPr>
          <w:rFonts w:asciiTheme="minorHAnsi" w:hAnsiTheme="minorHAnsi" w:cstheme="minorHAnsi"/>
          <w:color w:val="auto"/>
          <w:szCs w:val="24"/>
        </w:rPr>
        <w:lastRenderedPageBreak/>
        <w:t>ze</w:t>
      </w:r>
      <w:r w:rsidR="003A099E">
        <w:rPr>
          <w:rFonts w:asciiTheme="minorHAnsi" w:hAnsiTheme="minorHAnsi" w:cstheme="minorHAnsi"/>
          <w:color w:val="auto"/>
          <w:szCs w:val="24"/>
        </w:rPr>
        <w:t> </w:t>
      </w:r>
      <w:r w:rsidRPr="007C5137">
        <w:rPr>
          <w:rFonts w:asciiTheme="minorHAnsi" w:hAnsiTheme="minorHAnsi" w:cstheme="minorHAnsi"/>
          <w:color w:val="auto"/>
          <w:szCs w:val="24"/>
        </w:rPr>
        <w:t xml:space="preserve">złożoną ofertą stanowiąca </w:t>
      </w:r>
      <w:r w:rsidRPr="00DF7867">
        <w:rPr>
          <w:rFonts w:asciiTheme="minorHAnsi" w:hAnsiTheme="minorHAnsi" w:cstheme="minorHAnsi"/>
          <w:color w:val="auto"/>
          <w:szCs w:val="24"/>
        </w:rPr>
        <w:t xml:space="preserve">Załącznik nr </w:t>
      </w:r>
      <w:r w:rsidR="001B32EE">
        <w:rPr>
          <w:rFonts w:asciiTheme="minorHAnsi" w:hAnsiTheme="minorHAnsi" w:cstheme="minorHAnsi"/>
          <w:color w:val="auto"/>
          <w:szCs w:val="24"/>
        </w:rPr>
        <w:t>7</w:t>
      </w:r>
      <w:r w:rsidRPr="00DF786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do Umowy i obejmuje wszystkie koszty, opłaty </w:t>
      </w:r>
      <w:r w:rsidRPr="005D3E9F">
        <w:rPr>
          <w:rFonts w:asciiTheme="minorHAnsi" w:hAnsiTheme="minorHAnsi" w:cstheme="minorHAnsi"/>
        </w:rPr>
        <w:t>i zobowiązania</w:t>
      </w:r>
      <w:r w:rsidRPr="007C5137">
        <w:rPr>
          <w:rFonts w:asciiTheme="minorHAnsi" w:hAnsiTheme="minorHAnsi" w:cstheme="minorHAnsi"/>
          <w:color w:val="auto"/>
          <w:szCs w:val="24"/>
        </w:rPr>
        <w:t xml:space="preserve"> pieniężne wynikające z realizacji niniejszej Umowy, w szczególności: wykonanie dokumentacji projektowej wraz ze złożeniem wniosku o wydanie pozwolenia na budowę/zgłoszenia robót budowlanych oraz wszystkie koszty niezbędnych opinii, uzgodnień, sprawdzeń i decyzji w zakresie niezbędnym do wykonania przedmiotu umowy, ubezpieczenia, podatki, koszty udzielonych gwarancji, wynagrodzenie za nadzór autorski i prawa autorskie, koszty przejazdów i udziału projektantów w spotkaniach związanych z realizacją umowy, itp., a także konieczność dokonywania wyjaśnień i udzielania pisemnych odpowiedzi na zapytania dotyczące dokumentacji projektowej składane przez wykonawców  w trakcie postępowania o udzielenie zamówienia publicznego na</w:t>
      </w:r>
      <w:r w:rsidR="00AF5F36">
        <w:rPr>
          <w:rFonts w:asciiTheme="minorHAnsi" w:hAnsiTheme="minorHAnsi" w:cstheme="minorHAnsi"/>
          <w:color w:val="auto"/>
          <w:szCs w:val="24"/>
        </w:rPr>
        <w:t> </w:t>
      </w:r>
      <w:r w:rsidRPr="007C5137">
        <w:rPr>
          <w:rFonts w:asciiTheme="minorHAnsi" w:hAnsiTheme="minorHAnsi" w:cstheme="minorHAnsi"/>
          <w:color w:val="auto"/>
          <w:szCs w:val="24"/>
        </w:rPr>
        <w:t>wykonanie robót budowlanych oraz zapytania dotyczące dokumentacji projektowej w trakcie realizacji inwestycji</w:t>
      </w:r>
      <w:r w:rsidR="00FE1CD5">
        <w:rPr>
          <w:rFonts w:asciiTheme="minorHAnsi" w:hAnsiTheme="minorHAnsi" w:cstheme="minorHAnsi"/>
          <w:color w:val="auto"/>
          <w:szCs w:val="24"/>
        </w:rPr>
        <w:t>.</w:t>
      </w:r>
    </w:p>
    <w:p w14:paraId="68F9A59C" w14:textId="77777777" w:rsidR="00720445" w:rsidRPr="005D3E9F" w:rsidRDefault="00720445" w:rsidP="00566B97">
      <w:pPr>
        <w:pStyle w:val="Teksttreci0"/>
        <w:shd w:val="clear" w:color="auto" w:fill="auto"/>
        <w:spacing w:after="0"/>
        <w:ind w:left="426"/>
        <w:rPr>
          <w:rFonts w:asciiTheme="minorHAnsi" w:eastAsia="Times New Roman" w:hAnsiTheme="minorHAnsi" w:cstheme="minorHAnsi"/>
          <w:sz w:val="24"/>
        </w:rPr>
      </w:pPr>
      <w:r w:rsidRPr="005D3E9F">
        <w:rPr>
          <w:rFonts w:asciiTheme="minorHAnsi" w:eastAsia="Times New Roman" w:hAnsiTheme="minorHAnsi" w:cstheme="minorHAnsi"/>
          <w:sz w:val="24"/>
        </w:rPr>
        <w:t>Na wskazaną wyżej łączną kwotę wynagrodzenia składa się:</w:t>
      </w:r>
    </w:p>
    <w:p w14:paraId="4C533D91" w14:textId="1FBF94CB" w:rsidR="00720445" w:rsidRPr="005D3E9F" w:rsidRDefault="00720445" w:rsidP="00D26C5B">
      <w:pPr>
        <w:pStyle w:val="Teksttreci0"/>
        <w:numPr>
          <w:ilvl w:val="0"/>
          <w:numId w:val="22"/>
        </w:numPr>
        <w:shd w:val="clear" w:color="auto" w:fill="auto"/>
        <w:tabs>
          <w:tab w:val="left" w:pos="709"/>
        </w:tabs>
        <w:spacing w:after="0"/>
        <w:ind w:left="709" w:hanging="283"/>
        <w:rPr>
          <w:rFonts w:asciiTheme="minorHAnsi" w:eastAsia="Times New Roman" w:hAnsiTheme="minorHAnsi" w:cstheme="minorHAnsi"/>
          <w:sz w:val="24"/>
        </w:rPr>
      </w:pPr>
      <w:r w:rsidRPr="005D3E9F">
        <w:rPr>
          <w:rFonts w:asciiTheme="minorHAnsi" w:eastAsia="Times New Roman" w:hAnsiTheme="minorHAnsi" w:cstheme="minorHAnsi"/>
          <w:sz w:val="24"/>
        </w:rPr>
        <w:t xml:space="preserve">kwota </w:t>
      </w:r>
      <w:r w:rsidRPr="005D3E9F">
        <w:rPr>
          <w:rFonts w:asciiTheme="minorHAnsi" w:eastAsia="Times New Roman" w:hAnsiTheme="minorHAnsi" w:cstheme="minorHAnsi"/>
          <w:b/>
          <w:sz w:val="24"/>
        </w:rPr>
        <w:t>……………….. zł</w:t>
      </w:r>
      <w:r w:rsidRPr="005D3E9F">
        <w:rPr>
          <w:rFonts w:asciiTheme="minorHAnsi" w:eastAsia="Times New Roman" w:hAnsiTheme="minorHAnsi" w:cstheme="minorHAnsi"/>
          <w:sz w:val="24"/>
        </w:rPr>
        <w:t xml:space="preserve"> (słownie: …………………………………………………. złotych), którą Zamawiający zapłaci Wykonawcy za wykonanie Przedmiotu Umowy, o którym mowa w  § 1 ust. 1 pkt 1;</w:t>
      </w:r>
    </w:p>
    <w:p w14:paraId="306DD318" w14:textId="040113D3" w:rsidR="00720445" w:rsidRPr="005D3E9F" w:rsidRDefault="00720445" w:rsidP="00D26C5B">
      <w:pPr>
        <w:pStyle w:val="Teksttreci0"/>
        <w:numPr>
          <w:ilvl w:val="0"/>
          <w:numId w:val="22"/>
        </w:numPr>
        <w:shd w:val="clear" w:color="auto" w:fill="auto"/>
        <w:tabs>
          <w:tab w:val="left" w:pos="709"/>
        </w:tabs>
        <w:spacing w:after="0"/>
        <w:ind w:left="709" w:hanging="283"/>
        <w:rPr>
          <w:rFonts w:asciiTheme="minorHAnsi" w:hAnsiTheme="minorHAnsi" w:cstheme="minorHAnsi"/>
          <w:sz w:val="24"/>
        </w:rPr>
      </w:pPr>
      <w:r w:rsidRPr="005D3E9F">
        <w:rPr>
          <w:rFonts w:asciiTheme="minorHAnsi" w:eastAsia="Times New Roman" w:hAnsiTheme="minorHAnsi" w:cstheme="minorHAnsi"/>
          <w:sz w:val="24"/>
        </w:rPr>
        <w:t xml:space="preserve">kwota </w:t>
      </w:r>
      <w:r w:rsidRPr="005D3E9F">
        <w:rPr>
          <w:rFonts w:asciiTheme="minorHAnsi" w:eastAsia="Times New Roman" w:hAnsiTheme="minorHAnsi" w:cstheme="minorHAnsi"/>
          <w:b/>
          <w:sz w:val="24"/>
        </w:rPr>
        <w:t>…………….. zł</w:t>
      </w:r>
      <w:r w:rsidRPr="005D3E9F">
        <w:rPr>
          <w:rFonts w:asciiTheme="minorHAnsi" w:eastAsia="Times New Roman" w:hAnsiTheme="minorHAnsi" w:cstheme="minorHAnsi"/>
          <w:sz w:val="24"/>
        </w:rPr>
        <w:t xml:space="preserve"> (słownie: …   …….. złotych), którą Zamawiający zapłaci Wykonawcy za świadczenie usług nadzoru autorskiego, o których mowa w § 1 ust. 1 pkt 2</w:t>
      </w:r>
      <w:r w:rsidR="00802AED">
        <w:rPr>
          <w:rFonts w:asciiTheme="minorHAnsi" w:eastAsia="Times New Roman" w:hAnsiTheme="minorHAnsi" w:cstheme="minorHAnsi"/>
          <w:sz w:val="24"/>
        </w:rPr>
        <w:t xml:space="preserve"> </w:t>
      </w:r>
      <w:r w:rsidR="00802AED" w:rsidRPr="00802AED">
        <w:rPr>
          <w:rFonts w:asciiTheme="minorHAnsi" w:eastAsia="Times New Roman" w:hAnsiTheme="minorHAnsi" w:cstheme="minorHAnsi"/>
          <w:color w:val="000000" w:themeColor="text1"/>
          <w:sz w:val="24"/>
        </w:rPr>
        <w:t>(zgodnie z podziałem opisanym w ust. 5)</w:t>
      </w:r>
    </w:p>
    <w:p w14:paraId="00481D62" w14:textId="603D7D1B" w:rsidR="00720445" w:rsidRPr="007C5137" w:rsidRDefault="00720445" w:rsidP="00C3463B">
      <w:pPr>
        <w:pStyle w:val="Default"/>
        <w:widowControl/>
        <w:numPr>
          <w:ilvl w:val="0"/>
          <w:numId w:val="37"/>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Wynagrodzenie określone w ust. 1 pkt 1 obejmuje również ewentualne </w:t>
      </w:r>
      <w:r w:rsidRPr="007C5137">
        <w:rPr>
          <w:rFonts w:asciiTheme="minorHAnsi" w:hAnsiTheme="minorHAnsi" w:cstheme="minorHAnsi"/>
          <w:b/>
          <w:color w:val="auto"/>
          <w:szCs w:val="24"/>
        </w:rPr>
        <w:t>jednokrotne aktualizacje</w:t>
      </w:r>
      <w:r w:rsidRPr="007C5137">
        <w:rPr>
          <w:rFonts w:asciiTheme="minorHAnsi" w:hAnsiTheme="minorHAnsi" w:cstheme="minorHAnsi"/>
          <w:color w:val="auto"/>
          <w:szCs w:val="24"/>
        </w:rPr>
        <w:t>, które mogą nastąpić po odbiorze końcowym dokumentacji w okresie 3 lat od</w:t>
      </w:r>
      <w:r w:rsidR="00AF5F36">
        <w:rPr>
          <w:rFonts w:asciiTheme="minorHAnsi" w:hAnsiTheme="minorHAnsi" w:cstheme="minorHAnsi"/>
          <w:color w:val="auto"/>
          <w:szCs w:val="24"/>
        </w:rPr>
        <w:t> </w:t>
      </w:r>
      <w:r w:rsidRPr="007C5137">
        <w:rPr>
          <w:rFonts w:asciiTheme="minorHAnsi" w:hAnsiTheme="minorHAnsi" w:cstheme="minorHAnsi"/>
          <w:color w:val="auto"/>
          <w:szCs w:val="24"/>
        </w:rPr>
        <w:t>daty odbioru dokumentacji. Przez aktualizacje rozumie się przeszacowania kosztorysów i wartości kosztorysowej inwestycji oraz dostosowanie dokumentacji do</w:t>
      </w:r>
      <w:r w:rsidR="00AF5F36">
        <w:rPr>
          <w:rFonts w:asciiTheme="minorHAnsi" w:hAnsiTheme="minorHAnsi" w:cstheme="minorHAnsi"/>
          <w:color w:val="auto"/>
          <w:szCs w:val="24"/>
        </w:rPr>
        <w:t> </w:t>
      </w:r>
      <w:r w:rsidRPr="007C5137">
        <w:rPr>
          <w:rFonts w:asciiTheme="minorHAnsi" w:hAnsiTheme="minorHAnsi" w:cstheme="minorHAnsi"/>
          <w:color w:val="auto"/>
          <w:szCs w:val="24"/>
        </w:rPr>
        <w:t>treści rozporządzenia</w:t>
      </w:r>
      <w:r w:rsidR="009F019B">
        <w:rPr>
          <w:rFonts w:asciiTheme="minorHAnsi" w:hAnsiTheme="minorHAnsi" w:cstheme="minorHAnsi"/>
          <w:color w:val="auto"/>
          <w:szCs w:val="24"/>
        </w:rPr>
        <w:t xml:space="preserve"> </w:t>
      </w:r>
      <w:r w:rsidRPr="007C5137">
        <w:rPr>
          <w:rFonts w:asciiTheme="minorHAnsi" w:hAnsiTheme="minorHAnsi" w:cstheme="minorHAnsi"/>
          <w:color w:val="auto"/>
          <w:szCs w:val="24"/>
        </w:rPr>
        <w:t>wydane</w:t>
      </w:r>
      <w:r w:rsidR="009F019B">
        <w:rPr>
          <w:rFonts w:asciiTheme="minorHAnsi" w:hAnsiTheme="minorHAnsi" w:cstheme="minorHAnsi"/>
          <w:color w:val="auto"/>
          <w:szCs w:val="24"/>
        </w:rPr>
        <w:t>go</w:t>
      </w:r>
      <w:r w:rsidRPr="007C5137">
        <w:rPr>
          <w:rFonts w:asciiTheme="minorHAnsi" w:hAnsiTheme="minorHAnsi" w:cstheme="minorHAnsi"/>
          <w:color w:val="auto"/>
          <w:szCs w:val="24"/>
        </w:rPr>
        <w:t xml:space="preserve"> na podstawie art. 103 ust. 4 ustawy Prawo zamówień publicznych tj. rozporządzenia Ministra Rozwoju i Technologii z dnia 20 grudnia 2021 r. w sprawie szczegółowego zakresu i formy dokumentacji projektowej, specyfikacji technicznych wykonania i odbioru robót budowlanych oraz programu funkcjonalno-użytkowego</w:t>
      </w:r>
      <w:r w:rsidR="009F019B">
        <w:rPr>
          <w:rFonts w:asciiTheme="minorHAnsi" w:hAnsiTheme="minorHAnsi" w:cstheme="minorHAnsi"/>
          <w:color w:val="auto"/>
          <w:szCs w:val="24"/>
        </w:rPr>
        <w:t>, w przypadku jego zmiany</w:t>
      </w:r>
      <w:r w:rsidRPr="007C5137">
        <w:rPr>
          <w:rFonts w:asciiTheme="minorHAnsi" w:hAnsiTheme="minorHAnsi" w:cstheme="minorHAnsi"/>
          <w:color w:val="auto"/>
          <w:szCs w:val="24"/>
        </w:rPr>
        <w:t>. Zmiany, o których mowa powyżej Wykonawca obowiązany jest wykonać na wniosek Zamawiającego w terminie nie dłuższym niż 14 dni od chwili zgłoszenia. Dopuszcza się przedłużenie tego terminu za zgodą Zamawiającego.</w:t>
      </w:r>
    </w:p>
    <w:p w14:paraId="5DBF70C6" w14:textId="77777777" w:rsidR="00CA0AC0" w:rsidRDefault="00720445" w:rsidP="00C3463B">
      <w:pPr>
        <w:pStyle w:val="Default"/>
        <w:widowControl/>
        <w:numPr>
          <w:ilvl w:val="0"/>
          <w:numId w:val="37"/>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7C5137">
        <w:rPr>
          <w:rFonts w:asciiTheme="minorHAnsi" w:hAnsiTheme="minorHAnsi" w:cstheme="minorHAnsi"/>
          <w:color w:val="auto"/>
          <w:szCs w:val="24"/>
        </w:rPr>
        <w:t>Wykonawcę obowiązuje realizacja umowy wg ceny ofertowej, niezmiennej do końca realizacji przedmiotu zamówienia, w tym również nadzoru autorskiego.</w:t>
      </w:r>
    </w:p>
    <w:p w14:paraId="7D9C2B54" w14:textId="116FE371" w:rsidR="00052E59" w:rsidRDefault="00CA0AC0" w:rsidP="00C3463B">
      <w:pPr>
        <w:pStyle w:val="Default"/>
        <w:widowControl/>
        <w:numPr>
          <w:ilvl w:val="0"/>
          <w:numId w:val="37"/>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CA0AC0">
        <w:rPr>
          <w:rFonts w:asciiTheme="minorHAnsi" w:hAnsiTheme="minorHAnsi" w:cstheme="minorHAnsi"/>
          <w:color w:val="auto"/>
          <w:szCs w:val="24"/>
        </w:rPr>
        <w:t>Wynagrodzenie określone w ust. 1 pkt 2 stanowi ryczałtowe wynagrodzenie za</w:t>
      </w:r>
      <w:r>
        <w:rPr>
          <w:rFonts w:asciiTheme="minorHAnsi" w:hAnsiTheme="minorHAnsi" w:cstheme="minorHAnsi"/>
          <w:color w:val="auto"/>
          <w:szCs w:val="24"/>
        </w:rPr>
        <w:t> </w:t>
      </w:r>
      <w:r w:rsidRPr="00CA0AC0">
        <w:rPr>
          <w:rFonts w:asciiTheme="minorHAnsi" w:hAnsiTheme="minorHAnsi" w:cstheme="minorHAnsi"/>
          <w:color w:val="auto"/>
          <w:szCs w:val="24"/>
        </w:rPr>
        <w:t xml:space="preserve">świadczenie usług nadzoru autorskiego opisanych w § 1 ust. </w:t>
      </w:r>
      <w:r w:rsidR="00857434">
        <w:rPr>
          <w:rFonts w:asciiTheme="minorHAnsi" w:hAnsiTheme="minorHAnsi" w:cstheme="minorHAnsi"/>
          <w:color w:val="auto"/>
          <w:szCs w:val="24"/>
        </w:rPr>
        <w:t>2.2</w:t>
      </w:r>
      <w:r w:rsidR="00857434" w:rsidRPr="00CA0AC0">
        <w:rPr>
          <w:rFonts w:asciiTheme="minorHAnsi" w:hAnsiTheme="minorHAnsi" w:cstheme="minorHAnsi"/>
          <w:color w:val="auto"/>
          <w:szCs w:val="24"/>
        </w:rPr>
        <w:t xml:space="preserve"> </w:t>
      </w:r>
      <w:r w:rsidRPr="00CA0AC0">
        <w:rPr>
          <w:rFonts w:asciiTheme="minorHAnsi" w:hAnsiTheme="minorHAnsi" w:cstheme="minorHAnsi"/>
          <w:color w:val="auto"/>
          <w:szCs w:val="24"/>
        </w:rPr>
        <w:t xml:space="preserve">do czasu zakończenia inwestycji realizowanej na podstawie opracowanej przez Wykonawcę dokumentacji projektowej. </w:t>
      </w:r>
    </w:p>
    <w:p w14:paraId="54C3856F" w14:textId="5D72B27A" w:rsidR="00142B8F" w:rsidRDefault="00CA0AC0" w:rsidP="00C3463B">
      <w:pPr>
        <w:pStyle w:val="Default"/>
        <w:widowControl/>
        <w:numPr>
          <w:ilvl w:val="0"/>
          <w:numId w:val="37"/>
        </w:numPr>
        <w:tabs>
          <w:tab w:val="left" w:pos="0"/>
        </w:tabs>
        <w:suppressAutoHyphens w:val="0"/>
        <w:overflowPunct/>
        <w:spacing w:line="240" w:lineRule="auto"/>
        <w:ind w:left="426" w:hanging="284"/>
        <w:jc w:val="both"/>
        <w:rPr>
          <w:rFonts w:asciiTheme="minorHAnsi" w:hAnsiTheme="minorHAnsi" w:cstheme="minorHAnsi"/>
          <w:color w:val="auto"/>
          <w:szCs w:val="24"/>
        </w:rPr>
      </w:pPr>
      <w:r w:rsidRPr="00CA0AC0">
        <w:rPr>
          <w:rFonts w:asciiTheme="minorHAnsi" w:hAnsiTheme="minorHAnsi" w:cstheme="minorHAnsi"/>
          <w:color w:val="auto"/>
          <w:szCs w:val="24"/>
        </w:rPr>
        <w:t>Płatność dot. nadzoru autorskiego (etap II) będzie realizowana wg następujących zasad:</w:t>
      </w:r>
    </w:p>
    <w:p w14:paraId="04C122D1" w14:textId="10F5B737" w:rsidR="00052E59" w:rsidRPr="00F71C73" w:rsidRDefault="00052E59" w:rsidP="00052E59">
      <w:pPr>
        <w:pStyle w:val="Default"/>
        <w:widowControl/>
        <w:tabs>
          <w:tab w:val="left" w:pos="0"/>
        </w:tabs>
        <w:suppressAutoHyphens w:val="0"/>
        <w:overflowPunct/>
        <w:ind w:left="709" w:hanging="283"/>
        <w:jc w:val="both"/>
        <w:rPr>
          <w:rFonts w:asciiTheme="minorHAnsi" w:hAnsiTheme="minorHAnsi" w:cstheme="minorHAnsi"/>
          <w:color w:val="auto"/>
          <w:szCs w:val="24"/>
        </w:rPr>
      </w:pPr>
      <w:r w:rsidRPr="00052E59">
        <w:rPr>
          <w:rFonts w:asciiTheme="minorHAnsi" w:hAnsiTheme="minorHAnsi" w:cstheme="minorHAnsi"/>
          <w:color w:val="auto"/>
          <w:szCs w:val="24"/>
        </w:rPr>
        <w:t>1) 10 % wynagrodzenia brutto Wykonawcy, o którym mowa w ust. 1 pkt 2 – za wsparcie Zamawiającego w prowadzonym postępowaniu o udzielenie zamówienia publicznego na roboty budowlane realizowane w oparciu o przygotowaną dokumentację projektowo–kosztorysową, zostanie wypłacone po podpisaniu umowy z wykonawcą robót budowlanyc</w:t>
      </w:r>
      <w:r w:rsidRPr="00802AED">
        <w:rPr>
          <w:rFonts w:asciiTheme="minorHAnsi" w:hAnsiTheme="minorHAnsi" w:cstheme="minorHAnsi"/>
          <w:color w:val="auto"/>
          <w:szCs w:val="24"/>
        </w:rPr>
        <w:t>h lub w przypadku rezygnacji Zamawiającego</w:t>
      </w:r>
      <w:r w:rsidR="00802AED" w:rsidRPr="00802AED">
        <w:rPr>
          <w:rFonts w:asciiTheme="minorHAnsi" w:hAnsiTheme="minorHAnsi" w:cstheme="minorHAnsi"/>
          <w:color w:val="auto"/>
          <w:szCs w:val="24"/>
        </w:rPr>
        <w:t xml:space="preserve"> z realizacji robót budowlanych </w:t>
      </w:r>
      <w:r w:rsidR="00F71C73" w:rsidRPr="00802AED">
        <w:rPr>
          <w:rFonts w:asciiTheme="minorHAnsi" w:hAnsiTheme="minorHAnsi" w:cstheme="minorHAnsi"/>
          <w:color w:val="auto"/>
          <w:szCs w:val="24"/>
        </w:rPr>
        <w:t>i</w:t>
      </w:r>
      <w:r w:rsidR="00F71C73" w:rsidRPr="00F71C73">
        <w:rPr>
          <w:rFonts w:asciiTheme="minorHAnsi" w:hAnsiTheme="minorHAnsi" w:cstheme="minorHAnsi"/>
          <w:color w:val="auto"/>
          <w:szCs w:val="24"/>
        </w:rPr>
        <w:t xml:space="preserve"> podpisaniu protokołu odbioru etapu II – za</w:t>
      </w:r>
      <w:r w:rsidR="00F71C73">
        <w:rPr>
          <w:rFonts w:asciiTheme="minorHAnsi" w:hAnsiTheme="minorHAnsi" w:cstheme="minorHAnsi"/>
          <w:color w:val="auto"/>
          <w:szCs w:val="24"/>
        </w:rPr>
        <w:t xml:space="preserve"> </w:t>
      </w:r>
      <w:r w:rsidR="00F71C73" w:rsidRPr="00F71C73">
        <w:rPr>
          <w:rFonts w:asciiTheme="minorHAnsi" w:hAnsiTheme="minorHAnsi" w:cstheme="minorHAnsi"/>
          <w:color w:val="auto"/>
          <w:szCs w:val="24"/>
        </w:rPr>
        <w:t>sprawowanie nadzoru autorskiego</w:t>
      </w:r>
      <w:r w:rsidR="00F71C73">
        <w:rPr>
          <w:rFonts w:asciiTheme="minorHAnsi" w:hAnsiTheme="minorHAnsi" w:cstheme="minorHAnsi"/>
          <w:color w:val="auto"/>
          <w:szCs w:val="24"/>
        </w:rPr>
        <w:t xml:space="preserve"> w zakresie udzielenia wsparcia w prowadzonym postępowaniu na roboty budowlane (Załącznik nr 4)</w:t>
      </w:r>
      <w:r w:rsidR="005D5651">
        <w:rPr>
          <w:rFonts w:asciiTheme="minorHAnsi" w:hAnsiTheme="minorHAnsi" w:cstheme="minorHAnsi"/>
          <w:color w:val="auto"/>
          <w:szCs w:val="24"/>
        </w:rPr>
        <w:t>;</w:t>
      </w:r>
      <w:r w:rsidR="00F71C73" w:rsidRPr="00F71C73">
        <w:rPr>
          <w:rFonts w:asciiTheme="minorHAnsi" w:hAnsiTheme="minorHAnsi" w:cstheme="minorHAnsi"/>
          <w:color w:val="auto"/>
          <w:szCs w:val="24"/>
        </w:rPr>
        <w:t xml:space="preserve"> </w:t>
      </w:r>
    </w:p>
    <w:p w14:paraId="6D9E6D53" w14:textId="7CEEB22A" w:rsidR="00052E59" w:rsidRDefault="00052E59" w:rsidP="00052E59">
      <w:pPr>
        <w:pStyle w:val="Default"/>
        <w:widowControl/>
        <w:tabs>
          <w:tab w:val="left" w:pos="0"/>
        </w:tabs>
        <w:suppressAutoHyphens w:val="0"/>
        <w:overflowPunct/>
        <w:spacing w:line="240" w:lineRule="auto"/>
        <w:ind w:left="709" w:hanging="283"/>
        <w:jc w:val="both"/>
        <w:rPr>
          <w:rFonts w:asciiTheme="minorHAnsi" w:hAnsiTheme="minorHAnsi" w:cstheme="minorHAnsi"/>
          <w:color w:val="auto"/>
          <w:szCs w:val="24"/>
        </w:rPr>
      </w:pPr>
      <w:r w:rsidRPr="00052E59">
        <w:rPr>
          <w:rFonts w:asciiTheme="minorHAnsi" w:hAnsiTheme="minorHAnsi" w:cstheme="minorHAnsi"/>
          <w:color w:val="auto"/>
          <w:szCs w:val="24"/>
        </w:rPr>
        <w:lastRenderedPageBreak/>
        <w:t xml:space="preserve">2) 90 % wynagrodzenia brutto Wykonawcy, o którym mowa w ust. 1 pkt 2 – za sprawowanie nadzoru autorskiego w trakcie przyszłych robót budowlanych, zostanie wypłacone po </w:t>
      </w:r>
      <w:r w:rsidR="005D5651" w:rsidRPr="00802AED">
        <w:rPr>
          <w:rFonts w:asciiTheme="minorHAnsi" w:hAnsiTheme="minorHAnsi" w:cstheme="minorHAnsi"/>
          <w:color w:val="000000" w:themeColor="text1"/>
          <w:szCs w:val="24"/>
        </w:rPr>
        <w:t xml:space="preserve">realizacji prac budowlanych objętych projektem i </w:t>
      </w:r>
      <w:r w:rsidRPr="00052E59">
        <w:rPr>
          <w:rFonts w:asciiTheme="minorHAnsi" w:hAnsiTheme="minorHAnsi" w:cstheme="minorHAnsi"/>
          <w:color w:val="auto"/>
          <w:szCs w:val="24"/>
        </w:rPr>
        <w:t>podpisaniu protokołu odbioru etapu II</w:t>
      </w:r>
      <w:r w:rsidR="00857434">
        <w:rPr>
          <w:rFonts w:asciiTheme="minorHAnsi" w:hAnsiTheme="minorHAnsi" w:cstheme="minorHAnsi"/>
          <w:color w:val="auto"/>
          <w:szCs w:val="24"/>
        </w:rPr>
        <w:t xml:space="preserve"> – za sprawowanie nadzoru autorskiego w trakcie robót budowlanych (Załącznik nr 5)</w:t>
      </w:r>
      <w:r w:rsidRPr="00052E59">
        <w:rPr>
          <w:rFonts w:asciiTheme="minorHAnsi" w:hAnsiTheme="minorHAnsi" w:cstheme="minorHAnsi"/>
          <w:color w:val="auto"/>
          <w:szCs w:val="24"/>
        </w:rPr>
        <w:t>.</w:t>
      </w:r>
    </w:p>
    <w:p w14:paraId="45F97F00" w14:textId="77777777" w:rsidR="00052E59" w:rsidRPr="00CA0AC0" w:rsidRDefault="00052E59" w:rsidP="00052E59">
      <w:pPr>
        <w:pStyle w:val="Default"/>
        <w:widowControl/>
        <w:tabs>
          <w:tab w:val="left" w:pos="0"/>
        </w:tabs>
        <w:suppressAutoHyphens w:val="0"/>
        <w:overflowPunct/>
        <w:spacing w:line="240" w:lineRule="auto"/>
        <w:jc w:val="both"/>
        <w:rPr>
          <w:rFonts w:asciiTheme="minorHAnsi" w:hAnsiTheme="minorHAnsi" w:cstheme="minorHAnsi"/>
          <w:color w:val="auto"/>
          <w:szCs w:val="24"/>
        </w:rPr>
      </w:pPr>
    </w:p>
    <w:p w14:paraId="62367C58" w14:textId="0B2830B2" w:rsidR="0012747E" w:rsidRPr="005D3E9F" w:rsidRDefault="008B11D4" w:rsidP="003B0538">
      <w:pPr>
        <w:widowControl/>
        <w:tabs>
          <w:tab w:val="left" w:pos="0"/>
          <w:tab w:val="left" w:pos="851"/>
        </w:tabs>
        <w:suppressAutoHyphens w:val="0"/>
        <w:overflowPunct/>
        <w:jc w:val="center"/>
        <w:rPr>
          <w:rFonts w:asciiTheme="minorHAnsi" w:hAnsiTheme="minorHAnsi" w:cstheme="minorHAnsi"/>
        </w:rPr>
      </w:pPr>
      <w:r w:rsidRPr="007C5137">
        <w:rPr>
          <w:rFonts w:asciiTheme="minorHAnsi" w:hAnsiTheme="minorHAnsi" w:cstheme="minorHAnsi"/>
          <w:b/>
          <w:szCs w:val="24"/>
        </w:rPr>
        <w:t xml:space="preserve">§ </w:t>
      </w:r>
      <w:r w:rsidR="00ED0CF5" w:rsidRPr="007C5137">
        <w:rPr>
          <w:rFonts w:asciiTheme="minorHAnsi" w:hAnsiTheme="minorHAnsi" w:cstheme="minorHAnsi"/>
          <w:b/>
          <w:szCs w:val="24"/>
        </w:rPr>
        <w:t>8</w:t>
      </w:r>
      <w:r w:rsidR="00E7392C" w:rsidRPr="007C5137">
        <w:rPr>
          <w:rFonts w:asciiTheme="minorHAnsi" w:hAnsiTheme="minorHAnsi" w:cstheme="minorHAnsi"/>
          <w:b/>
          <w:szCs w:val="24"/>
        </w:rPr>
        <w:t xml:space="preserve"> Warunki </w:t>
      </w:r>
      <w:r w:rsidRPr="007C5137">
        <w:rPr>
          <w:rFonts w:asciiTheme="minorHAnsi" w:hAnsiTheme="minorHAnsi" w:cstheme="minorHAnsi"/>
          <w:b/>
          <w:szCs w:val="24"/>
        </w:rPr>
        <w:t>płatności</w:t>
      </w:r>
    </w:p>
    <w:p w14:paraId="671F6436" w14:textId="509DB8A3" w:rsidR="00B37214" w:rsidRPr="005D3E9F" w:rsidRDefault="00B37214" w:rsidP="003B0538">
      <w:pPr>
        <w:pStyle w:val="Default"/>
        <w:widowControl/>
        <w:numPr>
          <w:ilvl w:val="0"/>
          <w:numId w:val="3"/>
        </w:numPr>
        <w:tabs>
          <w:tab w:val="left" w:pos="0"/>
        </w:tabs>
        <w:suppressAutoHyphens w:val="0"/>
        <w:overflowPunct/>
        <w:spacing w:line="240" w:lineRule="auto"/>
        <w:ind w:left="284" w:hanging="426"/>
        <w:jc w:val="both"/>
        <w:rPr>
          <w:rFonts w:asciiTheme="minorHAnsi" w:hAnsiTheme="minorHAnsi" w:cstheme="minorHAnsi"/>
          <w:color w:val="auto"/>
          <w:szCs w:val="22"/>
        </w:rPr>
      </w:pPr>
      <w:r w:rsidRPr="005D3E9F">
        <w:rPr>
          <w:rFonts w:asciiTheme="minorHAnsi" w:hAnsiTheme="minorHAnsi" w:cstheme="minorHAnsi"/>
          <w:color w:val="auto"/>
          <w:szCs w:val="22"/>
        </w:rPr>
        <w:t xml:space="preserve">Wynagrodzenie należne Wykonawcy za wykonanie Przedmiotu Umowy, ustalone w § 7 ust. 1 pkt. 1 i 2 płatne będzie przez Zamawiającego w oparciu o faktury Wykonawcy wystawione po podpisaniu </w:t>
      </w:r>
      <w:r w:rsidR="00016E6F">
        <w:rPr>
          <w:rFonts w:asciiTheme="minorHAnsi" w:hAnsiTheme="minorHAnsi" w:cstheme="minorHAnsi"/>
          <w:color w:val="auto"/>
          <w:szCs w:val="22"/>
        </w:rPr>
        <w:t>odpowiedniego p</w:t>
      </w:r>
      <w:r w:rsidRPr="005D3E9F">
        <w:rPr>
          <w:rFonts w:asciiTheme="minorHAnsi" w:hAnsiTheme="minorHAnsi" w:cstheme="minorHAnsi"/>
          <w:color w:val="auto"/>
          <w:szCs w:val="22"/>
        </w:rPr>
        <w:t xml:space="preserve">rotokołu </w:t>
      </w:r>
      <w:r w:rsidR="00016E6F">
        <w:rPr>
          <w:rFonts w:asciiTheme="minorHAnsi" w:hAnsiTheme="minorHAnsi" w:cstheme="minorHAnsi"/>
          <w:color w:val="auto"/>
          <w:szCs w:val="22"/>
        </w:rPr>
        <w:t>o</w:t>
      </w:r>
      <w:r w:rsidRPr="005D3E9F">
        <w:rPr>
          <w:rFonts w:asciiTheme="minorHAnsi" w:hAnsiTheme="minorHAnsi" w:cstheme="minorHAnsi"/>
          <w:color w:val="auto"/>
          <w:szCs w:val="22"/>
        </w:rPr>
        <w:t xml:space="preserve">dbioru Przedmiotu Umowy określonego w § 1. Faktury będą wystawione na Zamawiającego: </w:t>
      </w:r>
    </w:p>
    <w:p w14:paraId="3A5465D3" w14:textId="77777777" w:rsidR="00B37214" w:rsidRPr="005D3E9F" w:rsidRDefault="00B37214" w:rsidP="00B37214">
      <w:pPr>
        <w:pStyle w:val="Default"/>
        <w:widowControl/>
        <w:tabs>
          <w:tab w:val="left" w:pos="0"/>
        </w:tabs>
        <w:suppressAutoHyphens w:val="0"/>
        <w:overflowPunct/>
        <w:spacing w:line="240" w:lineRule="auto"/>
        <w:ind w:left="284"/>
        <w:jc w:val="both"/>
        <w:rPr>
          <w:rFonts w:asciiTheme="minorHAnsi" w:hAnsiTheme="minorHAnsi" w:cstheme="minorHAnsi"/>
          <w:color w:val="auto"/>
          <w:szCs w:val="22"/>
        </w:rPr>
      </w:pPr>
      <w:r w:rsidRPr="005D3E9F">
        <w:rPr>
          <w:rFonts w:asciiTheme="minorHAnsi" w:hAnsiTheme="minorHAnsi" w:cstheme="minorHAnsi"/>
          <w:color w:val="auto"/>
          <w:szCs w:val="22"/>
        </w:rPr>
        <w:t>Izba Administracji Skarbowej w Bydgoszczy,</w:t>
      </w:r>
    </w:p>
    <w:p w14:paraId="52D3334E" w14:textId="77777777" w:rsidR="00B37214" w:rsidRPr="005D3E9F" w:rsidRDefault="00B37214" w:rsidP="00B37214">
      <w:pPr>
        <w:pStyle w:val="Default"/>
        <w:widowControl/>
        <w:tabs>
          <w:tab w:val="left" w:pos="0"/>
        </w:tabs>
        <w:suppressAutoHyphens w:val="0"/>
        <w:overflowPunct/>
        <w:spacing w:line="240" w:lineRule="auto"/>
        <w:ind w:left="284"/>
        <w:jc w:val="both"/>
        <w:rPr>
          <w:rFonts w:asciiTheme="minorHAnsi" w:hAnsiTheme="minorHAnsi" w:cstheme="minorHAnsi"/>
          <w:color w:val="auto"/>
          <w:szCs w:val="22"/>
        </w:rPr>
      </w:pPr>
      <w:r w:rsidRPr="005D3E9F">
        <w:rPr>
          <w:rFonts w:asciiTheme="minorHAnsi" w:hAnsiTheme="minorHAnsi" w:cstheme="minorHAnsi"/>
          <w:color w:val="auto"/>
          <w:szCs w:val="22"/>
        </w:rPr>
        <w:t>ul. Dr. E. Warmińskiego 18, 85-950 Bydgoszcz,</w:t>
      </w:r>
    </w:p>
    <w:p w14:paraId="0B642782" w14:textId="77777777" w:rsidR="00B37214" w:rsidRPr="005D3E9F" w:rsidRDefault="00B37214" w:rsidP="00B37214">
      <w:pPr>
        <w:pStyle w:val="Default"/>
        <w:widowControl/>
        <w:tabs>
          <w:tab w:val="left" w:pos="0"/>
        </w:tabs>
        <w:suppressAutoHyphens w:val="0"/>
        <w:overflowPunct/>
        <w:spacing w:line="240" w:lineRule="auto"/>
        <w:ind w:left="284"/>
        <w:jc w:val="both"/>
        <w:rPr>
          <w:rFonts w:asciiTheme="minorHAnsi" w:hAnsiTheme="minorHAnsi" w:cstheme="minorHAnsi"/>
          <w:color w:val="auto"/>
          <w:szCs w:val="22"/>
        </w:rPr>
      </w:pPr>
      <w:r w:rsidRPr="005D3E9F">
        <w:rPr>
          <w:rFonts w:asciiTheme="minorHAnsi" w:hAnsiTheme="minorHAnsi" w:cstheme="minorHAnsi"/>
          <w:color w:val="auto"/>
          <w:szCs w:val="22"/>
        </w:rPr>
        <w:t xml:space="preserve">NIP: 967-00-56-823, REGON: 001021145 </w:t>
      </w:r>
    </w:p>
    <w:p w14:paraId="296F7686" w14:textId="77777777" w:rsidR="00757018" w:rsidRDefault="00B37214" w:rsidP="00757018">
      <w:pPr>
        <w:pStyle w:val="Default"/>
        <w:widowControl/>
        <w:numPr>
          <w:ilvl w:val="0"/>
          <w:numId w:val="3"/>
        </w:numPr>
        <w:tabs>
          <w:tab w:val="left" w:pos="0"/>
        </w:tabs>
        <w:suppressAutoHyphens w:val="0"/>
        <w:overflowPunct/>
        <w:spacing w:line="240" w:lineRule="auto"/>
        <w:ind w:left="284" w:hanging="426"/>
        <w:jc w:val="both"/>
        <w:rPr>
          <w:rFonts w:asciiTheme="minorHAnsi" w:eastAsia="Calibri" w:hAnsiTheme="minorHAnsi" w:cstheme="minorHAnsi"/>
          <w:bCs/>
          <w:color w:val="auto"/>
          <w:szCs w:val="22"/>
        </w:rPr>
      </w:pPr>
      <w:r w:rsidRPr="005D3E9F">
        <w:rPr>
          <w:rFonts w:asciiTheme="minorHAnsi" w:hAnsiTheme="minorHAnsi" w:cstheme="minorHAnsi"/>
          <w:color w:val="auto"/>
          <w:szCs w:val="22"/>
        </w:rPr>
        <w:t xml:space="preserve">Zamawiający zapłaci wynagrodzenie należne Wykonawcy w terminie </w:t>
      </w:r>
      <w:r w:rsidR="005B5AF5" w:rsidRPr="005D3E9F">
        <w:rPr>
          <w:rFonts w:asciiTheme="minorHAnsi" w:hAnsiTheme="minorHAnsi" w:cstheme="minorHAnsi"/>
          <w:color w:val="auto"/>
          <w:szCs w:val="22"/>
        </w:rPr>
        <w:t>14</w:t>
      </w:r>
      <w:r w:rsidRPr="005D3E9F">
        <w:rPr>
          <w:rFonts w:asciiTheme="minorHAnsi" w:hAnsiTheme="minorHAnsi" w:cstheme="minorHAnsi"/>
          <w:color w:val="auto"/>
          <w:szCs w:val="22"/>
        </w:rPr>
        <w:t xml:space="preserve"> dni od daty doręczenia Zamawiającemu prawidłowo wystawionej faktury VAT przelewem na rachunek bankowy wskazany na fakturze.</w:t>
      </w:r>
    </w:p>
    <w:p w14:paraId="379E85A0" w14:textId="3DF63581" w:rsidR="00B37214" w:rsidRPr="00757018" w:rsidRDefault="00B37214" w:rsidP="00757018">
      <w:pPr>
        <w:pStyle w:val="Default"/>
        <w:widowControl/>
        <w:numPr>
          <w:ilvl w:val="0"/>
          <w:numId w:val="3"/>
        </w:numPr>
        <w:tabs>
          <w:tab w:val="left" w:pos="0"/>
        </w:tabs>
        <w:suppressAutoHyphens w:val="0"/>
        <w:overflowPunct/>
        <w:spacing w:line="240" w:lineRule="auto"/>
        <w:ind w:left="284" w:hanging="426"/>
        <w:jc w:val="both"/>
        <w:rPr>
          <w:rFonts w:asciiTheme="minorHAnsi" w:eastAsia="Calibri" w:hAnsiTheme="minorHAnsi" w:cstheme="minorHAnsi"/>
          <w:bCs/>
          <w:color w:val="auto"/>
          <w:szCs w:val="22"/>
        </w:rPr>
      </w:pPr>
      <w:r w:rsidRPr="00757018">
        <w:rPr>
          <w:rFonts w:asciiTheme="minorHAnsi" w:hAnsiTheme="minorHAnsi" w:cstheme="minorHAnsi"/>
          <w:color w:val="auto"/>
          <w:szCs w:val="22"/>
        </w:rPr>
        <w:t xml:space="preserve">Wynagrodzenie określone w § 7 ust. 1 pkt 2 za realizację Etapu drugiego Przedmiotu Umowy będzie płatne pod warunkiem przystąpienia przez Zamawiającego do realizacji inwestycji. </w:t>
      </w:r>
    </w:p>
    <w:p w14:paraId="7E0951D9" w14:textId="0A700DA3" w:rsidR="00B37214" w:rsidRDefault="00B37214" w:rsidP="00757018">
      <w:pPr>
        <w:pStyle w:val="Default"/>
        <w:widowControl/>
        <w:numPr>
          <w:ilvl w:val="0"/>
          <w:numId w:val="3"/>
        </w:numPr>
        <w:tabs>
          <w:tab w:val="left" w:pos="0"/>
        </w:tabs>
        <w:suppressAutoHyphens w:val="0"/>
        <w:overflowPunct/>
        <w:spacing w:line="240" w:lineRule="auto"/>
        <w:ind w:left="284" w:hanging="426"/>
        <w:jc w:val="both"/>
        <w:rPr>
          <w:rFonts w:asciiTheme="minorHAnsi" w:hAnsiTheme="minorHAnsi" w:cstheme="minorHAnsi"/>
          <w:color w:val="auto"/>
          <w:szCs w:val="22"/>
        </w:rPr>
      </w:pPr>
      <w:r w:rsidRPr="005D3E9F">
        <w:rPr>
          <w:rFonts w:asciiTheme="minorHAnsi" w:hAnsiTheme="minorHAnsi" w:cstheme="minorHAnsi"/>
          <w:color w:val="auto"/>
          <w:szCs w:val="22"/>
        </w:rPr>
        <w:t xml:space="preserve">Za dzień zapłaty uważa się dzień obciążenia rachunku bankowego Zamawiającego. </w:t>
      </w:r>
    </w:p>
    <w:p w14:paraId="0F6C7F21" w14:textId="231119E1" w:rsidR="003B0538" w:rsidRPr="003B0538" w:rsidRDefault="003B0538" w:rsidP="003B0538">
      <w:pPr>
        <w:pStyle w:val="Default"/>
        <w:widowControl/>
        <w:tabs>
          <w:tab w:val="left" w:pos="0"/>
        </w:tabs>
        <w:suppressAutoHyphens w:val="0"/>
        <w:overflowPunct/>
        <w:spacing w:line="240" w:lineRule="auto"/>
        <w:jc w:val="both"/>
        <w:rPr>
          <w:rFonts w:asciiTheme="minorHAnsi" w:hAnsiTheme="minorHAnsi" w:cstheme="minorHAnsi"/>
          <w:color w:val="auto"/>
          <w:szCs w:val="22"/>
        </w:rPr>
      </w:pPr>
    </w:p>
    <w:p w14:paraId="5F4D1BCD" w14:textId="1FE0C25B" w:rsidR="008B11D4" w:rsidRPr="007C5137" w:rsidRDefault="00A67D0D" w:rsidP="003B0538">
      <w:pPr>
        <w:widowControl/>
        <w:tabs>
          <w:tab w:val="left" w:pos="0"/>
          <w:tab w:val="left" w:pos="851"/>
        </w:tabs>
        <w:suppressAutoHyphens w:val="0"/>
        <w:overflowPunct/>
        <w:jc w:val="center"/>
        <w:rPr>
          <w:rFonts w:asciiTheme="minorHAnsi" w:hAnsiTheme="minorHAnsi" w:cstheme="minorHAnsi"/>
          <w:b/>
          <w:szCs w:val="24"/>
        </w:rPr>
      </w:pPr>
      <w:r w:rsidRPr="007C5137">
        <w:rPr>
          <w:rFonts w:asciiTheme="minorHAnsi" w:hAnsiTheme="minorHAnsi" w:cstheme="minorHAnsi"/>
          <w:b/>
          <w:szCs w:val="24"/>
        </w:rPr>
        <w:t xml:space="preserve">§ </w:t>
      </w:r>
      <w:r w:rsidR="00ED0CF5" w:rsidRPr="007C5137">
        <w:rPr>
          <w:rFonts w:asciiTheme="minorHAnsi" w:hAnsiTheme="minorHAnsi" w:cstheme="minorHAnsi"/>
          <w:b/>
          <w:szCs w:val="24"/>
        </w:rPr>
        <w:t>9</w:t>
      </w:r>
      <w:r w:rsidR="008B11D4" w:rsidRPr="007C5137">
        <w:rPr>
          <w:rFonts w:asciiTheme="minorHAnsi" w:hAnsiTheme="minorHAnsi" w:cstheme="minorHAnsi"/>
          <w:b/>
          <w:szCs w:val="24"/>
        </w:rPr>
        <w:t xml:space="preserve"> Zachowanie poufności </w:t>
      </w:r>
    </w:p>
    <w:p w14:paraId="2C306D87" w14:textId="0C8CDE8D" w:rsidR="008B11D4" w:rsidRPr="007C5137" w:rsidRDefault="008B11D4" w:rsidP="003B0538">
      <w:pPr>
        <w:pStyle w:val="Akapitzlist1"/>
        <w:numPr>
          <w:ilvl w:val="3"/>
          <w:numId w:val="9"/>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Wykonawca zobowiązuje się do zachowania w tajemnicy wszelkich informacji i danych</w:t>
      </w:r>
      <w:r w:rsidR="00B37214" w:rsidRPr="007C5137">
        <w:rPr>
          <w:rFonts w:asciiTheme="minorHAnsi" w:hAnsiTheme="minorHAnsi" w:cstheme="minorHAnsi"/>
          <w:sz w:val="24"/>
          <w:szCs w:val="24"/>
        </w:rPr>
        <w:t xml:space="preserve"> </w:t>
      </w:r>
      <w:r w:rsidRPr="007C5137">
        <w:rPr>
          <w:rFonts w:asciiTheme="minorHAnsi" w:hAnsiTheme="minorHAnsi" w:cstheme="minorHAnsi"/>
          <w:sz w:val="24"/>
          <w:szCs w:val="24"/>
        </w:rPr>
        <w:t xml:space="preserve">dotyczących Zamawiającego otrzymanych i uzyskanych od Zamawiającego oraz osób trzecich w związku z wykonywaniem zobowiązań wynikających z Umowy. </w:t>
      </w:r>
    </w:p>
    <w:p w14:paraId="58E696A7" w14:textId="77777777" w:rsidR="008B11D4" w:rsidRPr="007C5137" w:rsidRDefault="008B11D4" w:rsidP="00D26C5B">
      <w:pPr>
        <w:pStyle w:val="Akapitzlist1"/>
        <w:numPr>
          <w:ilvl w:val="3"/>
          <w:numId w:val="9"/>
        </w:numPr>
        <w:suppressAutoHyphens w:val="0"/>
        <w:spacing w:after="68"/>
        <w:ind w:left="284" w:hanging="426"/>
        <w:jc w:val="both"/>
        <w:rPr>
          <w:rFonts w:asciiTheme="minorHAnsi" w:hAnsiTheme="minorHAnsi" w:cstheme="minorHAnsi"/>
          <w:sz w:val="24"/>
          <w:szCs w:val="24"/>
        </w:rPr>
      </w:pPr>
      <w:r w:rsidRPr="007C5137">
        <w:rPr>
          <w:rFonts w:asciiTheme="minorHAnsi" w:hAnsiTheme="minorHAnsi" w:cstheme="minorHAnsi"/>
          <w:sz w:val="24"/>
          <w:szCs w:val="24"/>
        </w:rPr>
        <w:t xml:space="preserve">Strony zobowiązują się do przestrzegania przy wykonywaniu Umowy wszystkich obowiązków zawartych w obowiązujących przepisach prawa związanych z ochroną tajemnicy skarbowej, informacji niejawnych oraz danych osobowych. </w:t>
      </w:r>
    </w:p>
    <w:p w14:paraId="212E70DE" w14:textId="6BD0EEDC" w:rsidR="008B11D4" w:rsidRPr="007C5137" w:rsidRDefault="008B11D4" w:rsidP="00D26C5B">
      <w:pPr>
        <w:pStyle w:val="Akapitzlist1"/>
        <w:numPr>
          <w:ilvl w:val="3"/>
          <w:numId w:val="9"/>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Wykonawca zobowiązuje się do zachowania w ścisłej tajemnicy wszelkich informacji</w:t>
      </w:r>
      <w:r w:rsidR="00B37214" w:rsidRPr="007C5137">
        <w:rPr>
          <w:rFonts w:asciiTheme="minorHAnsi" w:hAnsiTheme="minorHAnsi" w:cstheme="minorHAnsi"/>
          <w:sz w:val="24"/>
          <w:szCs w:val="24"/>
        </w:rPr>
        <w:t xml:space="preserve"> </w:t>
      </w:r>
      <w:r w:rsidRPr="007C5137">
        <w:rPr>
          <w:rFonts w:asciiTheme="minorHAnsi" w:hAnsiTheme="minorHAnsi" w:cstheme="minorHAnsi"/>
          <w:sz w:val="24"/>
          <w:szCs w:val="24"/>
        </w:rPr>
        <w:t>technicznych, technologicznych, prawnych i organizacyjnych dotyczących zasobów</w:t>
      </w:r>
      <w:r w:rsidR="00B37214" w:rsidRPr="007C5137">
        <w:rPr>
          <w:rFonts w:asciiTheme="minorHAnsi" w:hAnsiTheme="minorHAnsi" w:cstheme="minorHAnsi"/>
          <w:sz w:val="24"/>
          <w:szCs w:val="24"/>
        </w:rPr>
        <w:t xml:space="preserve"> </w:t>
      </w:r>
      <w:r w:rsidRPr="007C5137">
        <w:rPr>
          <w:rFonts w:asciiTheme="minorHAnsi" w:hAnsiTheme="minorHAnsi" w:cstheme="minorHAnsi"/>
          <w:sz w:val="24"/>
          <w:szCs w:val="24"/>
        </w:rPr>
        <w:t>sprzętowych i programowych systemu teleinformatycznego Zamawiającego, uzyskanych</w:t>
      </w:r>
      <w:r w:rsidR="00B37214" w:rsidRPr="007C5137">
        <w:rPr>
          <w:rFonts w:asciiTheme="minorHAnsi" w:hAnsiTheme="minorHAnsi" w:cstheme="minorHAnsi"/>
          <w:sz w:val="24"/>
          <w:szCs w:val="24"/>
        </w:rPr>
        <w:t xml:space="preserve"> </w:t>
      </w:r>
      <w:r w:rsidRPr="007C5137">
        <w:rPr>
          <w:rFonts w:asciiTheme="minorHAnsi" w:hAnsiTheme="minorHAnsi" w:cstheme="minorHAnsi"/>
          <w:sz w:val="24"/>
          <w:szCs w:val="24"/>
        </w:rPr>
        <w:t>w</w:t>
      </w:r>
      <w:r w:rsidR="00B37214" w:rsidRPr="007C5137">
        <w:rPr>
          <w:rFonts w:asciiTheme="minorHAnsi" w:hAnsiTheme="minorHAnsi" w:cstheme="minorHAnsi"/>
          <w:sz w:val="24"/>
          <w:szCs w:val="24"/>
        </w:rPr>
        <w:t> </w:t>
      </w:r>
      <w:r w:rsidRPr="007C5137">
        <w:rPr>
          <w:rFonts w:asciiTheme="minorHAnsi" w:hAnsiTheme="minorHAnsi" w:cstheme="minorHAnsi"/>
          <w:sz w:val="24"/>
          <w:szCs w:val="24"/>
        </w:rPr>
        <w:t>trakcie wykonywania Umowy niezależnie od formy przekazania tych informacji i</w:t>
      </w:r>
      <w:r w:rsidR="00AF5F36">
        <w:rPr>
          <w:rFonts w:asciiTheme="minorHAnsi" w:hAnsiTheme="minorHAnsi" w:cstheme="minorHAnsi"/>
          <w:sz w:val="24"/>
          <w:szCs w:val="24"/>
        </w:rPr>
        <w:t> </w:t>
      </w:r>
      <w:r w:rsidRPr="007C5137">
        <w:rPr>
          <w:rFonts w:asciiTheme="minorHAnsi" w:hAnsiTheme="minorHAnsi" w:cstheme="minorHAnsi"/>
          <w:sz w:val="24"/>
          <w:szCs w:val="24"/>
        </w:rPr>
        <w:t>ich</w:t>
      </w:r>
      <w:r w:rsidR="00AF5F36">
        <w:rPr>
          <w:rFonts w:asciiTheme="minorHAnsi" w:hAnsiTheme="minorHAnsi" w:cstheme="minorHAnsi"/>
          <w:sz w:val="24"/>
          <w:szCs w:val="24"/>
        </w:rPr>
        <w:t> </w:t>
      </w:r>
      <w:r w:rsidRPr="007C5137">
        <w:rPr>
          <w:rFonts w:asciiTheme="minorHAnsi" w:hAnsiTheme="minorHAnsi" w:cstheme="minorHAnsi"/>
          <w:sz w:val="24"/>
          <w:szCs w:val="24"/>
        </w:rPr>
        <w:t xml:space="preserve">źródła. </w:t>
      </w:r>
    </w:p>
    <w:p w14:paraId="0DACB338" w14:textId="4E88C9B5" w:rsidR="008B11D4" w:rsidRPr="007C5137" w:rsidRDefault="008B11D4" w:rsidP="00D26C5B">
      <w:pPr>
        <w:pStyle w:val="Akapitzlist1"/>
        <w:numPr>
          <w:ilvl w:val="3"/>
          <w:numId w:val="9"/>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W przypadkach konieczności udostępnienia Wykonawcy informacji niejawnych, Wykonawca zapewni ze swojej strony udział w realizacji umowy</w:t>
      </w:r>
      <w:r w:rsidR="00F67442" w:rsidRPr="007C5137">
        <w:rPr>
          <w:rFonts w:asciiTheme="minorHAnsi" w:hAnsiTheme="minorHAnsi" w:cstheme="minorHAnsi"/>
          <w:sz w:val="24"/>
          <w:szCs w:val="24"/>
        </w:rPr>
        <w:t xml:space="preserve"> osób posiadających odpowiednie </w:t>
      </w:r>
      <w:r w:rsidRPr="007C5137">
        <w:rPr>
          <w:rFonts w:asciiTheme="minorHAnsi" w:hAnsiTheme="minorHAnsi" w:cstheme="minorHAnsi"/>
          <w:sz w:val="24"/>
          <w:szCs w:val="24"/>
        </w:rPr>
        <w:t>poświadczenie bezpieczeństwa, wydane zgodnie z ustawą z dnia 5 sierpnia 2010 r. o ochronie informacji niejawnych (</w:t>
      </w:r>
      <w:proofErr w:type="spellStart"/>
      <w:r w:rsidRPr="007C5137">
        <w:rPr>
          <w:rFonts w:asciiTheme="minorHAnsi" w:hAnsiTheme="minorHAnsi" w:cstheme="minorHAnsi"/>
          <w:sz w:val="24"/>
          <w:szCs w:val="24"/>
        </w:rPr>
        <w:t>t.j</w:t>
      </w:r>
      <w:proofErr w:type="spellEnd"/>
      <w:r w:rsidRPr="007C5137">
        <w:rPr>
          <w:rFonts w:asciiTheme="minorHAnsi" w:hAnsiTheme="minorHAnsi" w:cstheme="minorHAnsi"/>
          <w:sz w:val="24"/>
          <w:szCs w:val="24"/>
        </w:rPr>
        <w:t>. Dz. U. z 20</w:t>
      </w:r>
      <w:r w:rsidR="00AF5F36">
        <w:rPr>
          <w:rFonts w:asciiTheme="minorHAnsi" w:hAnsiTheme="minorHAnsi" w:cstheme="minorHAnsi"/>
          <w:sz w:val="24"/>
          <w:szCs w:val="24"/>
        </w:rPr>
        <w:t xml:space="preserve">24 </w:t>
      </w:r>
      <w:r w:rsidRPr="007C5137">
        <w:rPr>
          <w:rFonts w:asciiTheme="minorHAnsi" w:hAnsiTheme="minorHAnsi" w:cstheme="minorHAnsi"/>
          <w:sz w:val="24"/>
          <w:szCs w:val="24"/>
        </w:rPr>
        <w:t xml:space="preserve">r. poz. </w:t>
      </w:r>
      <w:r w:rsidR="00AF5F36">
        <w:rPr>
          <w:rFonts w:asciiTheme="minorHAnsi" w:hAnsiTheme="minorHAnsi" w:cstheme="minorHAnsi"/>
          <w:sz w:val="24"/>
          <w:szCs w:val="24"/>
        </w:rPr>
        <w:t>632</w:t>
      </w:r>
      <w:r w:rsidR="004570DA" w:rsidRPr="007C5137">
        <w:rPr>
          <w:rFonts w:asciiTheme="minorHAnsi" w:hAnsiTheme="minorHAnsi" w:cstheme="minorHAnsi"/>
          <w:sz w:val="24"/>
          <w:szCs w:val="24"/>
        </w:rPr>
        <w:t xml:space="preserve"> ze zm.</w:t>
      </w:r>
      <w:r w:rsidR="007B427E" w:rsidRPr="007C5137">
        <w:rPr>
          <w:rFonts w:asciiTheme="minorHAnsi" w:hAnsiTheme="minorHAnsi" w:cstheme="minorHAnsi"/>
          <w:sz w:val="24"/>
          <w:szCs w:val="24"/>
          <w:lang w:eastAsia="hi-IN" w:bidi="hi-IN"/>
        </w:rPr>
        <w:t>)</w:t>
      </w:r>
      <w:r w:rsidRPr="007C5137">
        <w:rPr>
          <w:rFonts w:asciiTheme="minorHAnsi" w:hAnsiTheme="minorHAnsi" w:cstheme="minorHAnsi"/>
          <w:sz w:val="24"/>
          <w:szCs w:val="24"/>
        </w:rPr>
        <w:t xml:space="preserve">. </w:t>
      </w:r>
    </w:p>
    <w:p w14:paraId="35641228" w14:textId="4DB15F36" w:rsidR="008B11D4" w:rsidRPr="007C5137" w:rsidRDefault="008B11D4" w:rsidP="00D26C5B">
      <w:pPr>
        <w:pStyle w:val="Akapitzlist1"/>
        <w:numPr>
          <w:ilvl w:val="3"/>
          <w:numId w:val="9"/>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Obowiązek określony w ust. 1 niniejszego paragrafu nie dotyczy informacji powszechnie</w:t>
      </w:r>
      <w:r w:rsidR="0057184E" w:rsidRPr="007C5137">
        <w:rPr>
          <w:rFonts w:asciiTheme="minorHAnsi" w:hAnsiTheme="minorHAnsi" w:cstheme="minorHAnsi"/>
          <w:sz w:val="24"/>
          <w:szCs w:val="24"/>
        </w:rPr>
        <w:t xml:space="preserve"> </w:t>
      </w:r>
      <w:r w:rsidRPr="007C5137">
        <w:rPr>
          <w:rFonts w:asciiTheme="minorHAnsi" w:hAnsiTheme="minorHAnsi" w:cstheme="minorHAnsi"/>
          <w:sz w:val="24"/>
          <w:szCs w:val="24"/>
        </w:rPr>
        <w:t xml:space="preserve">znanych oraz udostępniania informacji na podstawie bezwzględnie obowiązujących przepisów prawa, a w szczególności na żądanie sądu, prokuratury, organów podatkowych lub organów kontrolnych. </w:t>
      </w:r>
    </w:p>
    <w:p w14:paraId="5B1965D1" w14:textId="77777777" w:rsidR="008B11D4" w:rsidRPr="007C5137" w:rsidRDefault="008B11D4" w:rsidP="00D26C5B">
      <w:pPr>
        <w:pStyle w:val="Akapitzlist1"/>
        <w:numPr>
          <w:ilvl w:val="3"/>
          <w:numId w:val="9"/>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 xml:space="preserve">Wykonawca ponosi odpowiedzialność za zachowanie tajemnicy przez swoich pracowników, Podwykonawców i wszelkie inne osoby, którymi będzie się posługiwać przy wykonywaniu Umowy. </w:t>
      </w:r>
    </w:p>
    <w:p w14:paraId="7863E23B" w14:textId="1A57173B" w:rsidR="008B11D4" w:rsidRPr="007C5137" w:rsidRDefault="008B11D4" w:rsidP="00D26C5B">
      <w:pPr>
        <w:pStyle w:val="Akapitzlist1"/>
        <w:numPr>
          <w:ilvl w:val="3"/>
          <w:numId w:val="9"/>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Wykonawca w dniu podpisania umowy zobowiązany jest do przekazania Zamawiającemu</w:t>
      </w:r>
      <w:r w:rsidR="0057184E" w:rsidRPr="007C5137">
        <w:rPr>
          <w:rFonts w:asciiTheme="minorHAnsi" w:hAnsiTheme="minorHAnsi" w:cstheme="minorHAnsi"/>
          <w:sz w:val="24"/>
          <w:szCs w:val="24"/>
        </w:rPr>
        <w:t xml:space="preserve"> </w:t>
      </w:r>
      <w:r w:rsidRPr="007C5137">
        <w:rPr>
          <w:rFonts w:asciiTheme="minorHAnsi" w:hAnsiTheme="minorHAnsi" w:cstheme="minorHAnsi"/>
          <w:sz w:val="24"/>
          <w:szCs w:val="24"/>
        </w:rPr>
        <w:t>wykazu pracowników i osób trzecich biorących udział w realizacji umowy po stronie</w:t>
      </w:r>
      <w:r w:rsidR="0057184E" w:rsidRPr="007C5137">
        <w:rPr>
          <w:rFonts w:asciiTheme="minorHAnsi" w:hAnsiTheme="minorHAnsi" w:cstheme="minorHAnsi"/>
          <w:sz w:val="24"/>
          <w:szCs w:val="24"/>
        </w:rPr>
        <w:t xml:space="preserve"> </w:t>
      </w:r>
      <w:r w:rsidRPr="007C5137">
        <w:rPr>
          <w:rFonts w:asciiTheme="minorHAnsi" w:hAnsiTheme="minorHAnsi" w:cstheme="minorHAnsi"/>
          <w:sz w:val="24"/>
          <w:szCs w:val="24"/>
        </w:rPr>
        <w:lastRenderedPageBreak/>
        <w:t>Wykonawcy wraz z oświadczeniem Wykonawcy o ochronie informacji, według wzor</w:t>
      </w:r>
      <w:r w:rsidR="00DF367A" w:rsidRPr="007C5137">
        <w:rPr>
          <w:rFonts w:asciiTheme="minorHAnsi" w:hAnsiTheme="minorHAnsi" w:cstheme="minorHAnsi"/>
          <w:sz w:val="24"/>
          <w:szCs w:val="24"/>
        </w:rPr>
        <w:t xml:space="preserve">u, który określa </w:t>
      </w:r>
      <w:r w:rsidR="00043A1A" w:rsidRPr="007C5137">
        <w:rPr>
          <w:rFonts w:asciiTheme="minorHAnsi" w:hAnsiTheme="minorHAnsi" w:cstheme="minorHAnsi"/>
          <w:sz w:val="24"/>
          <w:szCs w:val="24"/>
        </w:rPr>
        <w:t xml:space="preserve">Załącznik nr </w:t>
      </w:r>
      <w:r w:rsidR="001B32EE">
        <w:rPr>
          <w:rFonts w:asciiTheme="minorHAnsi" w:hAnsiTheme="minorHAnsi" w:cstheme="minorHAnsi"/>
          <w:sz w:val="24"/>
          <w:szCs w:val="24"/>
        </w:rPr>
        <w:t>8</w:t>
      </w:r>
      <w:r w:rsidRPr="007C5137">
        <w:rPr>
          <w:rFonts w:asciiTheme="minorHAnsi" w:hAnsiTheme="minorHAnsi" w:cstheme="minorHAnsi"/>
          <w:sz w:val="24"/>
          <w:szCs w:val="24"/>
        </w:rPr>
        <w:t xml:space="preserve"> do Umowy. </w:t>
      </w:r>
    </w:p>
    <w:p w14:paraId="2AEAF370" w14:textId="4AD49E64" w:rsidR="008B11D4" w:rsidRPr="007C5137" w:rsidRDefault="008B11D4" w:rsidP="00D26C5B">
      <w:pPr>
        <w:pStyle w:val="Akapitzlist1"/>
        <w:numPr>
          <w:ilvl w:val="3"/>
          <w:numId w:val="9"/>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Każdorazowa zmiana osób uczestniczących w realizacji przedmiotu umowy w stosunku</w:t>
      </w:r>
      <w:r w:rsidR="0057184E" w:rsidRPr="007C5137">
        <w:rPr>
          <w:rFonts w:asciiTheme="minorHAnsi" w:hAnsiTheme="minorHAnsi" w:cstheme="minorHAnsi"/>
          <w:sz w:val="24"/>
          <w:szCs w:val="24"/>
        </w:rPr>
        <w:t xml:space="preserve"> </w:t>
      </w:r>
      <w:r w:rsidRPr="007C5137">
        <w:rPr>
          <w:rFonts w:asciiTheme="minorHAnsi" w:hAnsiTheme="minorHAnsi" w:cstheme="minorHAnsi"/>
          <w:sz w:val="24"/>
          <w:szCs w:val="24"/>
        </w:rPr>
        <w:t>do</w:t>
      </w:r>
      <w:r w:rsidR="00AF5F36">
        <w:rPr>
          <w:rFonts w:asciiTheme="minorHAnsi" w:hAnsiTheme="minorHAnsi" w:cstheme="minorHAnsi"/>
          <w:sz w:val="24"/>
          <w:szCs w:val="24"/>
        </w:rPr>
        <w:t> </w:t>
      </w:r>
      <w:r w:rsidRPr="007C5137">
        <w:rPr>
          <w:rFonts w:asciiTheme="minorHAnsi" w:hAnsiTheme="minorHAnsi" w:cstheme="minorHAnsi"/>
          <w:sz w:val="24"/>
          <w:szCs w:val="24"/>
        </w:rPr>
        <w:t>osób wyszczególnionych w wykazie przekazanym wraz z oświadczeniem Wykonawcy,</w:t>
      </w:r>
      <w:r w:rsidR="0057184E" w:rsidRPr="007C5137">
        <w:rPr>
          <w:rFonts w:asciiTheme="minorHAnsi" w:hAnsiTheme="minorHAnsi" w:cstheme="minorHAnsi"/>
          <w:sz w:val="24"/>
          <w:szCs w:val="24"/>
        </w:rPr>
        <w:t xml:space="preserve"> </w:t>
      </w:r>
      <w:r w:rsidRPr="007C5137">
        <w:rPr>
          <w:rFonts w:asciiTheme="minorHAnsi" w:hAnsiTheme="minorHAnsi" w:cstheme="minorHAnsi"/>
          <w:sz w:val="24"/>
          <w:szCs w:val="24"/>
        </w:rPr>
        <w:t>o</w:t>
      </w:r>
      <w:r w:rsidR="0057184E" w:rsidRPr="007C5137">
        <w:rPr>
          <w:rFonts w:asciiTheme="minorHAnsi" w:hAnsiTheme="minorHAnsi" w:cstheme="minorHAnsi"/>
          <w:sz w:val="24"/>
          <w:szCs w:val="24"/>
        </w:rPr>
        <w:t> </w:t>
      </w:r>
      <w:r w:rsidRPr="007C5137">
        <w:rPr>
          <w:rFonts w:asciiTheme="minorHAnsi" w:hAnsiTheme="minorHAnsi" w:cstheme="minorHAnsi"/>
          <w:sz w:val="24"/>
          <w:szCs w:val="24"/>
        </w:rPr>
        <w:t>którym mowa w ust. 7 lub wskazanych później, wymaga przed przystąpieniem tych osób</w:t>
      </w:r>
      <w:r w:rsidR="0057184E" w:rsidRPr="007C5137">
        <w:rPr>
          <w:rFonts w:asciiTheme="minorHAnsi" w:hAnsiTheme="minorHAnsi" w:cstheme="minorHAnsi"/>
          <w:sz w:val="24"/>
          <w:szCs w:val="24"/>
        </w:rPr>
        <w:t xml:space="preserve"> </w:t>
      </w:r>
      <w:r w:rsidRPr="007C5137">
        <w:rPr>
          <w:rFonts w:asciiTheme="minorHAnsi" w:hAnsiTheme="minorHAnsi" w:cstheme="minorHAnsi"/>
          <w:sz w:val="24"/>
          <w:szCs w:val="24"/>
        </w:rPr>
        <w:t>do realizacji przedmiotu umowy pisemnego powiadomienia o tym Zamawiającego, poprzez przekazanie podpisanego przez Wykonawcę aktualn</w:t>
      </w:r>
      <w:r w:rsidR="00F67442" w:rsidRPr="007C5137">
        <w:rPr>
          <w:rFonts w:asciiTheme="minorHAnsi" w:hAnsiTheme="minorHAnsi" w:cstheme="minorHAnsi"/>
          <w:sz w:val="24"/>
          <w:szCs w:val="24"/>
        </w:rPr>
        <w:t xml:space="preserve">ego wykazu osób uczestniczących </w:t>
      </w:r>
      <w:r w:rsidRPr="007C5137">
        <w:rPr>
          <w:rFonts w:asciiTheme="minorHAnsi" w:hAnsiTheme="minorHAnsi" w:cstheme="minorHAnsi"/>
          <w:sz w:val="24"/>
          <w:szCs w:val="24"/>
        </w:rPr>
        <w:t>w</w:t>
      </w:r>
      <w:r w:rsidR="0057184E" w:rsidRPr="007C5137">
        <w:rPr>
          <w:rFonts w:asciiTheme="minorHAnsi" w:hAnsiTheme="minorHAnsi" w:cstheme="minorHAnsi"/>
          <w:sz w:val="24"/>
          <w:szCs w:val="24"/>
        </w:rPr>
        <w:t> </w:t>
      </w:r>
      <w:r w:rsidRPr="007C5137">
        <w:rPr>
          <w:rFonts w:asciiTheme="minorHAnsi" w:hAnsiTheme="minorHAnsi" w:cstheme="minorHAnsi"/>
          <w:sz w:val="24"/>
          <w:szCs w:val="24"/>
        </w:rPr>
        <w:t>realizacji przedmiotu umowy ze wskazaniem d</w:t>
      </w:r>
      <w:r w:rsidR="00F67442" w:rsidRPr="007C5137">
        <w:rPr>
          <w:rFonts w:asciiTheme="minorHAnsi" w:hAnsiTheme="minorHAnsi" w:cstheme="minorHAnsi"/>
          <w:sz w:val="24"/>
          <w:szCs w:val="24"/>
        </w:rPr>
        <w:t xml:space="preserve">aty, od której osoby dotychczas </w:t>
      </w:r>
      <w:r w:rsidRPr="007C5137">
        <w:rPr>
          <w:rFonts w:asciiTheme="minorHAnsi" w:hAnsiTheme="minorHAnsi" w:cstheme="minorHAnsi"/>
          <w:sz w:val="24"/>
          <w:szCs w:val="24"/>
        </w:rPr>
        <w:t>nie</w:t>
      </w:r>
      <w:r w:rsidR="00AF5F36">
        <w:rPr>
          <w:rFonts w:asciiTheme="minorHAnsi" w:hAnsiTheme="minorHAnsi" w:cstheme="minorHAnsi"/>
          <w:sz w:val="24"/>
          <w:szCs w:val="24"/>
        </w:rPr>
        <w:t> </w:t>
      </w:r>
      <w:r w:rsidRPr="007C5137">
        <w:rPr>
          <w:rFonts w:asciiTheme="minorHAnsi" w:hAnsiTheme="minorHAnsi" w:cstheme="minorHAnsi"/>
          <w:sz w:val="24"/>
          <w:szCs w:val="24"/>
        </w:rPr>
        <w:t>wymienione przystępują do realizacji zadania. Przekazanie nowego wykazu jest</w:t>
      </w:r>
      <w:r w:rsidR="00F67442" w:rsidRPr="007C5137">
        <w:rPr>
          <w:rFonts w:asciiTheme="minorHAnsi" w:hAnsiTheme="minorHAnsi" w:cstheme="minorHAnsi"/>
          <w:sz w:val="24"/>
          <w:szCs w:val="24"/>
        </w:rPr>
        <w:t xml:space="preserve"> </w:t>
      </w:r>
      <w:r w:rsidRPr="007C5137">
        <w:rPr>
          <w:rFonts w:asciiTheme="minorHAnsi" w:hAnsiTheme="minorHAnsi" w:cstheme="minorHAnsi"/>
          <w:sz w:val="24"/>
          <w:szCs w:val="24"/>
        </w:rPr>
        <w:t xml:space="preserve">równoznaczne z tym, że każda z osób przystępujących do realizacji </w:t>
      </w:r>
      <w:r w:rsidR="00F67442" w:rsidRPr="007C5137">
        <w:rPr>
          <w:rFonts w:asciiTheme="minorHAnsi" w:hAnsiTheme="minorHAnsi" w:cstheme="minorHAnsi"/>
          <w:sz w:val="24"/>
          <w:szCs w:val="24"/>
        </w:rPr>
        <w:t xml:space="preserve">przedmiotu umowy </w:t>
      </w:r>
      <w:r w:rsidRPr="007C5137">
        <w:rPr>
          <w:rFonts w:asciiTheme="minorHAnsi" w:hAnsiTheme="minorHAnsi" w:cstheme="minorHAnsi"/>
          <w:sz w:val="24"/>
          <w:szCs w:val="24"/>
        </w:rPr>
        <w:t>zobowiązała się wobec Wykonawcy nie ujawniać żadnych informacji, z którymi zapozna się podczas wykonywania czynności zleconych do realizacji oraz zapozna</w:t>
      </w:r>
      <w:r w:rsidR="00F67442" w:rsidRPr="007C5137">
        <w:rPr>
          <w:rFonts w:asciiTheme="minorHAnsi" w:hAnsiTheme="minorHAnsi" w:cstheme="minorHAnsi"/>
          <w:sz w:val="24"/>
          <w:szCs w:val="24"/>
        </w:rPr>
        <w:t xml:space="preserve">ła się z treścią </w:t>
      </w:r>
      <w:r w:rsidRPr="007C5137">
        <w:rPr>
          <w:rFonts w:asciiTheme="minorHAnsi" w:hAnsiTheme="minorHAnsi" w:cstheme="minorHAnsi"/>
          <w:sz w:val="24"/>
          <w:szCs w:val="24"/>
        </w:rPr>
        <w:t xml:space="preserve">zobowiązania, co do zachowania poufności informacji. </w:t>
      </w:r>
    </w:p>
    <w:p w14:paraId="1B49BEAF" w14:textId="374E31FF" w:rsidR="003B0538" w:rsidRPr="00431DD4" w:rsidRDefault="008B11D4" w:rsidP="00431DD4">
      <w:pPr>
        <w:pStyle w:val="Akapitzlist1"/>
        <w:numPr>
          <w:ilvl w:val="3"/>
          <w:numId w:val="9"/>
        </w:numPr>
        <w:suppressAutoHyphens w:val="0"/>
        <w:spacing w:after="85"/>
        <w:ind w:left="284" w:hanging="426"/>
        <w:jc w:val="both"/>
        <w:rPr>
          <w:rFonts w:asciiTheme="minorHAnsi" w:hAnsiTheme="minorHAnsi" w:cstheme="minorHAnsi"/>
          <w:sz w:val="24"/>
          <w:szCs w:val="24"/>
        </w:rPr>
      </w:pPr>
      <w:r w:rsidRPr="007C5137">
        <w:rPr>
          <w:rFonts w:asciiTheme="minorHAnsi" w:hAnsiTheme="minorHAnsi" w:cstheme="minorHAnsi"/>
          <w:sz w:val="24"/>
          <w:szCs w:val="24"/>
        </w:rPr>
        <w:t>Wykonawca odpowiada za szkodę wyrządzoną Zamawiającemu przez ujawnienie,</w:t>
      </w:r>
      <w:r w:rsidRPr="007C5137">
        <w:rPr>
          <w:rFonts w:asciiTheme="minorHAnsi" w:hAnsiTheme="minorHAnsi" w:cstheme="minorHAnsi"/>
          <w:sz w:val="24"/>
          <w:szCs w:val="24"/>
        </w:rPr>
        <w:br/>
        <w:t>przekazanie, wykorzystanie, zbycie lub oferowanie do zbycia informacji otrzymanych</w:t>
      </w:r>
      <w:r w:rsidRPr="007C5137">
        <w:rPr>
          <w:rFonts w:asciiTheme="minorHAnsi" w:hAnsiTheme="minorHAnsi" w:cstheme="minorHAnsi"/>
          <w:sz w:val="24"/>
          <w:szCs w:val="24"/>
        </w:rPr>
        <w:br/>
        <w:t>od Zamawiającego, wbrew postanowieniom umowy. Zobowiązanie to wiąże Wykonawcę</w:t>
      </w:r>
      <w:r w:rsidRPr="007C5137">
        <w:rPr>
          <w:rFonts w:asciiTheme="minorHAnsi" w:hAnsiTheme="minorHAnsi" w:cstheme="minorHAnsi"/>
          <w:sz w:val="24"/>
          <w:szCs w:val="24"/>
        </w:rPr>
        <w:br/>
        <w:t>również po wykonaniu przedmiotu umowy lub jej rozwiązaniu, bez względu na przyczynę</w:t>
      </w:r>
      <w:r w:rsidRPr="007C5137">
        <w:rPr>
          <w:rFonts w:asciiTheme="minorHAnsi" w:hAnsiTheme="minorHAnsi" w:cstheme="minorHAnsi"/>
          <w:sz w:val="24"/>
          <w:szCs w:val="24"/>
        </w:rPr>
        <w:br/>
        <w:t>i podlega wygaśnięciu według zasad określonych w przepisach dotyczących zabez</w:t>
      </w:r>
      <w:r w:rsidR="007B427E" w:rsidRPr="007C5137">
        <w:rPr>
          <w:rFonts w:asciiTheme="minorHAnsi" w:hAnsiTheme="minorHAnsi" w:cstheme="minorHAnsi"/>
          <w:sz w:val="24"/>
          <w:szCs w:val="24"/>
        </w:rPr>
        <w:t>pieczania informacji niejawnych</w:t>
      </w:r>
      <w:r w:rsidRPr="007C5137">
        <w:rPr>
          <w:rFonts w:asciiTheme="minorHAnsi" w:hAnsiTheme="minorHAnsi" w:cstheme="minorHAnsi"/>
          <w:sz w:val="24"/>
          <w:szCs w:val="24"/>
        </w:rPr>
        <w:t xml:space="preserve"> i innych tajemnic prawnie chronionych.</w:t>
      </w:r>
    </w:p>
    <w:p w14:paraId="5DB98551" w14:textId="77777777" w:rsidR="003B0538" w:rsidRPr="007C5137" w:rsidRDefault="003B0538" w:rsidP="000E5967">
      <w:pPr>
        <w:pStyle w:val="Akapitzlist1"/>
        <w:suppressAutoHyphens w:val="0"/>
        <w:ind w:left="0"/>
        <w:jc w:val="both"/>
        <w:rPr>
          <w:rFonts w:asciiTheme="minorHAnsi" w:hAnsiTheme="minorHAnsi" w:cstheme="minorHAnsi"/>
          <w:sz w:val="24"/>
          <w:szCs w:val="24"/>
        </w:rPr>
      </w:pPr>
    </w:p>
    <w:p w14:paraId="219CAAD5" w14:textId="0EC83544" w:rsidR="008B11D4" w:rsidRPr="007C5137" w:rsidRDefault="00E7392C" w:rsidP="003B0538">
      <w:pPr>
        <w:widowControl/>
        <w:tabs>
          <w:tab w:val="left" w:pos="0"/>
          <w:tab w:val="left" w:pos="851"/>
        </w:tabs>
        <w:suppressAutoHyphens w:val="0"/>
        <w:overflowPunct/>
        <w:jc w:val="center"/>
        <w:rPr>
          <w:rFonts w:asciiTheme="minorHAnsi" w:hAnsiTheme="minorHAnsi" w:cstheme="minorHAnsi"/>
          <w:szCs w:val="24"/>
        </w:rPr>
      </w:pPr>
      <w:r w:rsidRPr="007C5137">
        <w:rPr>
          <w:rFonts w:asciiTheme="minorHAnsi" w:hAnsiTheme="minorHAnsi" w:cstheme="minorHAnsi"/>
          <w:b/>
          <w:szCs w:val="24"/>
        </w:rPr>
        <w:t xml:space="preserve">§ </w:t>
      </w:r>
      <w:r w:rsidR="00ED0CF5" w:rsidRPr="007C5137">
        <w:rPr>
          <w:rFonts w:asciiTheme="minorHAnsi" w:hAnsiTheme="minorHAnsi" w:cstheme="minorHAnsi"/>
          <w:b/>
          <w:szCs w:val="24"/>
        </w:rPr>
        <w:t>10</w:t>
      </w:r>
      <w:r w:rsidR="008B11D4" w:rsidRPr="007C5137">
        <w:rPr>
          <w:rFonts w:asciiTheme="minorHAnsi" w:hAnsiTheme="minorHAnsi" w:cstheme="minorHAnsi"/>
          <w:b/>
          <w:szCs w:val="24"/>
        </w:rPr>
        <w:t xml:space="preserve"> Przedstawiciele Stron</w:t>
      </w:r>
    </w:p>
    <w:p w14:paraId="12527A09" w14:textId="77777777" w:rsidR="008B11D4" w:rsidRPr="007F1BCA" w:rsidRDefault="008B11D4" w:rsidP="003B0538">
      <w:pPr>
        <w:pStyle w:val="Default"/>
        <w:jc w:val="both"/>
        <w:rPr>
          <w:rFonts w:asciiTheme="minorHAnsi" w:hAnsiTheme="minorHAnsi" w:cstheme="minorHAnsi"/>
          <w:color w:val="auto"/>
          <w:szCs w:val="24"/>
        </w:rPr>
      </w:pPr>
      <w:r w:rsidRPr="007F1BCA">
        <w:rPr>
          <w:rFonts w:asciiTheme="majorHAnsi" w:hAnsiTheme="majorHAnsi" w:cstheme="minorHAnsi"/>
          <w:color w:val="auto"/>
          <w:szCs w:val="24"/>
        </w:rPr>
        <w:t>1</w:t>
      </w:r>
      <w:r w:rsidRPr="007F1BCA">
        <w:rPr>
          <w:rFonts w:asciiTheme="minorHAnsi" w:hAnsiTheme="minorHAnsi" w:cstheme="minorHAnsi"/>
          <w:color w:val="auto"/>
          <w:szCs w:val="24"/>
        </w:rPr>
        <w:t>. Ustala się, że w sprawach związanych z bieżącą realizac</w:t>
      </w:r>
      <w:r w:rsidR="00750F57" w:rsidRPr="007F1BCA">
        <w:rPr>
          <w:rFonts w:asciiTheme="minorHAnsi" w:hAnsiTheme="minorHAnsi" w:cstheme="minorHAnsi"/>
          <w:color w:val="auto"/>
          <w:szCs w:val="24"/>
        </w:rPr>
        <w:t xml:space="preserve">ją Umowy, osobami upoważnionymi </w:t>
      </w:r>
      <w:r w:rsidRPr="007F1BCA">
        <w:rPr>
          <w:rFonts w:asciiTheme="minorHAnsi" w:hAnsiTheme="minorHAnsi" w:cstheme="minorHAnsi"/>
          <w:color w:val="auto"/>
          <w:szCs w:val="24"/>
        </w:rPr>
        <w:t xml:space="preserve">do kontaktów są: </w:t>
      </w:r>
    </w:p>
    <w:p w14:paraId="012057C8" w14:textId="31B01C6A" w:rsidR="00303B24" w:rsidRPr="007F1BCA" w:rsidRDefault="008B11D4" w:rsidP="00FD2A9D">
      <w:pPr>
        <w:pStyle w:val="Default"/>
        <w:spacing w:after="27"/>
        <w:ind w:left="170"/>
        <w:jc w:val="both"/>
        <w:rPr>
          <w:rFonts w:asciiTheme="minorHAnsi" w:hAnsiTheme="minorHAnsi" w:cstheme="minorHAnsi"/>
          <w:color w:val="auto"/>
          <w:szCs w:val="24"/>
        </w:rPr>
      </w:pPr>
      <w:r w:rsidRPr="007F1BCA">
        <w:rPr>
          <w:rFonts w:asciiTheme="minorHAnsi" w:hAnsiTheme="minorHAnsi" w:cstheme="minorHAnsi"/>
          <w:color w:val="auto"/>
          <w:szCs w:val="24"/>
        </w:rPr>
        <w:t xml:space="preserve">1) </w:t>
      </w:r>
      <w:r w:rsidR="0084764A" w:rsidRPr="007F1BCA">
        <w:rPr>
          <w:rFonts w:asciiTheme="minorHAnsi" w:hAnsiTheme="minorHAnsi" w:cstheme="minorHAnsi"/>
          <w:color w:val="auto"/>
          <w:szCs w:val="24"/>
        </w:rPr>
        <w:t>z</w:t>
      </w:r>
      <w:r w:rsidRPr="007F1BCA">
        <w:rPr>
          <w:rFonts w:asciiTheme="minorHAnsi" w:hAnsiTheme="minorHAnsi" w:cstheme="minorHAnsi"/>
          <w:color w:val="auto"/>
          <w:szCs w:val="24"/>
        </w:rPr>
        <w:t xml:space="preserve">e strony Zamawiającego: </w:t>
      </w:r>
    </w:p>
    <w:p w14:paraId="50D44316" w14:textId="6A694CEF" w:rsidR="00303B24" w:rsidRPr="007F1BCA" w:rsidRDefault="00AF5F36" w:rsidP="00AC77FC">
      <w:pPr>
        <w:autoSpaceDN w:val="0"/>
        <w:spacing w:line="276" w:lineRule="auto"/>
        <w:ind w:left="284"/>
        <w:textAlignment w:val="baseline"/>
        <w:rPr>
          <w:rStyle w:val="Hipercze"/>
          <w:rFonts w:asciiTheme="minorHAnsi" w:hAnsiTheme="minorHAnsi" w:cstheme="minorHAnsi"/>
          <w:kern w:val="3"/>
          <w:szCs w:val="24"/>
          <w:lang w:eastAsia="zh-CN"/>
        </w:rPr>
      </w:pPr>
      <w:r w:rsidRPr="007F1BCA">
        <w:rPr>
          <w:rFonts w:asciiTheme="minorHAnsi" w:hAnsiTheme="minorHAnsi" w:cstheme="minorHAnsi"/>
          <w:bCs/>
          <w:kern w:val="3"/>
          <w:szCs w:val="24"/>
          <w:lang w:eastAsia="zh-CN"/>
        </w:rPr>
        <w:t xml:space="preserve">Mariola Wosicka-Sztylka </w:t>
      </w:r>
      <w:r w:rsidR="00303B24" w:rsidRPr="007F1BCA">
        <w:rPr>
          <w:rFonts w:asciiTheme="minorHAnsi" w:hAnsiTheme="minorHAnsi" w:cstheme="minorHAnsi"/>
          <w:kern w:val="3"/>
          <w:szCs w:val="24"/>
          <w:lang w:eastAsia="zh-CN"/>
        </w:rPr>
        <w:t xml:space="preserve">– Izba Administracji Skarbowej w Bydgoszczy, </w:t>
      </w:r>
      <w:r w:rsidR="00AC77FC" w:rsidRPr="007F1BCA">
        <w:rPr>
          <w:rFonts w:asciiTheme="minorHAnsi" w:hAnsiTheme="minorHAnsi" w:cstheme="minorHAnsi"/>
          <w:kern w:val="3"/>
          <w:szCs w:val="24"/>
          <w:lang w:eastAsia="zh-CN"/>
        </w:rPr>
        <w:br/>
      </w:r>
      <w:r w:rsidR="00303B24" w:rsidRPr="007F1BCA">
        <w:rPr>
          <w:rFonts w:asciiTheme="minorHAnsi" w:hAnsiTheme="minorHAnsi" w:cstheme="minorHAnsi"/>
          <w:kern w:val="3"/>
          <w:szCs w:val="24"/>
          <w:lang w:eastAsia="zh-CN"/>
        </w:rPr>
        <w:t xml:space="preserve">tel.: </w:t>
      </w:r>
      <w:r w:rsidR="00052E59" w:rsidRPr="007F1BCA">
        <w:rPr>
          <w:rFonts w:asciiTheme="minorHAnsi" w:hAnsiTheme="minorHAnsi" w:cstheme="minorHAnsi"/>
          <w:szCs w:val="24"/>
        </w:rPr>
        <w:t xml:space="preserve">+48 </w:t>
      </w:r>
      <w:r w:rsidR="006A040E" w:rsidRPr="007F1BCA">
        <w:rPr>
          <w:rFonts w:asciiTheme="minorHAnsi" w:hAnsiTheme="minorHAnsi" w:cstheme="minorHAnsi"/>
          <w:bCs/>
          <w:kern w:val="3"/>
          <w:szCs w:val="24"/>
          <w:lang w:eastAsia="zh-CN"/>
        </w:rPr>
        <w:t>52 58 56 390</w:t>
      </w:r>
      <w:r w:rsidR="00303B24" w:rsidRPr="007F1BCA">
        <w:rPr>
          <w:rFonts w:asciiTheme="minorHAnsi" w:hAnsiTheme="minorHAnsi" w:cstheme="minorHAnsi"/>
          <w:bCs/>
          <w:kern w:val="3"/>
          <w:szCs w:val="24"/>
          <w:lang w:eastAsia="zh-CN"/>
        </w:rPr>
        <w:t>,</w:t>
      </w:r>
      <w:r w:rsidR="008228E7" w:rsidRPr="007F1BCA">
        <w:rPr>
          <w:rFonts w:asciiTheme="minorHAnsi" w:hAnsiTheme="minorHAnsi" w:cstheme="minorHAnsi"/>
          <w:kern w:val="3"/>
          <w:szCs w:val="24"/>
          <w:lang w:eastAsia="zh-CN"/>
        </w:rPr>
        <w:t xml:space="preserve"> </w:t>
      </w:r>
      <w:r w:rsidR="00303B24" w:rsidRPr="007F1BCA">
        <w:rPr>
          <w:rFonts w:asciiTheme="minorHAnsi" w:hAnsiTheme="minorHAnsi" w:cstheme="minorHAnsi"/>
          <w:kern w:val="3"/>
          <w:szCs w:val="24"/>
          <w:lang w:eastAsia="zh-CN"/>
        </w:rPr>
        <w:t>e-mail:</w:t>
      </w:r>
      <w:r w:rsidR="00303B24" w:rsidRPr="007F1BCA">
        <w:rPr>
          <w:rFonts w:asciiTheme="minorHAnsi" w:hAnsiTheme="minorHAnsi" w:cstheme="minorHAnsi"/>
          <w:szCs w:val="24"/>
        </w:rPr>
        <w:t xml:space="preserve"> </w:t>
      </w:r>
      <w:r w:rsidR="006A040E" w:rsidRPr="007F1BCA">
        <w:rPr>
          <w:rFonts w:asciiTheme="minorHAnsi" w:hAnsiTheme="minorHAnsi" w:cstheme="minorHAnsi"/>
          <w:szCs w:val="24"/>
        </w:rPr>
        <w:t>mariola.wosicka-sztylka</w:t>
      </w:r>
      <w:r w:rsidR="006A040E" w:rsidRPr="007F1BCA">
        <w:rPr>
          <w:rFonts w:asciiTheme="minorHAnsi" w:hAnsiTheme="minorHAnsi" w:cstheme="minorHAnsi"/>
        </w:rPr>
        <w:t>@mf.gov.pl</w:t>
      </w:r>
    </w:p>
    <w:p w14:paraId="3C6EE2C2" w14:textId="77777777" w:rsidR="00052E59" w:rsidRPr="007F1BCA" w:rsidRDefault="00052E59" w:rsidP="00052E59">
      <w:pPr>
        <w:spacing w:line="276" w:lineRule="auto"/>
        <w:jc w:val="both"/>
        <w:rPr>
          <w:rFonts w:asciiTheme="minorHAnsi" w:hAnsiTheme="minorHAnsi" w:cstheme="minorHAnsi"/>
          <w:szCs w:val="24"/>
        </w:rPr>
      </w:pPr>
      <w:r w:rsidRPr="007F1BCA">
        <w:rPr>
          <w:rFonts w:asciiTheme="minorHAnsi" w:hAnsiTheme="minorHAnsi" w:cstheme="minorHAnsi"/>
          <w:szCs w:val="24"/>
        </w:rPr>
        <w:t xml:space="preserve">    Katarzyna Mycyk </w:t>
      </w:r>
      <w:r w:rsidRPr="007F1BCA">
        <w:rPr>
          <w:rFonts w:asciiTheme="minorHAnsi" w:hAnsiTheme="minorHAnsi" w:cstheme="minorHAnsi"/>
          <w:kern w:val="3"/>
          <w:szCs w:val="24"/>
          <w:lang w:eastAsia="zh-CN"/>
        </w:rPr>
        <w:t>– Izba Administracji Skarbowej w Bydgoszczy</w:t>
      </w:r>
      <w:r w:rsidRPr="007F1BCA">
        <w:rPr>
          <w:rFonts w:asciiTheme="minorHAnsi" w:hAnsiTheme="minorHAnsi" w:cstheme="minorHAnsi"/>
          <w:szCs w:val="24"/>
        </w:rPr>
        <w:t xml:space="preserve">, </w:t>
      </w:r>
    </w:p>
    <w:p w14:paraId="09D72E12" w14:textId="64951140" w:rsidR="00052E59" w:rsidRPr="007F1BCA" w:rsidRDefault="00052E59" w:rsidP="00052E59">
      <w:pPr>
        <w:spacing w:line="276" w:lineRule="auto"/>
        <w:ind w:left="142"/>
        <w:jc w:val="both"/>
        <w:rPr>
          <w:rFonts w:asciiTheme="minorHAnsi" w:hAnsiTheme="minorHAnsi" w:cstheme="minorHAnsi"/>
          <w:szCs w:val="24"/>
        </w:rPr>
      </w:pPr>
      <w:r w:rsidRPr="007F1BCA">
        <w:rPr>
          <w:rFonts w:asciiTheme="minorHAnsi" w:hAnsiTheme="minorHAnsi" w:cstheme="minorHAnsi"/>
          <w:szCs w:val="24"/>
        </w:rPr>
        <w:t xml:space="preserve">  tel. +48 52 58 56 396, e-mail: katarzyna.mycyk@mf.gov.pl</w:t>
      </w:r>
    </w:p>
    <w:p w14:paraId="4A8A1087" w14:textId="1543948A" w:rsidR="008228E7" w:rsidRPr="007F1BCA" w:rsidRDefault="008B11D4" w:rsidP="00FD2A9D">
      <w:pPr>
        <w:pStyle w:val="Zwykytekst"/>
        <w:rPr>
          <w:rFonts w:asciiTheme="minorHAnsi" w:eastAsia="Times New Roman" w:hAnsiTheme="minorHAnsi" w:cstheme="minorHAnsi"/>
          <w:kern w:val="1"/>
          <w:sz w:val="24"/>
          <w:szCs w:val="24"/>
          <w:lang w:eastAsia="ar-SA"/>
        </w:rPr>
      </w:pPr>
      <w:r w:rsidRPr="007F1BCA">
        <w:rPr>
          <w:rFonts w:asciiTheme="minorHAnsi" w:eastAsia="Times New Roman" w:hAnsiTheme="minorHAnsi" w:cstheme="minorHAnsi"/>
          <w:kern w:val="1"/>
          <w:sz w:val="24"/>
          <w:szCs w:val="24"/>
          <w:lang w:eastAsia="ar-SA"/>
        </w:rPr>
        <w:t xml:space="preserve">2) </w:t>
      </w:r>
      <w:r w:rsidR="0084764A" w:rsidRPr="007F1BCA">
        <w:rPr>
          <w:rFonts w:asciiTheme="minorHAnsi" w:eastAsia="Times New Roman" w:hAnsiTheme="minorHAnsi" w:cstheme="minorHAnsi"/>
          <w:kern w:val="1"/>
          <w:sz w:val="24"/>
          <w:szCs w:val="24"/>
          <w:lang w:eastAsia="ar-SA"/>
        </w:rPr>
        <w:t>z</w:t>
      </w:r>
      <w:r w:rsidRPr="007F1BCA">
        <w:rPr>
          <w:rFonts w:asciiTheme="minorHAnsi" w:eastAsia="Times New Roman" w:hAnsiTheme="minorHAnsi" w:cstheme="minorHAnsi"/>
          <w:kern w:val="1"/>
          <w:sz w:val="24"/>
          <w:szCs w:val="24"/>
          <w:lang w:eastAsia="ar-SA"/>
        </w:rPr>
        <w:t>e strony Wykonawcy:</w:t>
      </w:r>
      <w:r w:rsidR="00885108" w:rsidRPr="007F1BCA">
        <w:rPr>
          <w:rFonts w:asciiTheme="minorHAnsi" w:eastAsia="Times New Roman" w:hAnsiTheme="minorHAnsi" w:cstheme="minorHAnsi"/>
          <w:kern w:val="1"/>
          <w:sz w:val="24"/>
          <w:szCs w:val="24"/>
          <w:lang w:eastAsia="ar-SA"/>
        </w:rPr>
        <w:t xml:space="preserve"> </w:t>
      </w:r>
    </w:p>
    <w:p w14:paraId="2DA8EAE1" w14:textId="77777777" w:rsidR="008B11D4" w:rsidRPr="007F1BCA" w:rsidRDefault="00A508D4" w:rsidP="00124991">
      <w:pPr>
        <w:pStyle w:val="Zwykytekst"/>
        <w:ind w:left="284"/>
        <w:rPr>
          <w:rFonts w:asciiTheme="minorHAnsi" w:hAnsiTheme="minorHAnsi" w:cstheme="minorHAnsi"/>
          <w:sz w:val="24"/>
          <w:szCs w:val="24"/>
        </w:rPr>
      </w:pPr>
      <w:r w:rsidRPr="007F1BCA">
        <w:rPr>
          <w:rFonts w:asciiTheme="minorHAnsi" w:eastAsia="Times New Roman" w:hAnsiTheme="minorHAnsi" w:cstheme="minorHAnsi"/>
          <w:kern w:val="1"/>
          <w:sz w:val="24"/>
          <w:szCs w:val="24"/>
          <w:lang w:eastAsia="ar-SA"/>
        </w:rPr>
        <w:t>…………………</w:t>
      </w:r>
      <w:r w:rsidR="00E57277" w:rsidRPr="007F1BCA">
        <w:rPr>
          <w:rFonts w:asciiTheme="minorHAnsi" w:eastAsia="Times New Roman" w:hAnsiTheme="minorHAnsi" w:cstheme="minorHAnsi"/>
          <w:kern w:val="1"/>
          <w:sz w:val="24"/>
          <w:szCs w:val="24"/>
          <w:lang w:eastAsia="ar-SA"/>
        </w:rPr>
        <w:t>………</w:t>
      </w:r>
      <w:r w:rsidRPr="007F1BCA">
        <w:rPr>
          <w:rFonts w:asciiTheme="minorHAnsi" w:eastAsia="Times New Roman" w:hAnsiTheme="minorHAnsi" w:cstheme="minorHAnsi"/>
          <w:kern w:val="1"/>
          <w:sz w:val="24"/>
          <w:szCs w:val="24"/>
          <w:lang w:eastAsia="ar-SA"/>
        </w:rPr>
        <w:t>.</w:t>
      </w:r>
      <w:r w:rsidR="00E57277" w:rsidRPr="007F1BCA">
        <w:rPr>
          <w:rFonts w:asciiTheme="minorHAnsi" w:eastAsia="Times New Roman" w:hAnsiTheme="minorHAnsi" w:cstheme="minorHAnsi"/>
          <w:kern w:val="1"/>
          <w:sz w:val="24"/>
          <w:szCs w:val="24"/>
          <w:lang w:eastAsia="ar-SA"/>
        </w:rPr>
        <w:t>..</w:t>
      </w:r>
      <w:r w:rsidR="00885108" w:rsidRPr="007F1BCA">
        <w:rPr>
          <w:rFonts w:asciiTheme="minorHAnsi" w:eastAsia="Times New Roman" w:hAnsiTheme="minorHAnsi" w:cstheme="minorHAnsi"/>
          <w:kern w:val="1"/>
          <w:sz w:val="24"/>
          <w:szCs w:val="24"/>
          <w:lang w:eastAsia="ar-SA"/>
        </w:rPr>
        <w:t>, e-mail:</w:t>
      </w:r>
      <w:r w:rsidR="00F67442" w:rsidRPr="007F1BCA">
        <w:rPr>
          <w:rFonts w:asciiTheme="minorHAnsi" w:eastAsia="Times New Roman" w:hAnsiTheme="minorHAnsi" w:cstheme="minorHAnsi"/>
          <w:kern w:val="1"/>
          <w:sz w:val="24"/>
          <w:szCs w:val="24"/>
          <w:lang w:eastAsia="ar-SA"/>
        </w:rPr>
        <w:t xml:space="preserve"> </w:t>
      </w:r>
      <w:r w:rsidR="00E57277" w:rsidRPr="007F1BCA">
        <w:rPr>
          <w:rStyle w:val="Hipercze"/>
          <w:rFonts w:asciiTheme="minorHAnsi" w:hAnsiTheme="minorHAnsi" w:cstheme="minorHAnsi"/>
          <w:kern w:val="3"/>
          <w:sz w:val="24"/>
          <w:szCs w:val="24"/>
          <w:lang w:eastAsia="zh-CN"/>
        </w:rPr>
        <w:t>…………</w:t>
      </w:r>
      <w:r w:rsidR="00885108" w:rsidRPr="007F1BCA">
        <w:rPr>
          <w:rStyle w:val="Hipercze"/>
          <w:rFonts w:asciiTheme="minorHAnsi" w:hAnsiTheme="minorHAnsi" w:cstheme="minorHAnsi"/>
          <w:color w:val="auto"/>
          <w:kern w:val="3"/>
          <w:sz w:val="24"/>
          <w:szCs w:val="24"/>
          <w:u w:val="none"/>
          <w:lang w:eastAsia="zh-CN"/>
        </w:rPr>
        <w:t>;</w:t>
      </w:r>
      <w:r w:rsidR="008B11D4" w:rsidRPr="007F1BCA">
        <w:rPr>
          <w:rFonts w:asciiTheme="minorHAnsi" w:eastAsia="Times New Roman" w:hAnsiTheme="minorHAnsi" w:cstheme="minorHAnsi"/>
          <w:kern w:val="1"/>
          <w:sz w:val="24"/>
          <w:szCs w:val="24"/>
          <w:lang w:eastAsia="ar-SA"/>
        </w:rPr>
        <w:t xml:space="preserve"> tel. </w:t>
      </w:r>
      <w:r w:rsidR="00E57277" w:rsidRPr="007F1BCA">
        <w:rPr>
          <w:rFonts w:asciiTheme="minorHAnsi" w:eastAsia="Times New Roman" w:hAnsiTheme="minorHAnsi" w:cstheme="minorHAnsi"/>
          <w:kern w:val="1"/>
          <w:sz w:val="24"/>
          <w:szCs w:val="24"/>
          <w:lang w:eastAsia="ar-SA"/>
        </w:rPr>
        <w:t>………………..</w:t>
      </w:r>
    </w:p>
    <w:p w14:paraId="4447796D" w14:textId="6A089B50" w:rsidR="008B11D4" w:rsidRPr="007C5137" w:rsidRDefault="008B11D4" w:rsidP="00FD2A9D">
      <w:pPr>
        <w:pStyle w:val="Default"/>
        <w:spacing w:after="27"/>
        <w:jc w:val="both"/>
        <w:rPr>
          <w:rFonts w:asciiTheme="minorHAnsi" w:hAnsiTheme="minorHAnsi" w:cstheme="minorHAnsi"/>
          <w:color w:val="auto"/>
          <w:szCs w:val="24"/>
        </w:rPr>
      </w:pPr>
      <w:r w:rsidRPr="007C5137">
        <w:rPr>
          <w:rFonts w:asciiTheme="minorHAnsi" w:hAnsiTheme="minorHAnsi" w:cstheme="minorHAnsi"/>
          <w:color w:val="auto"/>
          <w:szCs w:val="24"/>
        </w:rPr>
        <w:t>2. Strony umowy powierzają sobie zwykłe dane osobowe swoich pracowników w</w:t>
      </w:r>
      <w:r w:rsidR="000E5967" w:rsidRPr="007C5137">
        <w:rPr>
          <w:rFonts w:asciiTheme="minorHAnsi" w:hAnsiTheme="minorHAnsi" w:cstheme="minorHAnsi"/>
          <w:color w:val="auto"/>
          <w:szCs w:val="24"/>
        </w:rPr>
        <w:t> z</w:t>
      </w:r>
      <w:r w:rsidRPr="007C5137">
        <w:rPr>
          <w:rFonts w:asciiTheme="minorHAnsi" w:hAnsiTheme="minorHAnsi" w:cstheme="minorHAnsi"/>
          <w:color w:val="auto"/>
          <w:szCs w:val="24"/>
        </w:rPr>
        <w:t>akresie:</w:t>
      </w:r>
      <w:r w:rsidRPr="007C5137">
        <w:rPr>
          <w:rFonts w:asciiTheme="minorHAnsi" w:hAnsiTheme="minorHAnsi" w:cstheme="minorHAnsi"/>
          <w:color w:val="auto"/>
          <w:szCs w:val="24"/>
        </w:rPr>
        <w:br/>
        <w:t>imię i nazwisko, stopień służbowy, adres e-mail, służbowy numer telefonu i zobowiązują się przetwarzać powierzone dane osobowe zgodnie z niniejszą umową oraz obowiązującymi przepisami w tym zakresie, wyłącznie w celu realizacji niniejszej umowy.</w:t>
      </w:r>
    </w:p>
    <w:p w14:paraId="050A3393" w14:textId="77777777" w:rsidR="008B11D4" w:rsidRPr="007C5137" w:rsidRDefault="008B11D4" w:rsidP="00BB1D11">
      <w:pPr>
        <w:pStyle w:val="Default"/>
        <w:spacing w:after="27"/>
        <w:jc w:val="both"/>
        <w:rPr>
          <w:rFonts w:asciiTheme="minorHAnsi" w:hAnsiTheme="minorHAnsi" w:cstheme="minorHAnsi"/>
          <w:color w:val="auto"/>
          <w:szCs w:val="24"/>
        </w:rPr>
      </w:pPr>
      <w:r w:rsidRPr="007C5137">
        <w:rPr>
          <w:rFonts w:asciiTheme="minorHAnsi" w:hAnsiTheme="minorHAnsi" w:cstheme="minorHAnsi"/>
          <w:color w:val="auto"/>
          <w:szCs w:val="24"/>
        </w:rPr>
        <w:t>3. Każdorazowa zmiana osób kontaktowych wskazanych w ust. 1 wymaga poinformowania drugiej Strony na piśmie</w:t>
      </w:r>
      <w:r w:rsidR="00A85E4F" w:rsidRPr="007C5137">
        <w:rPr>
          <w:rFonts w:asciiTheme="minorHAnsi" w:hAnsiTheme="minorHAnsi" w:cstheme="minorHAnsi"/>
          <w:color w:val="auto"/>
          <w:szCs w:val="24"/>
        </w:rPr>
        <w:t xml:space="preserve"> lub mailem</w:t>
      </w:r>
      <w:r w:rsidRPr="007C5137">
        <w:rPr>
          <w:rFonts w:asciiTheme="minorHAnsi" w:hAnsiTheme="minorHAnsi" w:cstheme="minorHAnsi"/>
          <w:color w:val="auto"/>
          <w:szCs w:val="24"/>
        </w:rPr>
        <w:t xml:space="preserve"> i nie stanowi zmiany Umowy</w:t>
      </w:r>
      <w:r w:rsidR="00A85E4F" w:rsidRPr="007C5137">
        <w:rPr>
          <w:rFonts w:asciiTheme="minorHAnsi" w:hAnsiTheme="minorHAnsi" w:cstheme="minorHAnsi"/>
          <w:color w:val="auto"/>
          <w:szCs w:val="24"/>
        </w:rPr>
        <w:t xml:space="preserve"> wymagającej sporządzenia aneksu</w:t>
      </w:r>
      <w:r w:rsidRPr="007C5137">
        <w:rPr>
          <w:rFonts w:asciiTheme="minorHAnsi" w:hAnsiTheme="minorHAnsi" w:cstheme="minorHAnsi"/>
          <w:color w:val="auto"/>
          <w:szCs w:val="24"/>
        </w:rPr>
        <w:t>.</w:t>
      </w:r>
    </w:p>
    <w:p w14:paraId="2AD166BA" w14:textId="23382DAF" w:rsidR="00BB1D11" w:rsidRPr="007C5137" w:rsidRDefault="00E7392C" w:rsidP="003B0538">
      <w:pPr>
        <w:widowControl/>
        <w:suppressAutoHyphens w:val="0"/>
        <w:overflowPunct/>
        <w:jc w:val="center"/>
        <w:rPr>
          <w:rFonts w:asciiTheme="minorHAnsi" w:hAnsiTheme="minorHAnsi" w:cstheme="minorHAnsi"/>
          <w:b/>
          <w:szCs w:val="24"/>
        </w:rPr>
      </w:pPr>
      <w:r w:rsidRPr="007C5137">
        <w:rPr>
          <w:rFonts w:asciiTheme="minorHAnsi" w:hAnsiTheme="minorHAnsi" w:cstheme="minorHAnsi"/>
          <w:b/>
          <w:szCs w:val="24"/>
        </w:rPr>
        <w:t>§ 1</w:t>
      </w:r>
      <w:r w:rsidR="00ED0CF5" w:rsidRPr="007C5137">
        <w:rPr>
          <w:rFonts w:asciiTheme="minorHAnsi" w:hAnsiTheme="minorHAnsi" w:cstheme="minorHAnsi"/>
          <w:b/>
          <w:szCs w:val="24"/>
        </w:rPr>
        <w:t>1</w:t>
      </w:r>
      <w:r w:rsidR="003B0538">
        <w:rPr>
          <w:rFonts w:asciiTheme="minorHAnsi" w:hAnsiTheme="minorHAnsi" w:cstheme="minorHAnsi"/>
          <w:b/>
          <w:szCs w:val="24"/>
        </w:rPr>
        <w:t xml:space="preserve"> Prawa autorskie</w:t>
      </w:r>
    </w:p>
    <w:p w14:paraId="3E5EBAD2" w14:textId="62E2FBC4" w:rsidR="008B11D4" w:rsidRPr="007C5137" w:rsidRDefault="008B11D4" w:rsidP="00D26C5B">
      <w:pPr>
        <w:numPr>
          <w:ilvl w:val="0"/>
          <w:numId w:val="10"/>
        </w:numPr>
        <w:suppressAutoHyphens w:val="0"/>
        <w:ind w:left="284" w:hanging="426"/>
        <w:jc w:val="both"/>
        <w:rPr>
          <w:rFonts w:asciiTheme="minorHAnsi" w:hAnsiTheme="minorHAnsi" w:cstheme="minorHAnsi"/>
          <w:szCs w:val="24"/>
        </w:rPr>
      </w:pPr>
      <w:r w:rsidRPr="007C5137">
        <w:rPr>
          <w:rFonts w:asciiTheme="minorHAnsi" w:hAnsiTheme="minorHAnsi" w:cstheme="minorHAnsi"/>
          <w:szCs w:val="24"/>
        </w:rPr>
        <w:t>Wykonawca, z chwilą otrzymania wynagrodzenia, o którym mowa w §</w:t>
      </w:r>
      <w:r w:rsidR="00E7392C" w:rsidRPr="007C5137">
        <w:rPr>
          <w:rFonts w:asciiTheme="minorHAnsi" w:hAnsiTheme="minorHAnsi" w:cstheme="minorHAnsi"/>
          <w:szCs w:val="24"/>
        </w:rPr>
        <w:t xml:space="preserve"> </w:t>
      </w:r>
      <w:r w:rsidR="0057184E" w:rsidRPr="007C5137">
        <w:rPr>
          <w:rFonts w:asciiTheme="minorHAnsi" w:hAnsiTheme="minorHAnsi" w:cstheme="minorHAnsi"/>
          <w:szCs w:val="24"/>
        </w:rPr>
        <w:t>7</w:t>
      </w:r>
      <w:r w:rsidR="00D33C89" w:rsidRPr="007C5137">
        <w:rPr>
          <w:rFonts w:asciiTheme="minorHAnsi" w:hAnsiTheme="minorHAnsi" w:cstheme="minorHAnsi"/>
          <w:szCs w:val="24"/>
        </w:rPr>
        <w:t xml:space="preserve"> </w:t>
      </w:r>
      <w:r w:rsidR="007E24CA" w:rsidRPr="007C5137">
        <w:rPr>
          <w:rFonts w:asciiTheme="minorHAnsi" w:hAnsiTheme="minorHAnsi" w:cstheme="minorHAnsi"/>
          <w:szCs w:val="24"/>
        </w:rPr>
        <w:t>ust.1</w:t>
      </w:r>
      <w:r w:rsidR="00B014C6">
        <w:rPr>
          <w:rFonts w:asciiTheme="minorHAnsi" w:hAnsiTheme="minorHAnsi" w:cstheme="minorHAnsi"/>
          <w:szCs w:val="24"/>
        </w:rPr>
        <w:t xml:space="preserve"> pkt. 1</w:t>
      </w:r>
      <w:r w:rsidR="007E24CA" w:rsidRPr="007C5137">
        <w:rPr>
          <w:rFonts w:asciiTheme="minorHAnsi" w:hAnsiTheme="minorHAnsi" w:cstheme="minorHAnsi"/>
          <w:szCs w:val="24"/>
        </w:rPr>
        <w:t xml:space="preserve">, przenosi </w:t>
      </w:r>
      <w:r w:rsidRPr="007C5137">
        <w:rPr>
          <w:rFonts w:asciiTheme="minorHAnsi" w:hAnsiTheme="minorHAnsi" w:cstheme="minorHAnsi"/>
          <w:szCs w:val="24"/>
        </w:rPr>
        <w:t>na rzecz Zamawiającego własnoś</w:t>
      </w:r>
      <w:r w:rsidR="005C1B9C" w:rsidRPr="007C5137">
        <w:rPr>
          <w:rFonts w:asciiTheme="minorHAnsi" w:hAnsiTheme="minorHAnsi" w:cstheme="minorHAnsi"/>
          <w:szCs w:val="24"/>
        </w:rPr>
        <w:t>ć</w:t>
      </w:r>
      <w:r w:rsidRPr="007C5137">
        <w:rPr>
          <w:rFonts w:asciiTheme="minorHAnsi" w:hAnsiTheme="minorHAnsi" w:cstheme="minorHAnsi"/>
          <w:szCs w:val="24"/>
        </w:rPr>
        <w:t xml:space="preserve"> wszystkich egzemplarzy </w:t>
      </w:r>
      <w:r w:rsidR="0057184E" w:rsidRPr="007C5137">
        <w:rPr>
          <w:rFonts w:asciiTheme="minorHAnsi" w:hAnsiTheme="minorHAnsi" w:cstheme="minorHAnsi"/>
          <w:szCs w:val="24"/>
        </w:rPr>
        <w:t>dokumentacji projektowo-kosztorysowej</w:t>
      </w:r>
      <w:r w:rsidRPr="007C5137">
        <w:rPr>
          <w:rFonts w:asciiTheme="minorHAnsi" w:hAnsiTheme="minorHAnsi" w:cstheme="minorHAnsi"/>
          <w:szCs w:val="24"/>
        </w:rPr>
        <w:t xml:space="preserve">, nośników, na których </w:t>
      </w:r>
      <w:r w:rsidR="0057184E" w:rsidRPr="007C5137">
        <w:rPr>
          <w:rFonts w:asciiTheme="minorHAnsi" w:hAnsiTheme="minorHAnsi" w:cstheme="minorHAnsi"/>
          <w:szCs w:val="24"/>
        </w:rPr>
        <w:t>dokumentacja</w:t>
      </w:r>
      <w:r w:rsidR="00A508D4" w:rsidRPr="007C5137">
        <w:rPr>
          <w:rFonts w:asciiTheme="minorHAnsi" w:hAnsiTheme="minorHAnsi" w:cstheme="minorHAnsi"/>
          <w:szCs w:val="24"/>
        </w:rPr>
        <w:t xml:space="preserve"> ta została utrwalona </w:t>
      </w:r>
      <w:r w:rsidRPr="007C5137">
        <w:rPr>
          <w:rFonts w:asciiTheme="minorHAnsi" w:hAnsiTheme="minorHAnsi" w:cstheme="minorHAnsi"/>
          <w:szCs w:val="24"/>
        </w:rPr>
        <w:t>oraz całość autorskich praw majątkowych do wszystk</w:t>
      </w:r>
      <w:r w:rsidR="00A508D4" w:rsidRPr="007C5137">
        <w:rPr>
          <w:rFonts w:asciiTheme="minorHAnsi" w:hAnsiTheme="minorHAnsi" w:cstheme="minorHAnsi"/>
          <w:szCs w:val="24"/>
        </w:rPr>
        <w:t xml:space="preserve">ich stworzonych przez Wykonawcę </w:t>
      </w:r>
      <w:r w:rsidRPr="007C5137">
        <w:rPr>
          <w:rFonts w:asciiTheme="minorHAnsi" w:hAnsiTheme="minorHAnsi" w:cstheme="minorHAnsi"/>
          <w:szCs w:val="24"/>
        </w:rPr>
        <w:t>w</w:t>
      </w:r>
      <w:r w:rsidR="00B479F1">
        <w:rPr>
          <w:rFonts w:asciiTheme="minorHAnsi" w:hAnsiTheme="minorHAnsi" w:cstheme="minorHAnsi"/>
          <w:szCs w:val="24"/>
        </w:rPr>
        <w:t> </w:t>
      </w:r>
      <w:r w:rsidRPr="007C5137">
        <w:rPr>
          <w:rFonts w:asciiTheme="minorHAnsi" w:hAnsiTheme="minorHAnsi" w:cstheme="minorHAnsi"/>
          <w:szCs w:val="24"/>
        </w:rPr>
        <w:t>trakcie realizacji Umowy utworów w rozumieniu przepisów ustawy z dnia 4 lutego 1994r.</w:t>
      </w:r>
      <w:r w:rsidR="0057184E" w:rsidRPr="007C5137">
        <w:rPr>
          <w:rFonts w:asciiTheme="minorHAnsi" w:hAnsiTheme="minorHAnsi" w:cstheme="minorHAnsi"/>
          <w:szCs w:val="24"/>
        </w:rPr>
        <w:t xml:space="preserve"> </w:t>
      </w:r>
      <w:r w:rsidRPr="007C5137">
        <w:rPr>
          <w:rFonts w:asciiTheme="minorHAnsi" w:hAnsiTheme="minorHAnsi" w:cstheme="minorHAnsi"/>
          <w:szCs w:val="24"/>
        </w:rPr>
        <w:t>o prawie autorskim i prawach pokrewnych (</w:t>
      </w:r>
      <w:r w:rsidR="002431A3" w:rsidRPr="007C5137">
        <w:rPr>
          <w:rFonts w:asciiTheme="minorHAnsi" w:hAnsiTheme="minorHAnsi" w:cstheme="minorHAnsi"/>
          <w:szCs w:val="24"/>
        </w:rPr>
        <w:t>t. j. Dz. U. z 202</w:t>
      </w:r>
      <w:r w:rsidR="00B422E4" w:rsidRPr="007C5137">
        <w:rPr>
          <w:rFonts w:asciiTheme="minorHAnsi" w:hAnsiTheme="minorHAnsi" w:cstheme="minorHAnsi"/>
          <w:szCs w:val="24"/>
        </w:rPr>
        <w:t>2 r. poz. 2509</w:t>
      </w:r>
      <w:r w:rsidRPr="007C5137">
        <w:rPr>
          <w:rFonts w:asciiTheme="minorHAnsi" w:hAnsiTheme="minorHAnsi" w:cstheme="minorHAnsi"/>
          <w:szCs w:val="24"/>
        </w:rPr>
        <w:t>)</w:t>
      </w:r>
      <w:r w:rsidR="0057184E" w:rsidRPr="007C5137">
        <w:rPr>
          <w:rFonts w:asciiTheme="minorHAnsi" w:hAnsiTheme="minorHAnsi" w:cstheme="minorHAnsi"/>
          <w:szCs w:val="24"/>
        </w:rPr>
        <w:t xml:space="preserve"> </w:t>
      </w:r>
      <w:r w:rsidRPr="007C5137">
        <w:rPr>
          <w:rFonts w:asciiTheme="minorHAnsi" w:hAnsiTheme="minorHAnsi" w:cstheme="minorHAnsi"/>
          <w:szCs w:val="24"/>
        </w:rPr>
        <w:t xml:space="preserve">oraz wszelkich części tych utworów. </w:t>
      </w:r>
    </w:p>
    <w:p w14:paraId="5331EE8B" w14:textId="769AF117" w:rsidR="008B11D4" w:rsidRPr="007C5137" w:rsidRDefault="008B11D4" w:rsidP="00D26C5B">
      <w:pPr>
        <w:numPr>
          <w:ilvl w:val="0"/>
          <w:numId w:val="10"/>
        </w:numPr>
        <w:suppressAutoHyphens w:val="0"/>
        <w:ind w:left="284" w:hanging="426"/>
        <w:jc w:val="both"/>
        <w:rPr>
          <w:rFonts w:asciiTheme="minorHAnsi" w:hAnsiTheme="minorHAnsi" w:cstheme="minorHAnsi"/>
          <w:szCs w:val="24"/>
        </w:rPr>
      </w:pPr>
      <w:r w:rsidRPr="007C5137">
        <w:rPr>
          <w:rFonts w:asciiTheme="minorHAnsi" w:hAnsiTheme="minorHAnsi" w:cstheme="minorHAnsi"/>
          <w:szCs w:val="24"/>
        </w:rPr>
        <w:t>Przeniesienie</w:t>
      </w:r>
      <w:r w:rsidR="007D3AFA" w:rsidRPr="007C5137">
        <w:rPr>
          <w:rFonts w:asciiTheme="minorHAnsi" w:hAnsiTheme="minorHAnsi" w:cstheme="minorHAnsi"/>
          <w:szCs w:val="24"/>
        </w:rPr>
        <w:t xml:space="preserve"> autorskich</w:t>
      </w:r>
      <w:r w:rsidRPr="007C5137">
        <w:rPr>
          <w:rFonts w:asciiTheme="minorHAnsi" w:hAnsiTheme="minorHAnsi" w:cstheme="minorHAnsi"/>
          <w:szCs w:val="24"/>
        </w:rPr>
        <w:t xml:space="preserve"> praw majątkowych do utworów, uprawnia Zamawiającego </w:t>
      </w:r>
      <w:r w:rsidRPr="007C5137">
        <w:rPr>
          <w:rFonts w:asciiTheme="minorHAnsi" w:hAnsiTheme="minorHAnsi" w:cstheme="minorHAnsi"/>
          <w:szCs w:val="24"/>
        </w:rPr>
        <w:lastRenderedPageBreak/>
        <w:t>do</w:t>
      </w:r>
      <w:r w:rsidR="006A040E">
        <w:rPr>
          <w:rFonts w:asciiTheme="minorHAnsi" w:hAnsiTheme="minorHAnsi" w:cstheme="minorHAnsi"/>
          <w:szCs w:val="24"/>
        </w:rPr>
        <w:t> </w:t>
      </w:r>
      <w:r w:rsidRPr="007C5137">
        <w:rPr>
          <w:rFonts w:asciiTheme="minorHAnsi" w:hAnsiTheme="minorHAnsi" w:cstheme="minorHAnsi"/>
          <w:szCs w:val="24"/>
        </w:rPr>
        <w:t>wyłącznego korzystania i rozporządzania utworami, o których mowa w ust. 1, bez</w:t>
      </w:r>
      <w:r w:rsidR="006A040E">
        <w:rPr>
          <w:rFonts w:asciiTheme="minorHAnsi" w:hAnsiTheme="minorHAnsi" w:cstheme="minorHAnsi"/>
          <w:szCs w:val="24"/>
        </w:rPr>
        <w:t> </w:t>
      </w:r>
      <w:r w:rsidRPr="007C5137">
        <w:rPr>
          <w:rFonts w:asciiTheme="minorHAnsi" w:hAnsiTheme="minorHAnsi" w:cstheme="minorHAnsi"/>
          <w:szCs w:val="24"/>
        </w:rPr>
        <w:t>ograniczeń</w:t>
      </w:r>
      <w:r w:rsidR="007D3AFA" w:rsidRPr="007C5137">
        <w:rPr>
          <w:rFonts w:asciiTheme="minorHAnsi" w:hAnsiTheme="minorHAnsi" w:cstheme="minorHAnsi"/>
          <w:szCs w:val="24"/>
        </w:rPr>
        <w:t xml:space="preserve"> </w:t>
      </w:r>
      <w:r w:rsidRPr="007C5137">
        <w:rPr>
          <w:rFonts w:asciiTheme="minorHAnsi" w:hAnsiTheme="minorHAnsi" w:cstheme="minorHAnsi"/>
          <w:szCs w:val="24"/>
        </w:rPr>
        <w:t>czasowych i terytorialnych, na następujących polach eksploatacji znanych w</w:t>
      </w:r>
      <w:r w:rsidR="0057184E" w:rsidRPr="007C5137">
        <w:rPr>
          <w:rFonts w:asciiTheme="minorHAnsi" w:hAnsiTheme="minorHAnsi" w:cstheme="minorHAnsi"/>
          <w:szCs w:val="24"/>
        </w:rPr>
        <w:t> </w:t>
      </w:r>
      <w:r w:rsidRPr="007C5137">
        <w:rPr>
          <w:rFonts w:asciiTheme="minorHAnsi" w:hAnsiTheme="minorHAnsi" w:cstheme="minorHAnsi"/>
          <w:szCs w:val="24"/>
        </w:rPr>
        <w:t>chwili</w:t>
      </w:r>
      <w:r w:rsidR="007D3AFA" w:rsidRPr="007C5137">
        <w:rPr>
          <w:rFonts w:asciiTheme="minorHAnsi" w:hAnsiTheme="minorHAnsi" w:cstheme="minorHAnsi"/>
          <w:szCs w:val="24"/>
        </w:rPr>
        <w:t xml:space="preserve"> </w:t>
      </w:r>
      <w:r w:rsidRPr="007C5137">
        <w:rPr>
          <w:rFonts w:asciiTheme="minorHAnsi" w:hAnsiTheme="minorHAnsi" w:cstheme="minorHAnsi"/>
          <w:szCs w:val="24"/>
        </w:rPr>
        <w:t>zawierania Umowy i niezbędnych do jej realizacji</w:t>
      </w:r>
      <w:r w:rsidRPr="007C5137">
        <w:rPr>
          <w:rFonts w:asciiTheme="minorHAnsi" w:eastAsia="Calibri" w:hAnsiTheme="minorHAnsi" w:cstheme="minorHAnsi"/>
          <w:szCs w:val="24"/>
        </w:rPr>
        <w:t>, w tym:</w:t>
      </w:r>
    </w:p>
    <w:p w14:paraId="3D9925AF" w14:textId="47587135" w:rsidR="008B11D4" w:rsidRPr="007C5137" w:rsidRDefault="008B11D4" w:rsidP="00D26C5B">
      <w:pPr>
        <w:pStyle w:val="Default"/>
        <w:widowControl/>
        <w:numPr>
          <w:ilvl w:val="1"/>
          <w:numId w:val="11"/>
        </w:numPr>
        <w:tabs>
          <w:tab w:val="left" w:pos="0"/>
          <w:tab w:val="left" w:pos="567"/>
        </w:tabs>
        <w:suppressAutoHyphens w:val="0"/>
        <w:overflowPunct/>
        <w:spacing w:line="240" w:lineRule="auto"/>
        <w:ind w:left="567" w:hanging="283"/>
        <w:jc w:val="both"/>
        <w:rPr>
          <w:rFonts w:asciiTheme="minorHAnsi" w:hAnsiTheme="minorHAnsi" w:cstheme="minorHAnsi"/>
          <w:color w:val="auto"/>
          <w:szCs w:val="24"/>
        </w:rPr>
      </w:pPr>
      <w:r w:rsidRPr="007C5137">
        <w:rPr>
          <w:rFonts w:asciiTheme="minorHAnsi" w:hAnsiTheme="minorHAnsi" w:cstheme="minorHAnsi"/>
          <w:color w:val="auto"/>
          <w:szCs w:val="24"/>
        </w:rPr>
        <w:t xml:space="preserve">w zakresie utrwalania i zwielokrotniania </w:t>
      </w:r>
      <w:r w:rsidR="0057184E" w:rsidRPr="007C5137">
        <w:rPr>
          <w:rFonts w:asciiTheme="minorHAnsi" w:hAnsiTheme="minorHAnsi" w:cstheme="minorHAnsi"/>
          <w:szCs w:val="24"/>
        </w:rPr>
        <w:t>dokumentacji projektowo-kosztorysowej</w:t>
      </w:r>
      <w:r w:rsidRPr="007C5137">
        <w:rPr>
          <w:rFonts w:asciiTheme="minorHAnsi" w:hAnsiTheme="minorHAnsi" w:cstheme="minorHAnsi"/>
          <w:color w:val="auto"/>
          <w:szCs w:val="24"/>
        </w:rPr>
        <w:t xml:space="preserve">- wytwarzanie dowolną techniką egzemplarzy </w:t>
      </w:r>
      <w:r w:rsidR="0057184E" w:rsidRPr="007C5137">
        <w:rPr>
          <w:rFonts w:asciiTheme="minorHAnsi" w:hAnsiTheme="minorHAnsi" w:cstheme="minorHAnsi"/>
          <w:szCs w:val="24"/>
        </w:rPr>
        <w:t>dokumentacji projektowo-kosztorysowej</w:t>
      </w:r>
      <w:r w:rsidRPr="007C5137">
        <w:rPr>
          <w:rFonts w:asciiTheme="minorHAnsi" w:hAnsiTheme="minorHAnsi" w:cstheme="minorHAnsi"/>
          <w:color w:val="auto"/>
          <w:szCs w:val="24"/>
        </w:rPr>
        <w:t>,</w:t>
      </w:r>
      <w:r w:rsidR="0057184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w</w:t>
      </w:r>
      <w:r w:rsidR="0057184E" w:rsidRPr="007C5137">
        <w:rPr>
          <w:rFonts w:asciiTheme="minorHAnsi" w:hAnsiTheme="minorHAnsi" w:cstheme="minorHAnsi"/>
          <w:color w:val="auto"/>
          <w:szCs w:val="24"/>
        </w:rPr>
        <w:t> </w:t>
      </w:r>
      <w:r w:rsidRPr="007C5137">
        <w:rPr>
          <w:rFonts w:asciiTheme="minorHAnsi" w:hAnsiTheme="minorHAnsi" w:cstheme="minorHAnsi"/>
          <w:color w:val="auto"/>
          <w:szCs w:val="24"/>
        </w:rPr>
        <w:t xml:space="preserve">tym techniką drukarską, reprograficzną, zapisu magnetycznego oraz techniką cyfrową </w:t>
      </w:r>
      <w:r w:rsidR="005B7F04" w:rsidRPr="007C5137">
        <w:rPr>
          <w:rFonts w:asciiTheme="minorHAnsi" w:hAnsiTheme="minorHAnsi" w:cstheme="minorHAnsi"/>
          <w:color w:val="auto"/>
          <w:szCs w:val="24"/>
        </w:rPr>
        <w:t xml:space="preserve">na wszelkich rodzajach nośników </w:t>
      </w:r>
      <w:r w:rsidRPr="007C5137">
        <w:rPr>
          <w:rFonts w:asciiTheme="minorHAnsi" w:hAnsiTheme="minorHAnsi" w:cstheme="minorHAnsi"/>
          <w:color w:val="auto"/>
          <w:szCs w:val="24"/>
        </w:rPr>
        <w:t>(</w:t>
      </w:r>
      <w:r w:rsidR="005B7F04" w:rsidRPr="007C5137">
        <w:rPr>
          <w:rFonts w:asciiTheme="minorHAnsi" w:hAnsiTheme="minorHAnsi" w:cstheme="minorHAnsi"/>
          <w:color w:val="auto"/>
          <w:szCs w:val="24"/>
        </w:rPr>
        <w:t xml:space="preserve">np. </w:t>
      </w:r>
      <w:r w:rsidRPr="007C5137">
        <w:rPr>
          <w:rFonts w:asciiTheme="minorHAnsi" w:hAnsiTheme="minorHAnsi" w:cstheme="minorHAnsi"/>
          <w:color w:val="auto"/>
          <w:szCs w:val="24"/>
        </w:rPr>
        <w:t xml:space="preserve">utrwalanie </w:t>
      </w:r>
      <w:r w:rsidR="0057184E" w:rsidRPr="007C5137">
        <w:rPr>
          <w:rFonts w:asciiTheme="minorHAnsi" w:hAnsiTheme="minorHAnsi" w:cstheme="minorHAnsi"/>
          <w:szCs w:val="24"/>
        </w:rPr>
        <w:t xml:space="preserve">dokumentacji projektowo-kosztorysowej </w:t>
      </w:r>
      <w:r w:rsidRPr="007C5137">
        <w:rPr>
          <w:rFonts w:asciiTheme="minorHAnsi" w:hAnsiTheme="minorHAnsi" w:cstheme="minorHAnsi"/>
          <w:color w:val="auto"/>
          <w:szCs w:val="24"/>
        </w:rPr>
        <w:t>w postaci cyfrowej, zwielokrotnianie dokumentacji poprzez odbitki ksero);</w:t>
      </w:r>
    </w:p>
    <w:p w14:paraId="37478696" w14:textId="18888B38" w:rsidR="008B11D4" w:rsidRPr="007C5137" w:rsidRDefault="008B11D4" w:rsidP="00D26C5B">
      <w:pPr>
        <w:pStyle w:val="Default"/>
        <w:widowControl/>
        <w:numPr>
          <w:ilvl w:val="1"/>
          <w:numId w:val="11"/>
        </w:numPr>
        <w:tabs>
          <w:tab w:val="left" w:pos="0"/>
          <w:tab w:val="left" w:pos="567"/>
        </w:tabs>
        <w:suppressAutoHyphens w:val="0"/>
        <w:overflowPunct/>
        <w:spacing w:line="240" w:lineRule="auto"/>
        <w:ind w:left="567" w:hanging="283"/>
        <w:jc w:val="both"/>
        <w:rPr>
          <w:rFonts w:asciiTheme="minorHAnsi" w:hAnsiTheme="minorHAnsi" w:cstheme="minorHAnsi"/>
          <w:color w:val="auto"/>
          <w:szCs w:val="24"/>
        </w:rPr>
      </w:pPr>
      <w:r w:rsidRPr="007C5137">
        <w:rPr>
          <w:rFonts w:asciiTheme="minorHAnsi" w:hAnsiTheme="minorHAnsi" w:cstheme="minorHAnsi"/>
          <w:color w:val="auto"/>
          <w:szCs w:val="24"/>
        </w:rPr>
        <w:t xml:space="preserve">w zakresie obrotu oryginałem albo egzemplarzami, na których </w:t>
      </w:r>
      <w:r w:rsidR="0057184E" w:rsidRPr="007C5137">
        <w:rPr>
          <w:rFonts w:asciiTheme="minorHAnsi" w:hAnsiTheme="minorHAnsi" w:cstheme="minorHAnsi"/>
          <w:szCs w:val="24"/>
        </w:rPr>
        <w:t>dokumentacj</w:t>
      </w:r>
      <w:r w:rsidR="00F101AA">
        <w:rPr>
          <w:rFonts w:asciiTheme="minorHAnsi" w:hAnsiTheme="minorHAnsi" w:cstheme="minorHAnsi"/>
          <w:szCs w:val="24"/>
        </w:rPr>
        <w:t>ę</w:t>
      </w:r>
      <w:r w:rsidR="0057184E" w:rsidRPr="007C5137">
        <w:rPr>
          <w:rFonts w:asciiTheme="minorHAnsi" w:hAnsiTheme="minorHAnsi" w:cstheme="minorHAnsi"/>
          <w:szCs w:val="24"/>
        </w:rPr>
        <w:t xml:space="preserve"> projektowo-kosztorysow</w:t>
      </w:r>
      <w:r w:rsidR="00A40499">
        <w:rPr>
          <w:rFonts w:asciiTheme="minorHAnsi" w:hAnsiTheme="minorHAnsi" w:cstheme="minorHAnsi"/>
          <w:szCs w:val="24"/>
        </w:rPr>
        <w:t>ą</w:t>
      </w:r>
      <w:r w:rsidR="00E7392C"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utrwalono - wprowadzenie do obrotu, użyczenie, najem</w:t>
      </w:r>
      <w:r w:rsidR="0057184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lub</w:t>
      </w:r>
      <w:r w:rsidR="006A040E">
        <w:rPr>
          <w:rFonts w:asciiTheme="minorHAnsi" w:hAnsiTheme="minorHAnsi" w:cstheme="minorHAnsi"/>
          <w:color w:val="auto"/>
          <w:szCs w:val="24"/>
        </w:rPr>
        <w:t> </w:t>
      </w:r>
      <w:r w:rsidRPr="007C5137">
        <w:rPr>
          <w:rFonts w:asciiTheme="minorHAnsi" w:hAnsiTheme="minorHAnsi" w:cstheme="minorHAnsi"/>
          <w:color w:val="auto"/>
          <w:szCs w:val="24"/>
        </w:rPr>
        <w:t>dzierżawa oryginału albo egzemplarzy</w:t>
      </w:r>
      <w:r w:rsidR="006F06A4"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udostępniani</w:t>
      </w:r>
      <w:r w:rsidR="008C262B">
        <w:rPr>
          <w:rFonts w:asciiTheme="minorHAnsi" w:hAnsiTheme="minorHAnsi" w:cstheme="minorHAnsi"/>
          <w:color w:val="auto"/>
          <w:szCs w:val="24"/>
        </w:rPr>
        <w:t>e</w:t>
      </w:r>
      <w:r w:rsidRPr="007C5137">
        <w:rPr>
          <w:rFonts w:asciiTheme="minorHAnsi" w:hAnsiTheme="minorHAnsi" w:cstheme="minorHAnsi"/>
          <w:color w:val="auto"/>
          <w:szCs w:val="24"/>
        </w:rPr>
        <w:t xml:space="preserve"> dla celów zamówień</w:t>
      </w:r>
      <w:r w:rsidR="0057184E"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publicznych, </w:t>
      </w:r>
      <w:r w:rsidR="00E72EE2" w:rsidRPr="007C5137">
        <w:rPr>
          <w:rFonts w:asciiTheme="minorHAnsi" w:hAnsiTheme="minorHAnsi" w:cstheme="minorHAnsi"/>
          <w:color w:val="auto"/>
          <w:szCs w:val="24"/>
        </w:rPr>
        <w:t xml:space="preserve">wykonania dokumentacji projektowej, </w:t>
      </w:r>
      <w:r w:rsidRPr="007C5137">
        <w:rPr>
          <w:rFonts w:asciiTheme="minorHAnsi" w:hAnsiTheme="minorHAnsi" w:cstheme="minorHAnsi"/>
          <w:color w:val="auto"/>
          <w:szCs w:val="24"/>
        </w:rPr>
        <w:t>realizacji robót budowlanych, aplikowania o</w:t>
      </w:r>
      <w:r w:rsidR="0057184E" w:rsidRPr="007C5137">
        <w:rPr>
          <w:rFonts w:asciiTheme="minorHAnsi" w:hAnsiTheme="minorHAnsi" w:cstheme="minorHAnsi"/>
          <w:color w:val="auto"/>
          <w:szCs w:val="24"/>
        </w:rPr>
        <w:t> </w:t>
      </w:r>
      <w:r w:rsidRPr="007C5137">
        <w:rPr>
          <w:rFonts w:asciiTheme="minorHAnsi" w:hAnsiTheme="minorHAnsi" w:cstheme="minorHAnsi"/>
          <w:color w:val="auto"/>
          <w:szCs w:val="24"/>
        </w:rPr>
        <w:t xml:space="preserve">środki zewnętrzne; </w:t>
      </w:r>
    </w:p>
    <w:p w14:paraId="4E03046E" w14:textId="618D679C" w:rsidR="008B11D4" w:rsidRPr="007C5137" w:rsidRDefault="008B11D4" w:rsidP="00D26C5B">
      <w:pPr>
        <w:pStyle w:val="Default"/>
        <w:widowControl/>
        <w:numPr>
          <w:ilvl w:val="1"/>
          <w:numId w:val="11"/>
        </w:numPr>
        <w:tabs>
          <w:tab w:val="left" w:pos="0"/>
          <w:tab w:val="left" w:pos="567"/>
        </w:tabs>
        <w:suppressAutoHyphens w:val="0"/>
        <w:overflowPunct/>
        <w:spacing w:line="240" w:lineRule="auto"/>
        <w:ind w:left="567" w:hanging="283"/>
        <w:jc w:val="both"/>
        <w:rPr>
          <w:rFonts w:asciiTheme="minorHAnsi" w:hAnsiTheme="minorHAnsi" w:cstheme="minorHAnsi"/>
          <w:color w:val="auto"/>
          <w:szCs w:val="24"/>
        </w:rPr>
      </w:pPr>
      <w:r w:rsidRPr="007C5137">
        <w:rPr>
          <w:rFonts w:asciiTheme="minorHAnsi" w:hAnsiTheme="minorHAnsi" w:cstheme="minorHAnsi"/>
          <w:color w:val="auto"/>
          <w:szCs w:val="24"/>
        </w:rPr>
        <w:t xml:space="preserve">w zakresie rozpowszechniania </w:t>
      </w:r>
      <w:r w:rsidR="0057184E" w:rsidRPr="007C5137">
        <w:rPr>
          <w:rFonts w:asciiTheme="minorHAnsi" w:hAnsiTheme="minorHAnsi" w:cstheme="minorHAnsi"/>
          <w:szCs w:val="24"/>
        </w:rPr>
        <w:t xml:space="preserve">dokumentacji projektowo-kosztorysowej </w:t>
      </w:r>
      <w:r w:rsidRPr="007C5137">
        <w:rPr>
          <w:rFonts w:asciiTheme="minorHAnsi" w:hAnsiTheme="minorHAnsi" w:cstheme="minorHAnsi"/>
          <w:color w:val="auto"/>
          <w:szCs w:val="24"/>
        </w:rPr>
        <w:t xml:space="preserve">w sposób inny niż określony w pkt 2 - publiczne </w:t>
      </w:r>
      <w:r w:rsidR="00C33C42" w:rsidRPr="007C5137">
        <w:rPr>
          <w:rFonts w:asciiTheme="minorHAnsi" w:hAnsiTheme="minorHAnsi" w:cstheme="minorHAnsi"/>
          <w:color w:val="auto"/>
          <w:szCs w:val="24"/>
        </w:rPr>
        <w:t xml:space="preserve">wyświetlanie i </w:t>
      </w:r>
      <w:r w:rsidRPr="007C5137">
        <w:rPr>
          <w:rFonts w:asciiTheme="minorHAnsi" w:hAnsiTheme="minorHAnsi" w:cstheme="minorHAnsi"/>
          <w:color w:val="auto"/>
          <w:szCs w:val="24"/>
        </w:rPr>
        <w:t xml:space="preserve">udostępnienie </w:t>
      </w:r>
      <w:r w:rsidR="0057184E" w:rsidRPr="007C5137">
        <w:rPr>
          <w:rFonts w:asciiTheme="minorHAnsi" w:hAnsiTheme="minorHAnsi" w:cstheme="minorHAnsi"/>
          <w:szCs w:val="24"/>
        </w:rPr>
        <w:t>dokumentacji projektowo-kosztorysowej</w:t>
      </w:r>
      <w:r w:rsidR="00E72EE2"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w taki sposób, aby każdy mógł mieć do nie</w:t>
      </w:r>
      <w:r w:rsidR="00233FBC">
        <w:rPr>
          <w:rFonts w:asciiTheme="minorHAnsi" w:hAnsiTheme="minorHAnsi" w:cstheme="minorHAnsi"/>
          <w:color w:val="auto"/>
          <w:szCs w:val="24"/>
        </w:rPr>
        <w:t>j</w:t>
      </w:r>
      <w:r w:rsidRPr="007C5137">
        <w:rPr>
          <w:rFonts w:asciiTheme="minorHAnsi" w:hAnsiTheme="minorHAnsi" w:cstheme="minorHAnsi"/>
          <w:color w:val="auto"/>
          <w:szCs w:val="24"/>
        </w:rPr>
        <w:t xml:space="preserve"> dostęp w</w:t>
      </w:r>
      <w:r w:rsidR="0057184E" w:rsidRPr="007C5137">
        <w:rPr>
          <w:rFonts w:asciiTheme="minorHAnsi" w:hAnsiTheme="minorHAnsi" w:cstheme="minorHAnsi"/>
          <w:color w:val="auto"/>
          <w:szCs w:val="24"/>
        </w:rPr>
        <w:t> </w:t>
      </w:r>
      <w:r w:rsidR="00E72EE2" w:rsidRPr="007C5137">
        <w:rPr>
          <w:rFonts w:asciiTheme="minorHAnsi" w:hAnsiTheme="minorHAnsi" w:cstheme="minorHAnsi"/>
          <w:color w:val="auto"/>
          <w:szCs w:val="24"/>
        </w:rPr>
        <w:t xml:space="preserve">miejscu </w:t>
      </w:r>
      <w:r w:rsidR="007E24CA" w:rsidRPr="007C5137">
        <w:rPr>
          <w:rFonts w:asciiTheme="minorHAnsi" w:hAnsiTheme="minorHAnsi" w:cstheme="minorHAnsi"/>
          <w:color w:val="auto"/>
          <w:szCs w:val="24"/>
        </w:rPr>
        <w:t xml:space="preserve">i w czasie przez siebie </w:t>
      </w:r>
      <w:r w:rsidRPr="007C5137">
        <w:rPr>
          <w:rFonts w:asciiTheme="minorHAnsi" w:hAnsiTheme="minorHAnsi" w:cstheme="minorHAnsi"/>
          <w:color w:val="auto"/>
          <w:szCs w:val="24"/>
        </w:rPr>
        <w:t>wybranym (publikowanie opracowań w med</w:t>
      </w:r>
      <w:r w:rsidR="007E24CA" w:rsidRPr="007C5137">
        <w:rPr>
          <w:rFonts w:asciiTheme="minorHAnsi" w:hAnsiTheme="minorHAnsi" w:cstheme="minorHAnsi"/>
          <w:color w:val="auto"/>
          <w:szCs w:val="24"/>
        </w:rPr>
        <w:t>iach i</w:t>
      </w:r>
      <w:r w:rsidR="0057184E" w:rsidRPr="007C5137">
        <w:rPr>
          <w:rFonts w:asciiTheme="minorHAnsi" w:hAnsiTheme="minorHAnsi" w:cstheme="minorHAnsi"/>
          <w:color w:val="auto"/>
          <w:szCs w:val="24"/>
        </w:rPr>
        <w:t> </w:t>
      </w:r>
      <w:proofErr w:type="spellStart"/>
      <w:r w:rsidR="007E24CA" w:rsidRPr="007C5137">
        <w:rPr>
          <w:rFonts w:asciiTheme="minorHAnsi" w:hAnsiTheme="minorHAnsi" w:cstheme="minorHAnsi"/>
          <w:color w:val="auto"/>
          <w:szCs w:val="24"/>
        </w:rPr>
        <w:t>internecie</w:t>
      </w:r>
      <w:proofErr w:type="spellEnd"/>
      <w:r w:rsidR="007E24CA" w:rsidRPr="007C5137">
        <w:rPr>
          <w:rFonts w:asciiTheme="minorHAnsi" w:hAnsiTheme="minorHAnsi" w:cstheme="minorHAnsi"/>
          <w:color w:val="auto"/>
          <w:szCs w:val="24"/>
        </w:rPr>
        <w:t xml:space="preserve">, umieszczanie </w:t>
      </w:r>
      <w:r w:rsidRPr="007C5137">
        <w:rPr>
          <w:rFonts w:asciiTheme="minorHAnsi" w:hAnsiTheme="minorHAnsi" w:cstheme="minorHAnsi"/>
          <w:color w:val="auto"/>
          <w:szCs w:val="24"/>
        </w:rPr>
        <w:t>i wykorzystywanie w ramach publikacji on-line</w:t>
      </w:r>
      <w:r w:rsidR="00E46BF5" w:rsidRPr="007C5137">
        <w:rPr>
          <w:rFonts w:asciiTheme="minorHAnsi" w:hAnsiTheme="minorHAnsi" w:cstheme="minorHAnsi"/>
          <w:color w:val="auto"/>
          <w:szCs w:val="24"/>
        </w:rPr>
        <w:t>, także</w:t>
      </w:r>
      <w:r w:rsidRPr="007C5137">
        <w:rPr>
          <w:rFonts w:asciiTheme="minorHAnsi" w:hAnsiTheme="minorHAnsi" w:cstheme="minorHAnsi"/>
          <w:color w:val="auto"/>
          <w:szCs w:val="24"/>
        </w:rPr>
        <w:t xml:space="preserve"> </w:t>
      </w:r>
      <w:r w:rsidR="004B5248" w:rsidRPr="007C5137">
        <w:rPr>
          <w:rFonts w:asciiTheme="minorHAnsi" w:hAnsiTheme="minorHAnsi" w:cstheme="minorHAnsi"/>
          <w:color w:val="auto"/>
          <w:szCs w:val="24"/>
        </w:rPr>
        <w:t>do celów reklamowych i p</w:t>
      </w:r>
      <w:r w:rsidRPr="007C5137">
        <w:rPr>
          <w:rFonts w:asciiTheme="minorHAnsi" w:hAnsiTheme="minorHAnsi" w:cstheme="minorHAnsi"/>
          <w:color w:val="auto"/>
          <w:szCs w:val="24"/>
        </w:rPr>
        <w:t>romoc</w:t>
      </w:r>
      <w:r w:rsidR="004B5248" w:rsidRPr="007C5137">
        <w:rPr>
          <w:rFonts w:asciiTheme="minorHAnsi" w:hAnsiTheme="minorHAnsi" w:cstheme="minorHAnsi"/>
          <w:color w:val="auto"/>
          <w:szCs w:val="24"/>
        </w:rPr>
        <w:t>yjnych</w:t>
      </w:r>
      <w:r w:rsidRPr="007C5137">
        <w:rPr>
          <w:rFonts w:asciiTheme="minorHAnsi" w:hAnsiTheme="minorHAnsi" w:cstheme="minorHAnsi"/>
          <w:color w:val="auto"/>
          <w:szCs w:val="24"/>
        </w:rPr>
        <w:t xml:space="preserve">); </w:t>
      </w:r>
    </w:p>
    <w:p w14:paraId="64CDC4ED" w14:textId="77777777" w:rsidR="00C33C42" w:rsidRPr="007C5137" w:rsidRDefault="0080642E" w:rsidP="00D26C5B">
      <w:pPr>
        <w:pStyle w:val="Default"/>
        <w:widowControl/>
        <w:numPr>
          <w:ilvl w:val="1"/>
          <w:numId w:val="11"/>
        </w:numPr>
        <w:tabs>
          <w:tab w:val="left" w:pos="0"/>
          <w:tab w:val="left" w:pos="567"/>
        </w:tabs>
        <w:suppressAutoHyphens w:val="0"/>
        <w:overflowPunct/>
        <w:spacing w:line="240" w:lineRule="auto"/>
        <w:ind w:left="567" w:hanging="283"/>
        <w:jc w:val="both"/>
        <w:rPr>
          <w:rFonts w:asciiTheme="minorHAnsi" w:hAnsiTheme="minorHAnsi" w:cstheme="minorHAnsi"/>
          <w:color w:val="auto"/>
          <w:szCs w:val="24"/>
        </w:rPr>
      </w:pPr>
      <w:r w:rsidRPr="007C5137">
        <w:rPr>
          <w:rFonts w:asciiTheme="minorHAnsi" w:hAnsiTheme="minorHAnsi" w:cstheme="minorHAnsi"/>
          <w:szCs w:val="24"/>
        </w:rPr>
        <w:t>sporządzania</w:t>
      </w:r>
      <w:r w:rsidR="00C33C42" w:rsidRPr="007C5137">
        <w:rPr>
          <w:rFonts w:asciiTheme="minorHAnsi" w:hAnsiTheme="minorHAnsi" w:cstheme="minorHAnsi"/>
          <w:szCs w:val="24"/>
        </w:rPr>
        <w:t xml:space="preserve"> na podstawie całości lub części utworów wszelkiego rodzaju modeli, makiet, zdjęć lub wizualizacji;</w:t>
      </w:r>
    </w:p>
    <w:p w14:paraId="4508B78D" w14:textId="77777777" w:rsidR="000946BF" w:rsidRPr="007C5137" w:rsidRDefault="000946BF" w:rsidP="00D26C5B">
      <w:pPr>
        <w:pStyle w:val="Default"/>
        <w:widowControl/>
        <w:numPr>
          <w:ilvl w:val="1"/>
          <w:numId w:val="11"/>
        </w:numPr>
        <w:tabs>
          <w:tab w:val="left" w:pos="0"/>
          <w:tab w:val="left" w:pos="567"/>
        </w:tabs>
        <w:suppressAutoHyphens w:val="0"/>
        <w:overflowPunct/>
        <w:spacing w:line="240" w:lineRule="auto"/>
        <w:ind w:left="567" w:hanging="283"/>
        <w:jc w:val="both"/>
        <w:rPr>
          <w:rFonts w:asciiTheme="minorHAnsi" w:hAnsiTheme="minorHAnsi" w:cstheme="minorHAnsi"/>
          <w:color w:val="auto"/>
          <w:szCs w:val="24"/>
        </w:rPr>
      </w:pPr>
      <w:r w:rsidRPr="007C5137">
        <w:rPr>
          <w:rFonts w:asciiTheme="minorHAnsi" w:hAnsiTheme="minorHAnsi" w:cstheme="minorHAnsi"/>
          <w:szCs w:val="24"/>
        </w:rPr>
        <w:t xml:space="preserve">wprowadzania zmian, </w:t>
      </w:r>
      <w:r w:rsidR="0080642E" w:rsidRPr="007C5137">
        <w:rPr>
          <w:rFonts w:asciiTheme="minorHAnsi" w:hAnsiTheme="minorHAnsi" w:cstheme="minorHAnsi"/>
          <w:szCs w:val="24"/>
        </w:rPr>
        <w:t xml:space="preserve">adaptacji, </w:t>
      </w:r>
      <w:r w:rsidRPr="007C5137">
        <w:rPr>
          <w:rFonts w:asciiTheme="minorHAnsi" w:hAnsiTheme="minorHAnsi" w:cstheme="minorHAnsi"/>
          <w:szCs w:val="24"/>
        </w:rPr>
        <w:t>skrótów.</w:t>
      </w:r>
    </w:p>
    <w:p w14:paraId="7A7674EF" w14:textId="68F50C08" w:rsidR="008B11D4" w:rsidRPr="007C5137" w:rsidRDefault="008B11D4" w:rsidP="00D26C5B">
      <w:pPr>
        <w:pStyle w:val="Akapitzlist1"/>
        <w:numPr>
          <w:ilvl w:val="0"/>
          <w:numId w:val="10"/>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 xml:space="preserve">Wykonawca, z chwilą otrzymania wynagrodzenia, o którym mowa w § </w:t>
      </w:r>
      <w:r w:rsidR="00B87480" w:rsidRPr="007C5137">
        <w:rPr>
          <w:rFonts w:asciiTheme="minorHAnsi" w:hAnsiTheme="minorHAnsi" w:cstheme="minorHAnsi"/>
          <w:sz w:val="24"/>
          <w:szCs w:val="24"/>
        </w:rPr>
        <w:t>7</w:t>
      </w:r>
      <w:r w:rsidRPr="007C5137">
        <w:rPr>
          <w:rFonts w:asciiTheme="minorHAnsi" w:hAnsiTheme="minorHAnsi" w:cstheme="minorHAnsi"/>
          <w:sz w:val="24"/>
          <w:szCs w:val="24"/>
        </w:rPr>
        <w:t xml:space="preserve"> ust. 1</w:t>
      </w:r>
      <w:r w:rsidR="00EA7F60">
        <w:rPr>
          <w:rFonts w:asciiTheme="minorHAnsi" w:hAnsiTheme="minorHAnsi" w:cstheme="minorHAnsi"/>
          <w:sz w:val="24"/>
          <w:szCs w:val="24"/>
        </w:rPr>
        <w:t xml:space="preserve"> pkt 1</w:t>
      </w:r>
      <w:r w:rsidR="00A508D4" w:rsidRPr="007C5137">
        <w:rPr>
          <w:rFonts w:asciiTheme="minorHAnsi" w:hAnsiTheme="minorHAnsi" w:cstheme="minorHAnsi"/>
          <w:sz w:val="24"/>
          <w:szCs w:val="24"/>
        </w:rPr>
        <w:t xml:space="preserve"> </w:t>
      </w:r>
      <w:r w:rsidRPr="007C5137">
        <w:rPr>
          <w:rFonts w:asciiTheme="minorHAnsi" w:hAnsiTheme="minorHAnsi" w:cstheme="minorHAnsi"/>
          <w:sz w:val="24"/>
          <w:szCs w:val="24"/>
        </w:rPr>
        <w:t xml:space="preserve">wyraża zgodę  na: </w:t>
      </w:r>
    </w:p>
    <w:p w14:paraId="2D70F76D" w14:textId="6C920F9A" w:rsidR="008B11D4" w:rsidRPr="007C5137" w:rsidRDefault="008B11D4" w:rsidP="00D26C5B">
      <w:pPr>
        <w:pStyle w:val="Default"/>
        <w:widowControl/>
        <w:numPr>
          <w:ilvl w:val="1"/>
          <w:numId w:val="17"/>
        </w:numPr>
        <w:tabs>
          <w:tab w:val="left" w:pos="0"/>
          <w:tab w:val="left" w:pos="567"/>
        </w:tabs>
        <w:suppressAutoHyphens w:val="0"/>
        <w:overflowPunct/>
        <w:spacing w:line="240" w:lineRule="auto"/>
        <w:ind w:left="567" w:hanging="283"/>
        <w:jc w:val="both"/>
        <w:rPr>
          <w:rFonts w:asciiTheme="minorHAnsi" w:hAnsiTheme="minorHAnsi" w:cstheme="minorHAnsi"/>
          <w:color w:val="auto"/>
          <w:szCs w:val="24"/>
        </w:rPr>
      </w:pPr>
      <w:r w:rsidRPr="007C5137">
        <w:rPr>
          <w:rFonts w:asciiTheme="minorHAnsi" w:hAnsiTheme="minorHAnsi" w:cstheme="minorHAnsi"/>
          <w:color w:val="auto"/>
          <w:szCs w:val="24"/>
        </w:rPr>
        <w:t>rozporządzanie i korzystanie przez Zamawiającego lub wskazaną przez niego osobę</w:t>
      </w:r>
      <w:r w:rsidR="00825568"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trzecią z </w:t>
      </w:r>
      <w:r w:rsidR="00F92CD8" w:rsidRPr="007C5137">
        <w:rPr>
          <w:rFonts w:asciiTheme="minorHAnsi" w:hAnsiTheme="minorHAnsi" w:cstheme="minorHAnsi"/>
          <w:color w:val="auto"/>
          <w:szCs w:val="24"/>
        </w:rPr>
        <w:t>opracowania utworu, tj.</w:t>
      </w:r>
      <w:r w:rsidRPr="007C5137">
        <w:rPr>
          <w:rFonts w:asciiTheme="minorHAnsi" w:hAnsiTheme="minorHAnsi" w:cstheme="minorHAnsi"/>
          <w:color w:val="auto"/>
          <w:szCs w:val="24"/>
        </w:rPr>
        <w:t xml:space="preserve"> przekazanej </w:t>
      </w:r>
      <w:r w:rsidR="00825568" w:rsidRPr="007C5137">
        <w:rPr>
          <w:rFonts w:asciiTheme="minorHAnsi" w:eastAsia="Calibri" w:hAnsiTheme="minorHAnsi" w:cstheme="minorHAnsi"/>
          <w:szCs w:val="24"/>
        </w:rPr>
        <w:t>dokumentacji projektowej</w:t>
      </w:r>
      <w:r w:rsidR="00E72EE2"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i jednocześnie bez dodatkowego wynagrodzenia prze</w:t>
      </w:r>
      <w:r w:rsidR="004570DA" w:rsidRPr="007C5137">
        <w:rPr>
          <w:rFonts w:asciiTheme="minorHAnsi" w:hAnsiTheme="minorHAnsi" w:cstheme="minorHAnsi"/>
          <w:color w:val="auto"/>
          <w:szCs w:val="24"/>
        </w:rPr>
        <w:t xml:space="preserve">nosi na </w:t>
      </w:r>
      <w:r w:rsidRPr="007C5137">
        <w:rPr>
          <w:rFonts w:asciiTheme="minorHAnsi" w:hAnsiTheme="minorHAnsi" w:cstheme="minorHAnsi"/>
          <w:color w:val="auto"/>
          <w:szCs w:val="24"/>
        </w:rPr>
        <w:t xml:space="preserve">Zamawiającego w zakresie pól eksploatacji określonych w ust. </w:t>
      </w:r>
      <w:r w:rsidR="005F011C" w:rsidRPr="007C5137">
        <w:rPr>
          <w:rFonts w:asciiTheme="minorHAnsi" w:hAnsiTheme="minorHAnsi" w:cstheme="minorHAnsi"/>
          <w:color w:val="auto"/>
          <w:szCs w:val="24"/>
        </w:rPr>
        <w:t>2</w:t>
      </w:r>
      <w:r w:rsidRPr="007C5137">
        <w:rPr>
          <w:rFonts w:asciiTheme="minorHAnsi" w:hAnsiTheme="minorHAnsi" w:cstheme="minorHAnsi"/>
          <w:color w:val="auto"/>
          <w:szCs w:val="24"/>
        </w:rPr>
        <w:t xml:space="preserve"> wyłączne prawo</w:t>
      </w:r>
      <w:r w:rsidR="004570DA"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zezwalania na wykonywanie zależnego prawa autorskiego do tej </w:t>
      </w:r>
      <w:r w:rsidR="00825568" w:rsidRPr="007C5137">
        <w:rPr>
          <w:rFonts w:asciiTheme="minorHAnsi" w:hAnsiTheme="minorHAnsi" w:cstheme="minorHAnsi"/>
          <w:color w:val="auto"/>
          <w:szCs w:val="24"/>
        </w:rPr>
        <w:t xml:space="preserve">dokumentacji </w:t>
      </w:r>
      <w:r w:rsidRPr="007C5137">
        <w:rPr>
          <w:rFonts w:asciiTheme="minorHAnsi" w:hAnsiTheme="minorHAnsi" w:cstheme="minorHAnsi"/>
          <w:color w:val="auto"/>
          <w:szCs w:val="24"/>
        </w:rPr>
        <w:t xml:space="preserve">(np.: wykorzystania </w:t>
      </w:r>
      <w:r w:rsidR="00825568" w:rsidRPr="007C5137">
        <w:rPr>
          <w:rFonts w:asciiTheme="minorHAnsi" w:eastAsia="Calibri" w:hAnsiTheme="minorHAnsi" w:cstheme="minorHAnsi"/>
          <w:szCs w:val="24"/>
        </w:rPr>
        <w:t>dokumentacji projektowej</w:t>
      </w:r>
      <w:r w:rsidR="00825568" w:rsidRPr="007C5137">
        <w:rPr>
          <w:rFonts w:asciiTheme="minorHAnsi" w:hAnsiTheme="minorHAnsi" w:cstheme="minorHAnsi"/>
          <w:color w:val="auto"/>
          <w:szCs w:val="24"/>
        </w:rPr>
        <w:t xml:space="preserve"> </w:t>
      </w:r>
      <w:r w:rsidR="004570DA" w:rsidRPr="007C5137">
        <w:rPr>
          <w:rFonts w:asciiTheme="minorHAnsi" w:hAnsiTheme="minorHAnsi" w:cstheme="minorHAnsi"/>
          <w:color w:val="auto"/>
          <w:szCs w:val="24"/>
        </w:rPr>
        <w:t>do</w:t>
      </w:r>
      <w:r w:rsidR="00E36EC6">
        <w:rPr>
          <w:rFonts w:asciiTheme="minorHAnsi" w:hAnsiTheme="minorHAnsi" w:cstheme="minorHAnsi"/>
          <w:color w:val="auto"/>
          <w:szCs w:val="24"/>
        </w:rPr>
        <w:t> </w:t>
      </w:r>
      <w:r w:rsidR="004570DA" w:rsidRPr="007C5137">
        <w:rPr>
          <w:rFonts w:asciiTheme="minorHAnsi" w:hAnsiTheme="minorHAnsi" w:cstheme="minorHAnsi"/>
          <w:color w:val="auto"/>
          <w:szCs w:val="24"/>
        </w:rPr>
        <w:t xml:space="preserve">realizacji nowej </w:t>
      </w:r>
      <w:r w:rsidRPr="007C5137">
        <w:rPr>
          <w:rFonts w:asciiTheme="minorHAnsi" w:hAnsiTheme="minorHAnsi" w:cstheme="minorHAnsi"/>
          <w:color w:val="auto"/>
          <w:szCs w:val="24"/>
        </w:rPr>
        <w:t>inwestycji oraz do wykorzystania jej w opracowaniach zależnych i</w:t>
      </w:r>
      <w:r w:rsidR="00E36EC6">
        <w:rPr>
          <w:rFonts w:asciiTheme="minorHAnsi" w:hAnsiTheme="minorHAnsi" w:cstheme="minorHAnsi"/>
          <w:color w:val="auto"/>
          <w:szCs w:val="24"/>
        </w:rPr>
        <w:t> </w:t>
      </w:r>
      <w:r w:rsidRPr="007C5137">
        <w:rPr>
          <w:rFonts w:asciiTheme="minorHAnsi" w:hAnsiTheme="minorHAnsi" w:cstheme="minorHAnsi"/>
          <w:color w:val="auto"/>
          <w:szCs w:val="24"/>
        </w:rPr>
        <w:t xml:space="preserve">korzystanie z tych opracowań); </w:t>
      </w:r>
    </w:p>
    <w:p w14:paraId="61D0DB26" w14:textId="049D018F" w:rsidR="008B11D4" w:rsidRPr="007C5137" w:rsidRDefault="008B11D4" w:rsidP="00D26C5B">
      <w:pPr>
        <w:pStyle w:val="Default"/>
        <w:widowControl/>
        <w:numPr>
          <w:ilvl w:val="1"/>
          <w:numId w:val="17"/>
        </w:numPr>
        <w:tabs>
          <w:tab w:val="left" w:pos="0"/>
          <w:tab w:val="left" w:pos="567"/>
        </w:tabs>
        <w:suppressAutoHyphens w:val="0"/>
        <w:overflowPunct/>
        <w:spacing w:line="240" w:lineRule="auto"/>
        <w:ind w:left="567" w:hanging="283"/>
        <w:jc w:val="both"/>
        <w:rPr>
          <w:rFonts w:asciiTheme="minorHAnsi" w:hAnsiTheme="minorHAnsi" w:cstheme="minorHAnsi"/>
          <w:color w:val="auto"/>
          <w:szCs w:val="24"/>
        </w:rPr>
      </w:pPr>
      <w:r w:rsidRPr="007C5137">
        <w:rPr>
          <w:rFonts w:asciiTheme="minorHAnsi" w:hAnsiTheme="minorHAnsi" w:cstheme="minorHAnsi"/>
          <w:color w:val="auto"/>
          <w:szCs w:val="24"/>
        </w:rPr>
        <w:t>przeniesienie praw autorskich w zakresie określonym w ust. 1 na osoby</w:t>
      </w:r>
      <w:r w:rsidRPr="007C5137">
        <w:rPr>
          <w:rFonts w:asciiTheme="minorHAnsi" w:hAnsiTheme="minorHAnsi" w:cstheme="minorHAnsi"/>
          <w:color w:val="auto"/>
          <w:szCs w:val="24"/>
        </w:rPr>
        <w:br/>
        <w:t xml:space="preserve">trzecie, w szczególności </w:t>
      </w:r>
      <w:r w:rsidR="009F65DA" w:rsidRPr="007C5137">
        <w:rPr>
          <w:rFonts w:asciiTheme="minorHAnsi" w:hAnsiTheme="minorHAnsi" w:cstheme="minorHAnsi"/>
          <w:color w:val="auto"/>
          <w:szCs w:val="24"/>
        </w:rPr>
        <w:t xml:space="preserve">na </w:t>
      </w:r>
      <w:r w:rsidRPr="007C5137">
        <w:rPr>
          <w:rFonts w:asciiTheme="minorHAnsi" w:hAnsiTheme="minorHAnsi" w:cstheme="minorHAnsi"/>
          <w:color w:val="auto"/>
          <w:szCs w:val="24"/>
        </w:rPr>
        <w:t>inn</w:t>
      </w:r>
      <w:r w:rsidR="009F65DA" w:rsidRPr="007C5137">
        <w:rPr>
          <w:rFonts w:asciiTheme="minorHAnsi" w:hAnsiTheme="minorHAnsi" w:cstheme="minorHAnsi"/>
          <w:color w:val="auto"/>
          <w:szCs w:val="24"/>
        </w:rPr>
        <w:t>e</w:t>
      </w:r>
      <w:r w:rsidRPr="007C5137">
        <w:rPr>
          <w:rFonts w:asciiTheme="minorHAnsi" w:hAnsiTheme="minorHAnsi" w:cstheme="minorHAnsi"/>
          <w:color w:val="auto"/>
          <w:szCs w:val="24"/>
        </w:rPr>
        <w:t xml:space="preserve"> jednostk</w:t>
      </w:r>
      <w:r w:rsidR="009F65DA" w:rsidRPr="007C5137">
        <w:rPr>
          <w:rFonts w:asciiTheme="minorHAnsi" w:hAnsiTheme="minorHAnsi" w:cstheme="minorHAnsi"/>
          <w:color w:val="auto"/>
          <w:szCs w:val="24"/>
        </w:rPr>
        <w:t>i</w:t>
      </w:r>
      <w:r w:rsidRPr="007C5137">
        <w:rPr>
          <w:rFonts w:asciiTheme="minorHAnsi" w:hAnsiTheme="minorHAnsi" w:cstheme="minorHAnsi"/>
          <w:color w:val="auto"/>
          <w:szCs w:val="24"/>
        </w:rPr>
        <w:t xml:space="preserve"> budżetow</w:t>
      </w:r>
      <w:r w:rsidR="009F65DA" w:rsidRPr="007C5137">
        <w:rPr>
          <w:rFonts w:asciiTheme="minorHAnsi" w:hAnsiTheme="minorHAnsi" w:cstheme="minorHAnsi"/>
          <w:color w:val="auto"/>
          <w:szCs w:val="24"/>
        </w:rPr>
        <w:t>e</w:t>
      </w:r>
      <w:r w:rsidRPr="007C5137">
        <w:rPr>
          <w:rFonts w:asciiTheme="minorHAnsi" w:hAnsiTheme="minorHAnsi" w:cstheme="minorHAnsi"/>
          <w:color w:val="auto"/>
          <w:szCs w:val="24"/>
        </w:rPr>
        <w:t xml:space="preserve"> podległ</w:t>
      </w:r>
      <w:r w:rsidR="009F65DA" w:rsidRPr="007C5137">
        <w:rPr>
          <w:rFonts w:asciiTheme="minorHAnsi" w:hAnsiTheme="minorHAnsi" w:cstheme="minorHAnsi"/>
          <w:color w:val="auto"/>
          <w:szCs w:val="24"/>
        </w:rPr>
        <w:t>e</w:t>
      </w:r>
      <w:r w:rsidRPr="007C5137">
        <w:rPr>
          <w:rFonts w:asciiTheme="minorHAnsi" w:hAnsiTheme="minorHAnsi" w:cstheme="minorHAnsi"/>
          <w:color w:val="auto"/>
          <w:szCs w:val="24"/>
        </w:rPr>
        <w:t xml:space="preserve"> ministrowi do spraw finansów publicznych, zarówno w toku obecnie prowadzonej, jak i przyszłej działalności. </w:t>
      </w:r>
    </w:p>
    <w:p w14:paraId="247436BE" w14:textId="6A852BAD" w:rsidR="008B11D4" w:rsidRPr="007C5137" w:rsidRDefault="001C25BC" w:rsidP="00D26C5B">
      <w:pPr>
        <w:pStyle w:val="Akapitzlist1"/>
        <w:numPr>
          <w:ilvl w:val="0"/>
          <w:numId w:val="10"/>
        </w:numPr>
        <w:suppressAutoHyphens w:val="0"/>
        <w:ind w:left="284" w:hanging="426"/>
        <w:jc w:val="both"/>
        <w:rPr>
          <w:rFonts w:asciiTheme="minorHAnsi" w:hAnsiTheme="minorHAnsi" w:cstheme="minorHAnsi"/>
          <w:sz w:val="24"/>
          <w:szCs w:val="24"/>
        </w:rPr>
      </w:pPr>
      <w:r w:rsidRPr="007C5137">
        <w:rPr>
          <w:rFonts w:asciiTheme="minorHAnsi" w:hAnsiTheme="minorHAnsi" w:cstheme="minorHAnsi"/>
          <w:sz w:val="24"/>
          <w:szCs w:val="24"/>
        </w:rPr>
        <w:t>Wykonawca zobowiązuje się do niewykonywania praw osobistych do utworu i przekazuje Zamawiającemu prawo do ich wykonywania</w:t>
      </w:r>
      <w:r w:rsidR="00E36EC6">
        <w:rPr>
          <w:rFonts w:asciiTheme="minorHAnsi" w:hAnsiTheme="minorHAnsi" w:cstheme="minorHAnsi"/>
          <w:sz w:val="24"/>
          <w:szCs w:val="24"/>
        </w:rPr>
        <w:t>,</w:t>
      </w:r>
      <w:r w:rsidR="008B11D4" w:rsidRPr="007C5137">
        <w:rPr>
          <w:rFonts w:asciiTheme="minorHAnsi" w:hAnsiTheme="minorHAnsi" w:cstheme="minorHAnsi"/>
          <w:sz w:val="24"/>
          <w:szCs w:val="24"/>
        </w:rPr>
        <w:t xml:space="preserve"> w szczególności także </w:t>
      </w:r>
      <w:r w:rsidR="00A57BC9" w:rsidRPr="007C5137">
        <w:rPr>
          <w:rFonts w:asciiTheme="minorHAnsi" w:hAnsiTheme="minorHAnsi" w:cstheme="minorHAnsi"/>
          <w:sz w:val="24"/>
          <w:szCs w:val="24"/>
        </w:rPr>
        <w:t>prawo do wprowadzania zmian</w:t>
      </w:r>
      <w:r w:rsidR="008B11D4" w:rsidRPr="007C5137">
        <w:rPr>
          <w:rFonts w:asciiTheme="minorHAnsi" w:hAnsiTheme="minorHAnsi" w:cstheme="minorHAnsi"/>
          <w:sz w:val="24"/>
          <w:szCs w:val="24"/>
        </w:rPr>
        <w:t xml:space="preserve"> w </w:t>
      </w:r>
      <w:r w:rsidR="00825568" w:rsidRPr="007C5137">
        <w:rPr>
          <w:rFonts w:asciiTheme="minorHAnsi" w:hAnsiTheme="minorHAnsi" w:cstheme="minorHAnsi"/>
          <w:sz w:val="24"/>
          <w:szCs w:val="24"/>
        </w:rPr>
        <w:t>dokumentacji projektowo-kosztorysowej</w:t>
      </w:r>
      <w:r w:rsidR="00825568" w:rsidRPr="007C5137" w:rsidDel="00825568">
        <w:rPr>
          <w:rFonts w:asciiTheme="minorHAnsi" w:hAnsiTheme="minorHAnsi" w:cstheme="minorHAnsi"/>
          <w:sz w:val="24"/>
          <w:szCs w:val="24"/>
        </w:rPr>
        <w:t xml:space="preserve"> </w:t>
      </w:r>
      <w:r w:rsidR="008B11D4" w:rsidRPr="007C5137">
        <w:rPr>
          <w:rFonts w:asciiTheme="minorHAnsi" w:hAnsiTheme="minorHAnsi" w:cstheme="minorHAnsi"/>
          <w:sz w:val="24"/>
          <w:szCs w:val="24"/>
        </w:rPr>
        <w:t xml:space="preserve">, </w:t>
      </w:r>
      <w:r w:rsidR="00E72EE2" w:rsidRPr="007C5137">
        <w:rPr>
          <w:rFonts w:asciiTheme="minorHAnsi" w:hAnsiTheme="minorHAnsi" w:cstheme="minorHAnsi"/>
          <w:sz w:val="24"/>
          <w:szCs w:val="24"/>
        </w:rPr>
        <w:t>o której mowa w § 1 ust. 1</w:t>
      </w:r>
      <w:r w:rsidR="00825568" w:rsidRPr="007C5137">
        <w:rPr>
          <w:rFonts w:asciiTheme="minorHAnsi" w:hAnsiTheme="minorHAnsi" w:cstheme="minorHAnsi"/>
          <w:sz w:val="24"/>
          <w:szCs w:val="24"/>
        </w:rPr>
        <w:t xml:space="preserve"> pkt. 1</w:t>
      </w:r>
      <w:r w:rsidR="008B11D4" w:rsidRPr="007C5137">
        <w:rPr>
          <w:rFonts w:asciiTheme="minorHAnsi" w:hAnsiTheme="minorHAnsi" w:cstheme="minorHAnsi"/>
          <w:sz w:val="24"/>
          <w:szCs w:val="24"/>
        </w:rPr>
        <w:t xml:space="preserve">: </w:t>
      </w:r>
    </w:p>
    <w:p w14:paraId="1964ED1E" w14:textId="77777777" w:rsidR="008B11D4" w:rsidRPr="007C5137" w:rsidRDefault="008B11D4" w:rsidP="00FD2A9D">
      <w:pPr>
        <w:pStyle w:val="Akapitzlist1"/>
        <w:suppressAutoHyphens w:val="0"/>
        <w:spacing w:after="17"/>
        <w:ind w:left="426" w:hanging="142"/>
        <w:jc w:val="both"/>
        <w:rPr>
          <w:rFonts w:asciiTheme="minorHAnsi" w:hAnsiTheme="minorHAnsi" w:cstheme="minorHAnsi"/>
          <w:sz w:val="24"/>
          <w:szCs w:val="24"/>
        </w:rPr>
      </w:pPr>
      <w:r w:rsidRPr="007C5137">
        <w:rPr>
          <w:rFonts w:asciiTheme="minorHAnsi" w:hAnsiTheme="minorHAnsi" w:cstheme="minorHAnsi"/>
          <w:sz w:val="24"/>
          <w:szCs w:val="24"/>
        </w:rPr>
        <w:t>1)</w:t>
      </w:r>
      <w:r w:rsidR="00A22717" w:rsidRPr="007C5137">
        <w:rPr>
          <w:rFonts w:asciiTheme="minorHAnsi" w:hAnsiTheme="minorHAnsi" w:cstheme="minorHAnsi"/>
          <w:sz w:val="24"/>
          <w:szCs w:val="24"/>
        </w:rPr>
        <w:t xml:space="preserve"> w zakresie zmian nieistotnych</w:t>
      </w:r>
      <w:r w:rsidRPr="007C5137">
        <w:rPr>
          <w:rFonts w:asciiTheme="minorHAnsi" w:hAnsiTheme="minorHAnsi" w:cstheme="minorHAnsi"/>
          <w:sz w:val="24"/>
          <w:szCs w:val="24"/>
        </w:rPr>
        <w:t>;</w:t>
      </w:r>
    </w:p>
    <w:p w14:paraId="4FE9666C" w14:textId="77777777" w:rsidR="008B11D4" w:rsidRPr="007C5137" w:rsidRDefault="008B11D4" w:rsidP="00FD2A9D">
      <w:pPr>
        <w:pStyle w:val="Akapitzlist1"/>
        <w:suppressAutoHyphens w:val="0"/>
        <w:spacing w:after="17"/>
        <w:ind w:left="426" w:hanging="142"/>
        <w:jc w:val="both"/>
        <w:rPr>
          <w:rFonts w:asciiTheme="minorHAnsi" w:hAnsiTheme="minorHAnsi" w:cstheme="minorHAnsi"/>
          <w:sz w:val="24"/>
          <w:szCs w:val="24"/>
        </w:rPr>
      </w:pPr>
      <w:r w:rsidRPr="007C5137">
        <w:rPr>
          <w:rFonts w:asciiTheme="minorHAnsi" w:hAnsiTheme="minorHAnsi" w:cstheme="minorHAnsi"/>
          <w:sz w:val="24"/>
          <w:szCs w:val="24"/>
        </w:rPr>
        <w:t>2) dostosowanie do obowiązujących przepisów i norm technicznych;</w:t>
      </w:r>
    </w:p>
    <w:p w14:paraId="480B24DC" w14:textId="6DC847B3" w:rsidR="008B11D4" w:rsidRPr="007C5137" w:rsidRDefault="007C258C" w:rsidP="00FD2A9D">
      <w:pPr>
        <w:pStyle w:val="Akapitzlist1"/>
        <w:suppressAutoHyphens w:val="0"/>
        <w:spacing w:after="17"/>
        <w:ind w:left="426" w:hanging="142"/>
        <w:jc w:val="both"/>
        <w:rPr>
          <w:rFonts w:asciiTheme="minorHAnsi" w:hAnsiTheme="minorHAnsi" w:cstheme="minorHAnsi"/>
          <w:sz w:val="24"/>
          <w:szCs w:val="24"/>
        </w:rPr>
      </w:pPr>
      <w:r w:rsidRPr="007C5137">
        <w:rPr>
          <w:rFonts w:asciiTheme="minorHAnsi" w:hAnsiTheme="minorHAnsi" w:cstheme="minorHAnsi"/>
          <w:sz w:val="24"/>
          <w:szCs w:val="24"/>
        </w:rPr>
        <w:t xml:space="preserve">3) </w:t>
      </w:r>
      <w:r w:rsidR="008B11D4" w:rsidRPr="007C5137">
        <w:rPr>
          <w:rFonts w:asciiTheme="minorHAnsi" w:hAnsiTheme="minorHAnsi" w:cstheme="minorHAnsi"/>
          <w:sz w:val="24"/>
          <w:szCs w:val="24"/>
        </w:rPr>
        <w:t>wynikając</w:t>
      </w:r>
      <w:r w:rsidR="00954A32" w:rsidRPr="007C5137">
        <w:rPr>
          <w:rFonts w:asciiTheme="minorHAnsi" w:hAnsiTheme="minorHAnsi" w:cstheme="minorHAnsi"/>
          <w:sz w:val="24"/>
          <w:szCs w:val="24"/>
        </w:rPr>
        <w:t>ą</w:t>
      </w:r>
      <w:r w:rsidR="008B11D4" w:rsidRPr="007C5137">
        <w:rPr>
          <w:rFonts w:asciiTheme="minorHAnsi" w:hAnsiTheme="minorHAnsi" w:cstheme="minorHAnsi"/>
          <w:sz w:val="24"/>
          <w:szCs w:val="24"/>
        </w:rPr>
        <w:t xml:space="preserve"> z potrzeby zmian</w:t>
      </w:r>
      <w:r w:rsidR="00954A32" w:rsidRPr="007C5137">
        <w:rPr>
          <w:rFonts w:asciiTheme="minorHAnsi" w:hAnsiTheme="minorHAnsi" w:cstheme="minorHAnsi"/>
          <w:sz w:val="24"/>
          <w:szCs w:val="24"/>
        </w:rPr>
        <w:t>ę</w:t>
      </w:r>
      <w:r w:rsidR="008B11D4" w:rsidRPr="007C5137">
        <w:rPr>
          <w:rFonts w:asciiTheme="minorHAnsi" w:hAnsiTheme="minorHAnsi" w:cstheme="minorHAnsi"/>
          <w:sz w:val="24"/>
          <w:szCs w:val="24"/>
        </w:rPr>
        <w:t xml:space="preserve"> rozwiązań celem osiągnięcia zakresu rzeczowego</w:t>
      </w:r>
      <w:r w:rsidR="008B11D4" w:rsidRPr="007C5137">
        <w:rPr>
          <w:rFonts w:asciiTheme="minorHAnsi" w:hAnsiTheme="minorHAnsi" w:cstheme="minorHAnsi"/>
          <w:sz w:val="24"/>
          <w:szCs w:val="24"/>
        </w:rPr>
        <w:br/>
        <w:t>oraz wskaźników rezultatu;</w:t>
      </w:r>
    </w:p>
    <w:p w14:paraId="6E91EDC7" w14:textId="674B290B" w:rsidR="008B11D4" w:rsidRPr="007C5137" w:rsidRDefault="008B11D4" w:rsidP="00FD2A9D">
      <w:pPr>
        <w:pStyle w:val="Akapitzlist1"/>
        <w:suppressAutoHyphens w:val="0"/>
        <w:spacing w:after="17"/>
        <w:ind w:left="426" w:hanging="142"/>
        <w:jc w:val="both"/>
        <w:rPr>
          <w:rFonts w:asciiTheme="minorHAnsi" w:hAnsiTheme="minorHAnsi" w:cstheme="minorHAnsi"/>
          <w:sz w:val="24"/>
          <w:szCs w:val="24"/>
        </w:rPr>
      </w:pPr>
      <w:r w:rsidRPr="007C5137">
        <w:rPr>
          <w:rFonts w:asciiTheme="minorHAnsi" w:hAnsiTheme="minorHAnsi" w:cstheme="minorHAnsi"/>
          <w:sz w:val="24"/>
          <w:szCs w:val="24"/>
        </w:rPr>
        <w:t>4) wynikając</w:t>
      </w:r>
      <w:r w:rsidR="00954A32" w:rsidRPr="007C5137">
        <w:rPr>
          <w:rFonts w:asciiTheme="minorHAnsi" w:hAnsiTheme="minorHAnsi" w:cstheme="minorHAnsi"/>
          <w:sz w:val="24"/>
          <w:szCs w:val="24"/>
        </w:rPr>
        <w:t>ą</w:t>
      </w:r>
      <w:r w:rsidRPr="007C5137">
        <w:rPr>
          <w:rFonts w:asciiTheme="minorHAnsi" w:hAnsiTheme="minorHAnsi" w:cstheme="minorHAnsi"/>
          <w:sz w:val="24"/>
          <w:szCs w:val="24"/>
        </w:rPr>
        <w:t xml:space="preserve"> z potrzeby zmian</w:t>
      </w:r>
      <w:r w:rsidR="00954A32" w:rsidRPr="007C5137">
        <w:rPr>
          <w:rFonts w:asciiTheme="minorHAnsi" w:hAnsiTheme="minorHAnsi" w:cstheme="minorHAnsi"/>
          <w:sz w:val="24"/>
          <w:szCs w:val="24"/>
        </w:rPr>
        <w:t>ę</w:t>
      </w:r>
      <w:r w:rsidRPr="007C5137">
        <w:rPr>
          <w:rFonts w:asciiTheme="minorHAnsi" w:hAnsiTheme="minorHAnsi" w:cstheme="minorHAnsi"/>
          <w:sz w:val="24"/>
          <w:szCs w:val="24"/>
        </w:rPr>
        <w:t xml:space="preserve"> rozwiązań: projektowych, zastosowania materiałów. </w:t>
      </w:r>
    </w:p>
    <w:p w14:paraId="6F5BCDAC" w14:textId="4B2CFA67" w:rsidR="008B11D4" w:rsidRPr="007C5137" w:rsidRDefault="008B11D4" w:rsidP="00D26C5B">
      <w:pPr>
        <w:pStyle w:val="Akapitzlist1"/>
        <w:numPr>
          <w:ilvl w:val="0"/>
          <w:numId w:val="10"/>
        </w:numPr>
        <w:suppressAutoHyphens w:val="0"/>
        <w:spacing w:after="17"/>
        <w:ind w:left="284" w:hanging="426"/>
        <w:jc w:val="both"/>
        <w:rPr>
          <w:rFonts w:asciiTheme="minorHAnsi" w:hAnsiTheme="minorHAnsi" w:cstheme="minorHAnsi"/>
          <w:sz w:val="24"/>
          <w:szCs w:val="24"/>
        </w:rPr>
      </w:pPr>
      <w:r w:rsidRPr="007C5137">
        <w:rPr>
          <w:rFonts w:asciiTheme="minorHAnsi" w:hAnsiTheme="minorHAnsi" w:cstheme="minorHAnsi"/>
          <w:sz w:val="24"/>
          <w:szCs w:val="24"/>
        </w:rPr>
        <w:t xml:space="preserve">Wykonawca wyraża zgodę na wykorzystanie </w:t>
      </w:r>
      <w:r w:rsidR="00825568" w:rsidRPr="007C5137">
        <w:rPr>
          <w:rFonts w:asciiTheme="minorHAnsi" w:hAnsiTheme="minorHAnsi" w:cstheme="minorHAnsi"/>
          <w:sz w:val="24"/>
          <w:szCs w:val="24"/>
        </w:rPr>
        <w:t>dokumentacji projektowo-kosztorysowej</w:t>
      </w:r>
      <w:r w:rsidR="009E6506" w:rsidRPr="009E6506">
        <w:rPr>
          <w:rFonts w:asciiTheme="minorHAnsi" w:hAnsiTheme="minorHAnsi" w:cstheme="minorHAnsi"/>
          <w:sz w:val="24"/>
          <w:szCs w:val="24"/>
        </w:rPr>
        <w:t xml:space="preserve"> </w:t>
      </w:r>
      <w:r w:rsidR="009E6506" w:rsidRPr="007C5137">
        <w:rPr>
          <w:rFonts w:asciiTheme="minorHAnsi" w:hAnsiTheme="minorHAnsi" w:cstheme="minorHAnsi"/>
          <w:sz w:val="24"/>
          <w:szCs w:val="24"/>
        </w:rPr>
        <w:t>oraz innych opracowań technicznych</w:t>
      </w:r>
      <w:r w:rsidRPr="007C5137">
        <w:rPr>
          <w:rFonts w:asciiTheme="minorHAnsi" w:hAnsiTheme="minorHAnsi" w:cstheme="minorHAnsi"/>
          <w:sz w:val="24"/>
          <w:szCs w:val="24"/>
        </w:rPr>
        <w:t>,</w:t>
      </w:r>
      <w:r w:rsidR="00825568" w:rsidRPr="007C5137">
        <w:rPr>
          <w:rFonts w:asciiTheme="minorHAnsi" w:hAnsiTheme="minorHAnsi" w:cstheme="minorHAnsi"/>
          <w:sz w:val="24"/>
          <w:szCs w:val="24"/>
        </w:rPr>
        <w:t xml:space="preserve"> </w:t>
      </w:r>
      <w:r w:rsidR="00E72EE2" w:rsidRPr="007C5137">
        <w:rPr>
          <w:rFonts w:asciiTheme="minorHAnsi" w:hAnsiTheme="minorHAnsi" w:cstheme="minorHAnsi"/>
          <w:sz w:val="24"/>
          <w:szCs w:val="24"/>
        </w:rPr>
        <w:t>o</w:t>
      </w:r>
      <w:r w:rsidR="00825568" w:rsidRPr="007C5137">
        <w:rPr>
          <w:rFonts w:asciiTheme="minorHAnsi" w:hAnsiTheme="minorHAnsi" w:cstheme="minorHAnsi"/>
          <w:sz w:val="24"/>
          <w:szCs w:val="24"/>
        </w:rPr>
        <w:t> </w:t>
      </w:r>
      <w:r w:rsidR="00E72EE2" w:rsidRPr="007C5137">
        <w:rPr>
          <w:rFonts w:asciiTheme="minorHAnsi" w:hAnsiTheme="minorHAnsi" w:cstheme="minorHAnsi"/>
          <w:sz w:val="24"/>
          <w:szCs w:val="24"/>
        </w:rPr>
        <w:t xml:space="preserve">której mowa w § 1 w celu </w:t>
      </w:r>
      <w:r w:rsidR="009E6506" w:rsidRPr="009E6506">
        <w:rPr>
          <w:rFonts w:asciiTheme="minorHAnsi" w:hAnsiTheme="minorHAnsi" w:cstheme="minorHAnsi"/>
          <w:sz w:val="24"/>
          <w:szCs w:val="24"/>
        </w:rPr>
        <w:t>realizacji inwestycji</w:t>
      </w:r>
      <w:r w:rsidRPr="007C5137">
        <w:rPr>
          <w:rFonts w:asciiTheme="minorHAnsi" w:hAnsiTheme="minorHAnsi" w:cstheme="minorHAnsi"/>
          <w:sz w:val="24"/>
          <w:szCs w:val="24"/>
        </w:rPr>
        <w:t xml:space="preserve"> i</w:t>
      </w:r>
      <w:r w:rsidR="00405E1D">
        <w:rPr>
          <w:rFonts w:asciiTheme="minorHAnsi" w:hAnsiTheme="minorHAnsi" w:cstheme="minorHAnsi"/>
          <w:sz w:val="24"/>
          <w:szCs w:val="24"/>
        </w:rPr>
        <w:t> </w:t>
      </w:r>
      <w:r w:rsidRPr="007C5137">
        <w:rPr>
          <w:rFonts w:asciiTheme="minorHAnsi" w:hAnsiTheme="minorHAnsi" w:cstheme="minorHAnsi"/>
          <w:sz w:val="24"/>
          <w:szCs w:val="24"/>
        </w:rPr>
        <w:t>wykorzystania</w:t>
      </w:r>
      <w:r w:rsidR="009E6506">
        <w:rPr>
          <w:rFonts w:asciiTheme="minorHAnsi" w:hAnsiTheme="minorHAnsi" w:cstheme="minorHAnsi"/>
          <w:sz w:val="24"/>
          <w:szCs w:val="24"/>
        </w:rPr>
        <w:t xml:space="preserve"> jej</w:t>
      </w:r>
      <w:r w:rsidRPr="007C5137">
        <w:rPr>
          <w:rFonts w:asciiTheme="minorHAnsi" w:hAnsiTheme="minorHAnsi" w:cstheme="minorHAnsi"/>
          <w:sz w:val="24"/>
          <w:szCs w:val="24"/>
        </w:rPr>
        <w:t xml:space="preserve"> przez Zamawiającego lub wsk</w:t>
      </w:r>
      <w:r w:rsidR="00E72EE2" w:rsidRPr="007C5137">
        <w:rPr>
          <w:rFonts w:asciiTheme="minorHAnsi" w:hAnsiTheme="minorHAnsi" w:cstheme="minorHAnsi"/>
          <w:sz w:val="24"/>
          <w:szCs w:val="24"/>
        </w:rPr>
        <w:t>azaną przez niego osobę trzecią</w:t>
      </w:r>
      <w:r w:rsidRPr="007C5137">
        <w:rPr>
          <w:rFonts w:asciiTheme="minorHAnsi" w:hAnsiTheme="minorHAnsi" w:cstheme="minorHAnsi"/>
          <w:sz w:val="24"/>
          <w:szCs w:val="24"/>
        </w:rPr>
        <w:t xml:space="preserve">. </w:t>
      </w:r>
    </w:p>
    <w:p w14:paraId="2FEE2C5B" w14:textId="17F3C634" w:rsidR="008B11D4" w:rsidRPr="007C5137" w:rsidRDefault="008B11D4" w:rsidP="00D26C5B">
      <w:pPr>
        <w:pStyle w:val="Akapitzlist1"/>
        <w:numPr>
          <w:ilvl w:val="0"/>
          <w:numId w:val="10"/>
        </w:numPr>
        <w:suppressAutoHyphens w:val="0"/>
        <w:spacing w:after="17"/>
        <w:ind w:left="284" w:hanging="426"/>
        <w:jc w:val="both"/>
        <w:rPr>
          <w:rFonts w:asciiTheme="minorHAnsi" w:hAnsiTheme="minorHAnsi" w:cstheme="minorHAnsi"/>
          <w:sz w:val="24"/>
          <w:szCs w:val="24"/>
        </w:rPr>
      </w:pPr>
      <w:r w:rsidRPr="007C5137">
        <w:rPr>
          <w:rFonts w:asciiTheme="minorHAnsi" w:hAnsiTheme="minorHAnsi" w:cstheme="minorHAnsi"/>
          <w:sz w:val="24"/>
          <w:szCs w:val="24"/>
        </w:rPr>
        <w:lastRenderedPageBreak/>
        <w:t>Wykonawca zobowiązuje się, iż nie dokona żadnej czynnośc</w:t>
      </w:r>
      <w:r w:rsidR="00E72EE2" w:rsidRPr="007C5137">
        <w:rPr>
          <w:rFonts w:asciiTheme="minorHAnsi" w:hAnsiTheme="minorHAnsi" w:cstheme="minorHAnsi"/>
          <w:sz w:val="24"/>
          <w:szCs w:val="24"/>
        </w:rPr>
        <w:t xml:space="preserve">i o skutku cofnięcia zezwolenia </w:t>
      </w:r>
      <w:r w:rsidRPr="007C5137">
        <w:rPr>
          <w:rFonts w:asciiTheme="minorHAnsi" w:hAnsiTheme="minorHAnsi" w:cstheme="minorHAnsi"/>
          <w:sz w:val="24"/>
          <w:szCs w:val="24"/>
        </w:rPr>
        <w:t xml:space="preserve">na wykonywanie praw zależnych i nie będzie korzystał z przysługujących mu osobistych praw autorskich do </w:t>
      </w:r>
      <w:r w:rsidR="00825568" w:rsidRPr="007C5137">
        <w:rPr>
          <w:rFonts w:asciiTheme="minorHAnsi" w:hAnsiTheme="minorHAnsi" w:cstheme="minorHAnsi"/>
          <w:sz w:val="24"/>
          <w:szCs w:val="24"/>
        </w:rPr>
        <w:t>dokumentacji projektowo-kosztorysowej</w:t>
      </w:r>
      <w:r w:rsidR="00E72EE2" w:rsidRPr="007C5137">
        <w:rPr>
          <w:rFonts w:asciiTheme="minorHAnsi" w:hAnsiTheme="minorHAnsi" w:cstheme="minorHAnsi"/>
          <w:sz w:val="24"/>
          <w:szCs w:val="24"/>
        </w:rPr>
        <w:t xml:space="preserve"> w sposób uniemożliwiający </w:t>
      </w:r>
      <w:r w:rsidRPr="007C5137">
        <w:rPr>
          <w:rFonts w:asciiTheme="minorHAnsi" w:hAnsiTheme="minorHAnsi" w:cstheme="minorHAnsi"/>
          <w:sz w:val="24"/>
          <w:szCs w:val="24"/>
        </w:rPr>
        <w:t xml:space="preserve">lub znacznie utrudniający korzystanie i rozporządzanie tą </w:t>
      </w:r>
      <w:r w:rsidR="00825568" w:rsidRPr="007C5137">
        <w:rPr>
          <w:rFonts w:asciiTheme="minorHAnsi" w:hAnsiTheme="minorHAnsi" w:cstheme="minorHAnsi"/>
          <w:sz w:val="24"/>
          <w:szCs w:val="24"/>
        </w:rPr>
        <w:t xml:space="preserve">dokumentacją </w:t>
      </w:r>
      <w:r w:rsidRPr="007C5137">
        <w:rPr>
          <w:rFonts w:asciiTheme="minorHAnsi" w:hAnsiTheme="minorHAnsi" w:cstheme="minorHAnsi"/>
          <w:sz w:val="24"/>
          <w:szCs w:val="24"/>
        </w:rPr>
        <w:t xml:space="preserve">przez Zamawiającego. </w:t>
      </w:r>
    </w:p>
    <w:p w14:paraId="5F28760C" w14:textId="5C03955A" w:rsidR="008B11D4" w:rsidRPr="007C5137" w:rsidRDefault="008B11D4" w:rsidP="00D26C5B">
      <w:pPr>
        <w:pStyle w:val="Akapitzlist1"/>
        <w:numPr>
          <w:ilvl w:val="0"/>
          <w:numId w:val="10"/>
        </w:numPr>
        <w:suppressAutoHyphens w:val="0"/>
        <w:spacing w:after="17"/>
        <w:ind w:left="284" w:hanging="426"/>
        <w:jc w:val="both"/>
        <w:rPr>
          <w:rFonts w:asciiTheme="minorHAnsi" w:hAnsiTheme="minorHAnsi" w:cstheme="minorHAnsi"/>
          <w:sz w:val="24"/>
          <w:szCs w:val="24"/>
        </w:rPr>
      </w:pPr>
      <w:r w:rsidRPr="007C5137">
        <w:rPr>
          <w:rFonts w:asciiTheme="minorHAnsi" w:hAnsiTheme="minorHAnsi" w:cstheme="minorHAnsi"/>
          <w:sz w:val="24"/>
          <w:szCs w:val="24"/>
        </w:rPr>
        <w:t xml:space="preserve">Przeniesienie praw oraz wyrażenie zgody na dopuszczalny zakres zmian </w:t>
      </w:r>
      <w:r w:rsidR="00825568" w:rsidRPr="007C5137">
        <w:rPr>
          <w:rFonts w:asciiTheme="minorHAnsi" w:hAnsiTheme="minorHAnsi" w:cstheme="minorHAnsi"/>
          <w:sz w:val="24"/>
          <w:szCs w:val="24"/>
        </w:rPr>
        <w:t xml:space="preserve">projektu </w:t>
      </w:r>
      <w:r w:rsidRPr="007C5137">
        <w:rPr>
          <w:rFonts w:asciiTheme="minorHAnsi" w:hAnsiTheme="minorHAnsi" w:cstheme="minorHAnsi"/>
          <w:sz w:val="24"/>
          <w:szCs w:val="24"/>
        </w:rPr>
        <w:t>i</w:t>
      </w:r>
      <w:r w:rsidR="00825568" w:rsidRPr="007C5137">
        <w:rPr>
          <w:rFonts w:asciiTheme="minorHAnsi" w:hAnsiTheme="minorHAnsi" w:cstheme="minorHAnsi"/>
          <w:sz w:val="24"/>
          <w:szCs w:val="24"/>
        </w:rPr>
        <w:t> </w:t>
      </w:r>
      <w:r w:rsidRPr="007C5137">
        <w:rPr>
          <w:rFonts w:asciiTheme="minorHAnsi" w:hAnsiTheme="minorHAnsi" w:cstheme="minorHAnsi"/>
          <w:sz w:val="24"/>
          <w:szCs w:val="24"/>
        </w:rPr>
        <w:t>korzystanie z praw zależnych, o kt</w:t>
      </w:r>
      <w:r w:rsidR="00846637" w:rsidRPr="007C5137">
        <w:rPr>
          <w:rFonts w:asciiTheme="minorHAnsi" w:hAnsiTheme="minorHAnsi" w:cstheme="minorHAnsi"/>
          <w:sz w:val="24"/>
          <w:szCs w:val="24"/>
        </w:rPr>
        <w:t xml:space="preserve">órych mowa </w:t>
      </w:r>
      <w:r w:rsidR="006A0CC1" w:rsidRPr="007C5137">
        <w:rPr>
          <w:rFonts w:asciiTheme="minorHAnsi" w:hAnsiTheme="minorHAnsi" w:cstheme="minorHAnsi"/>
          <w:sz w:val="24"/>
          <w:szCs w:val="24"/>
        </w:rPr>
        <w:t xml:space="preserve">niniejszym </w:t>
      </w:r>
      <w:r w:rsidR="00825568" w:rsidRPr="007C5137">
        <w:rPr>
          <w:rFonts w:asciiTheme="minorHAnsi" w:hAnsiTheme="minorHAnsi" w:cstheme="minorHAnsi"/>
          <w:sz w:val="24"/>
          <w:szCs w:val="24"/>
        </w:rPr>
        <w:t>paragrafie</w:t>
      </w:r>
      <w:r w:rsidR="006A0CC1" w:rsidRPr="007C5137">
        <w:rPr>
          <w:rFonts w:asciiTheme="minorHAnsi" w:hAnsiTheme="minorHAnsi" w:cstheme="minorHAnsi"/>
          <w:sz w:val="24"/>
          <w:szCs w:val="24"/>
        </w:rPr>
        <w:t>,</w:t>
      </w:r>
      <w:r w:rsidR="00846637" w:rsidRPr="007C5137">
        <w:rPr>
          <w:rFonts w:asciiTheme="minorHAnsi" w:hAnsiTheme="minorHAnsi" w:cstheme="minorHAnsi"/>
          <w:sz w:val="24"/>
          <w:szCs w:val="24"/>
        </w:rPr>
        <w:t xml:space="preserve"> następuje </w:t>
      </w:r>
      <w:r w:rsidR="004813FE" w:rsidRPr="007C5137">
        <w:rPr>
          <w:rFonts w:asciiTheme="minorHAnsi" w:hAnsiTheme="minorHAnsi" w:cstheme="minorHAnsi"/>
          <w:sz w:val="24"/>
          <w:szCs w:val="24"/>
        </w:rPr>
        <w:t>w ramach</w:t>
      </w:r>
      <w:r w:rsidRPr="007C5137">
        <w:rPr>
          <w:rFonts w:asciiTheme="minorHAnsi" w:hAnsiTheme="minorHAnsi" w:cstheme="minorHAnsi"/>
          <w:sz w:val="24"/>
          <w:szCs w:val="24"/>
        </w:rPr>
        <w:t xml:space="preserve"> wynagrodzenia</w:t>
      </w:r>
      <w:r w:rsidR="004813FE" w:rsidRPr="007C5137">
        <w:rPr>
          <w:rFonts w:asciiTheme="minorHAnsi" w:hAnsiTheme="minorHAnsi" w:cstheme="minorHAnsi"/>
          <w:sz w:val="24"/>
          <w:szCs w:val="24"/>
        </w:rPr>
        <w:t xml:space="preserve">, o którym mowa w </w:t>
      </w:r>
      <w:r w:rsidR="00046DBA">
        <w:rPr>
          <w:rFonts w:asciiTheme="minorHAnsi" w:hAnsiTheme="minorHAnsi" w:cstheme="minorHAnsi"/>
          <w:sz w:val="24"/>
          <w:szCs w:val="24"/>
        </w:rPr>
        <w:t>§ 7 ust. 1 pkt 1</w:t>
      </w:r>
      <w:r w:rsidRPr="007C5137">
        <w:rPr>
          <w:rFonts w:asciiTheme="minorHAnsi" w:hAnsiTheme="minorHAnsi" w:cstheme="minorHAnsi"/>
          <w:sz w:val="24"/>
          <w:szCs w:val="24"/>
        </w:rPr>
        <w:t>, bez ograniczeń czasowych i terytorialnych</w:t>
      </w:r>
      <w:r w:rsidR="004813FE" w:rsidRPr="007C5137">
        <w:rPr>
          <w:rFonts w:asciiTheme="minorHAnsi" w:hAnsiTheme="minorHAnsi" w:cstheme="minorHAnsi"/>
          <w:sz w:val="24"/>
          <w:szCs w:val="24"/>
        </w:rPr>
        <w:t xml:space="preserve"> </w:t>
      </w:r>
      <w:r w:rsidRPr="007C5137">
        <w:rPr>
          <w:rFonts w:asciiTheme="minorHAnsi" w:hAnsiTheme="minorHAnsi" w:cstheme="minorHAnsi"/>
          <w:sz w:val="24"/>
          <w:szCs w:val="24"/>
        </w:rPr>
        <w:t>oraz</w:t>
      </w:r>
      <w:r w:rsidR="00E36EC6">
        <w:rPr>
          <w:rFonts w:asciiTheme="minorHAnsi" w:hAnsiTheme="minorHAnsi" w:cstheme="minorHAnsi"/>
          <w:sz w:val="24"/>
          <w:szCs w:val="24"/>
        </w:rPr>
        <w:t> </w:t>
      </w:r>
      <w:r w:rsidRPr="007C5137">
        <w:rPr>
          <w:rFonts w:asciiTheme="minorHAnsi" w:hAnsiTheme="minorHAnsi" w:cstheme="minorHAnsi"/>
          <w:sz w:val="24"/>
          <w:szCs w:val="24"/>
        </w:rPr>
        <w:t xml:space="preserve">bez jakichkolwiek dalszych czynności Stron. </w:t>
      </w:r>
    </w:p>
    <w:p w14:paraId="2E45A624" w14:textId="234647D7" w:rsidR="008B11D4" w:rsidRPr="007C5137" w:rsidRDefault="008B11D4" w:rsidP="00D26C5B">
      <w:pPr>
        <w:pStyle w:val="Akapitzlist1"/>
        <w:numPr>
          <w:ilvl w:val="0"/>
          <w:numId w:val="10"/>
        </w:numPr>
        <w:suppressAutoHyphens w:val="0"/>
        <w:spacing w:after="17"/>
        <w:ind w:left="284" w:hanging="426"/>
        <w:jc w:val="both"/>
        <w:rPr>
          <w:rFonts w:asciiTheme="minorHAnsi" w:hAnsiTheme="minorHAnsi" w:cstheme="minorHAnsi"/>
          <w:sz w:val="24"/>
          <w:szCs w:val="24"/>
        </w:rPr>
      </w:pPr>
      <w:r w:rsidRPr="007C5137">
        <w:rPr>
          <w:rFonts w:asciiTheme="minorHAnsi" w:hAnsiTheme="minorHAnsi" w:cstheme="minorHAnsi"/>
          <w:sz w:val="24"/>
          <w:szCs w:val="24"/>
        </w:rPr>
        <w:t>W razie wystąpienia przez osoby trzecie przeciwko Z</w:t>
      </w:r>
      <w:r w:rsidR="00F67E90" w:rsidRPr="007C5137">
        <w:rPr>
          <w:rFonts w:asciiTheme="minorHAnsi" w:hAnsiTheme="minorHAnsi" w:cstheme="minorHAnsi"/>
          <w:sz w:val="24"/>
          <w:szCs w:val="24"/>
        </w:rPr>
        <w:t>a</w:t>
      </w:r>
      <w:r w:rsidRPr="007C5137">
        <w:rPr>
          <w:rFonts w:asciiTheme="minorHAnsi" w:hAnsiTheme="minorHAnsi" w:cstheme="minorHAnsi"/>
          <w:sz w:val="24"/>
          <w:szCs w:val="24"/>
        </w:rPr>
        <w:t>mawiającemu z roszczeniami z</w:t>
      </w:r>
      <w:r w:rsidR="00825568" w:rsidRPr="007C5137">
        <w:rPr>
          <w:rFonts w:asciiTheme="minorHAnsi" w:hAnsiTheme="minorHAnsi" w:cstheme="minorHAnsi"/>
          <w:sz w:val="24"/>
          <w:szCs w:val="24"/>
        </w:rPr>
        <w:t> </w:t>
      </w:r>
      <w:r w:rsidRPr="007C5137">
        <w:rPr>
          <w:rFonts w:asciiTheme="minorHAnsi" w:hAnsiTheme="minorHAnsi" w:cstheme="minorHAnsi"/>
          <w:sz w:val="24"/>
          <w:szCs w:val="24"/>
        </w:rPr>
        <w:t>powodu naruszenia praw własności intelektualnej, w tym w zakr</w:t>
      </w:r>
      <w:r w:rsidR="007E24CA" w:rsidRPr="007C5137">
        <w:rPr>
          <w:rFonts w:asciiTheme="minorHAnsi" w:hAnsiTheme="minorHAnsi" w:cstheme="minorHAnsi"/>
          <w:sz w:val="24"/>
          <w:szCs w:val="24"/>
        </w:rPr>
        <w:t xml:space="preserve">esie autorskich praw osobistych </w:t>
      </w:r>
      <w:r w:rsidRPr="007C5137">
        <w:rPr>
          <w:rFonts w:asciiTheme="minorHAnsi" w:hAnsiTheme="minorHAnsi" w:cstheme="minorHAnsi"/>
          <w:sz w:val="24"/>
          <w:szCs w:val="24"/>
        </w:rPr>
        <w:t>i majątkowych, Wykonawca podejmie wszelkie kroki</w:t>
      </w:r>
      <w:r w:rsidR="007E24CA" w:rsidRPr="007C5137">
        <w:rPr>
          <w:rFonts w:asciiTheme="minorHAnsi" w:hAnsiTheme="minorHAnsi" w:cstheme="minorHAnsi"/>
          <w:sz w:val="24"/>
          <w:szCs w:val="24"/>
        </w:rPr>
        <w:t xml:space="preserve"> niezbędne do obrony przed tymi </w:t>
      </w:r>
      <w:r w:rsidRPr="007C5137">
        <w:rPr>
          <w:rFonts w:asciiTheme="minorHAnsi" w:hAnsiTheme="minorHAnsi" w:cstheme="minorHAnsi"/>
          <w:sz w:val="24"/>
          <w:szCs w:val="24"/>
        </w:rPr>
        <w:t>roszczeniami, a w przypadku, gdy wskutek wystąpienia z takimi roszczeniami Zamawiający lub osoby trzecie, którym Z</w:t>
      </w:r>
      <w:r w:rsidR="00F67E90" w:rsidRPr="007C5137">
        <w:rPr>
          <w:rFonts w:asciiTheme="minorHAnsi" w:hAnsiTheme="minorHAnsi" w:cstheme="minorHAnsi"/>
          <w:sz w:val="24"/>
          <w:szCs w:val="24"/>
        </w:rPr>
        <w:t>a</w:t>
      </w:r>
      <w:r w:rsidRPr="007C5137">
        <w:rPr>
          <w:rFonts w:asciiTheme="minorHAnsi" w:hAnsiTheme="minorHAnsi" w:cstheme="minorHAnsi"/>
          <w:sz w:val="24"/>
          <w:szCs w:val="24"/>
        </w:rPr>
        <w:t xml:space="preserve">mawiający udzieli prawa do korzystania </w:t>
      </w:r>
      <w:r w:rsidR="007E24CA" w:rsidRPr="007C5137">
        <w:rPr>
          <w:rFonts w:asciiTheme="minorHAnsi" w:hAnsiTheme="minorHAnsi" w:cstheme="minorHAnsi"/>
          <w:sz w:val="24"/>
          <w:szCs w:val="24"/>
        </w:rPr>
        <w:t>z</w:t>
      </w:r>
      <w:r w:rsidR="0010588E" w:rsidRPr="007C5137">
        <w:rPr>
          <w:rFonts w:asciiTheme="minorHAnsi" w:hAnsiTheme="minorHAnsi" w:cstheme="minorHAnsi"/>
          <w:sz w:val="24"/>
          <w:szCs w:val="24"/>
        </w:rPr>
        <w:t> </w:t>
      </w:r>
      <w:r w:rsidR="00825568" w:rsidRPr="007C5137">
        <w:rPr>
          <w:rFonts w:asciiTheme="minorHAnsi" w:hAnsiTheme="minorHAnsi" w:cstheme="minorHAnsi"/>
          <w:sz w:val="24"/>
          <w:szCs w:val="24"/>
        </w:rPr>
        <w:t>dokumentacji projektowo-kosztorysowej</w:t>
      </w:r>
      <w:r w:rsidRPr="007C5137">
        <w:rPr>
          <w:rFonts w:asciiTheme="minorHAnsi" w:hAnsiTheme="minorHAnsi" w:cstheme="minorHAnsi"/>
          <w:sz w:val="24"/>
          <w:szCs w:val="24"/>
        </w:rPr>
        <w:t xml:space="preserve">, będą musiały zaniechać korzystania </w:t>
      </w:r>
      <w:r w:rsidR="007E24CA" w:rsidRPr="007C5137">
        <w:rPr>
          <w:rFonts w:asciiTheme="minorHAnsi" w:hAnsiTheme="minorHAnsi" w:cstheme="minorHAnsi"/>
          <w:sz w:val="24"/>
          <w:szCs w:val="24"/>
        </w:rPr>
        <w:t>z</w:t>
      </w:r>
      <w:r w:rsidR="0010588E" w:rsidRPr="007C5137">
        <w:rPr>
          <w:rFonts w:asciiTheme="minorHAnsi" w:hAnsiTheme="minorHAnsi" w:cstheme="minorHAnsi"/>
          <w:sz w:val="24"/>
          <w:szCs w:val="24"/>
        </w:rPr>
        <w:t> </w:t>
      </w:r>
      <w:r w:rsidR="00825568" w:rsidRPr="007C5137">
        <w:rPr>
          <w:rFonts w:asciiTheme="minorHAnsi" w:hAnsiTheme="minorHAnsi" w:cstheme="minorHAnsi"/>
          <w:sz w:val="24"/>
          <w:szCs w:val="24"/>
        </w:rPr>
        <w:t>dokumentacji projektowo-kosztorysowej</w:t>
      </w:r>
      <w:r w:rsidR="00E72EE2" w:rsidRPr="007C5137">
        <w:rPr>
          <w:rFonts w:asciiTheme="minorHAnsi" w:hAnsiTheme="minorHAnsi" w:cstheme="minorHAnsi"/>
          <w:sz w:val="24"/>
          <w:szCs w:val="24"/>
        </w:rPr>
        <w:t xml:space="preserve"> </w:t>
      </w:r>
      <w:r w:rsidRPr="007C5137">
        <w:rPr>
          <w:rFonts w:asciiTheme="minorHAnsi" w:hAnsiTheme="minorHAnsi" w:cstheme="minorHAnsi"/>
          <w:sz w:val="24"/>
          <w:szCs w:val="24"/>
        </w:rPr>
        <w:t>w całości lub w części</w:t>
      </w:r>
      <w:r w:rsidR="007E24CA" w:rsidRPr="007C5137">
        <w:rPr>
          <w:rFonts w:asciiTheme="minorHAnsi" w:hAnsiTheme="minorHAnsi" w:cstheme="minorHAnsi"/>
          <w:sz w:val="24"/>
          <w:szCs w:val="24"/>
        </w:rPr>
        <w:t xml:space="preserve"> lub wydane zostanie orzeczenie </w:t>
      </w:r>
      <w:r w:rsidRPr="007C5137">
        <w:rPr>
          <w:rFonts w:asciiTheme="minorHAnsi" w:hAnsiTheme="minorHAnsi" w:cstheme="minorHAnsi"/>
          <w:sz w:val="24"/>
          <w:szCs w:val="24"/>
        </w:rPr>
        <w:t>zobowiązujące do zapłaty z jakiegokolwiek tytułu na</w:t>
      </w:r>
      <w:r w:rsidR="007E24CA" w:rsidRPr="007C5137">
        <w:rPr>
          <w:rFonts w:asciiTheme="minorHAnsi" w:hAnsiTheme="minorHAnsi" w:cstheme="minorHAnsi"/>
          <w:sz w:val="24"/>
          <w:szCs w:val="24"/>
        </w:rPr>
        <w:t xml:space="preserve"> rzecz osób trzecich, Wykonawca </w:t>
      </w:r>
      <w:r w:rsidRPr="007C5137">
        <w:rPr>
          <w:rFonts w:asciiTheme="minorHAnsi" w:hAnsiTheme="minorHAnsi" w:cstheme="minorHAnsi"/>
          <w:sz w:val="24"/>
          <w:szCs w:val="24"/>
        </w:rPr>
        <w:t xml:space="preserve">naprawi wszelkie szkody wynikające z roszczeń osób trzecich, w tym zwróci koszty i wydatki poniesione w związku  z tymi roszczeniami. </w:t>
      </w:r>
    </w:p>
    <w:p w14:paraId="41038F9D" w14:textId="5A3ECA83" w:rsidR="008B11D4" w:rsidRPr="007C5137" w:rsidRDefault="008B11D4" w:rsidP="00D26C5B">
      <w:pPr>
        <w:pStyle w:val="Akapitzlist1"/>
        <w:numPr>
          <w:ilvl w:val="0"/>
          <w:numId w:val="10"/>
        </w:numPr>
        <w:suppressAutoHyphens w:val="0"/>
        <w:spacing w:after="17"/>
        <w:ind w:left="284" w:hanging="426"/>
        <w:jc w:val="both"/>
        <w:rPr>
          <w:rFonts w:asciiTheme="minorHAnsi" w:hAnsiTheme="minorHAnsi" w:cstheme="minorHAnsi"/>
          <w:sz w:val="24"/>
          <w:szCs w:val="24"/>
        </w:rPr>
      </w:pPr>
      <w:r w:rsidRPr="007C5137">
        <w:rPr>
          <w:rFonts w:asciiTheme="minorHAnsi" w:hAnsiTheme="minorHAnsi" w:cstheme="minorHAnsi"/>
          <w:sz w:val="24"/>
          <w:szCs w:val="24"/>
        </w:rPr>
        <w:t>Wykonawca niezwłocznie zawiadomi Z</w:t>
      </w:r>
      <w:r w:rsidR="00F67E90" w:rsidRPr="007C5137">
        <w:rPr>
          <w:rFonts w:asciiTheme="minorHAnsi" w:hAnsiTheme="minorHAnsi" w:cstheme="minorHAnsi"/>
          <w:sz w:val="24"/>
          <w:szCs w:val="24"/>
        </w:rPr>
        <w:t>a</w:t>
      </w:r>
      <w:r w:rsidRPr="007C5137">
        <w:rPr>
          <w:rFonts w:asciiTheme="minorHAnsi" w:hAnsiTheme="minorHAnsi" w:cstheme="minorHAnsi"/>
          <w:sz w:val="24"/>
          <w:szCs w:val="24"/>
        </w:rPr>
        <w:t>mawiającego o wszelkich roszczeniach z powodu</w:t>
      </w:r>
      <w:r w:rsidRPr="007C5137">
        <w:rPr>
          <w:rFonts w:asciiTheme="minorHAnsi" w:hAnsiTheme="minorHAnsi" w:cstheme="minorHAnsi"/>
          <w:sz w:val="24"/>
          <w:szCs w:val="24"/>
        </w:rPr>
        <w:br/>
        <w:t>naruszenia praw własności intelektualnej, w tym w zakresie autorskich praw osobistych</w:t>
      </w:r>
      <w:r w:rsidRPr="007C5137">
        <w:rPr>
          <w:rFonts w:asciiTheme="minorHAnsi" w:hAnsiTheme="minorHAnsi" w:cstheme="minorHAnsi"/>
          <w:sz w:val="24"/>
          <w:szCs w:val="24"/>
        </w:rPr>
        <w:br/>
        <w:t xml:space="preserve">i majątkowych do </w:t>
      </w:r>
      <w:r w:rsidR="00825568" w:rsidRPr="007C5137">
        <w:rPr>
          <w:rFonts w:asciiTheme="minorHAnsi" w:hAnsiTheme="minorHAnsi" w:cstheme="minorHAnsi"/>
          <w:sz w:val="24"/>
          <w:szCs w:val="24"/>
        </w:rPr>
        <w:t>dokumentacji projektowo-kosztorysowej</w:t>
      </w:r>
      <w:r w:rsidRPr="007C5137">
        <w:rPr>
          <w:rFonts w:asciiTheme="minorHAnsi" w:hAnsiTheme="minorHAnsi" w:cstheme="minorHAnsi"/>
          <w:sz w:val="24"/>
          <w:szCs w:val="24"/>
        </w:rPr>
        <w:t>, skierowanych przeciwko</w:t>
      </w:r>
      <w:r w:rsidRPr="007C5137">
        <w:rPr>
          <w:rFonts w:asciiTheme="minorHAnsi" w:hAnsiTheme="minorHAnsi" w:cstheme="minorHAnsi"/>
          <w:sz w:val="24"/>
          <w:szCs w:val="24"/>
        </w:rPr>
        <w:br/>
        <w:t>Wykonawcy.</w:t>
      </w:r>
    </w:p>
    <w:p w14:paraId="40A96063" w14:textId="7E258A71" w:rsidR="008B11D4" w:rsidRPr="007C5137" w:rsidRDefault="008B11D4" w:rsidP="00D26C5B">
      <w:pPr>
        <w:pStyle w:val="Akapitzlist1"/>
        <w:numPr>
          <w:ilvl w:val="0"/>
          <w:numId w:val="10"/>
        </w:numPr>
        <w:suppressAutoHyphens w:val="0"/>
        <w:spacing w:after="17"/>
        <w:ind w:left="284" w:hanging="426"/>
        <w:jc w:val="both"/>
        <w:rPr>
          <w:rFonts w:asciiTheme="minorHAnsi" w:hAnsiTheme="minorHAnsi" w:cstheme="minorHAnsi"/>
          <w:sz w:val="24"/>
          <w:szCs w:val="24"/>
        </w:rPr>
      </w:pPr>
      <w:r w:rsidRPr="007C5137">
        <w:rPr>
          <w:rFonts w:asciiTheme="minorHAnsi" w:hAnsiTheme="minorHAnsi" w:cstheme="minorHAnsi"/>
          <w:sz w:val="24"/>
          <w:szCs w:val="24"/>
        </w:rPr>
        <w:t>W przypadku odstąpienia od Umowy, w dniu odstąpienia, w ramach wynagrodzenia</w:t>
      </w:r>
      <w:r w:rsidRPr="007C5137">
        <w:rPr>
          <w:rFonts w:asciiTheme="minorHAnsi" w:hAnsiTheme="minorHAnsi" w:cstheme="minorHAnsi"/>
          <w:sz w:val="24"/>
          <w:szCs w:val="24"/>
        </w:rPr>
        <w:br/>
        <w:t>należnego Wykonawcy, ust</w:t>
      </w:r>
      <w:r w:rsidR="00A22717" w:rsidRPr="007C5137">
        <w:rPr>
          <w:rFonts w:asciiTheme="minorHAnsi" w:hAnsiTheme="minorHAnsi" w:cstheme="minorHAnsi"/>
          <w:sz w:val="24"/>
          <w:szCs w:val="24"/>
        </w:rPr>
        <w:t xml:space="preserve">alonego na podstawie </w:t>
      </w:r>
      <w:r w:rsidR="00043A1A" w:rsidRPr="007C5137">
        <w:rPr>
          <w:rFonts w:asciiTheme="minorHAnsi" w:hAnsiTheme="minorHAnsi" w:cstheme="minorHAnsi"/>
          <w:sz w:val="24"/>
          <w:szCs w:val="24"/>
        </w:rPr>
        <w:t>§ 1</w:t>
      </w:r>
      <w:r w:rsidR="00825568" w:rsidRPr="007C5137">
        <w:rPr>
          <w:rFonts w:asciiTheme="minorHAnsi" w:hAnsiTheme="minorHAnsi" w:cstheme="minorHAnsi"/>
          <w:sz w:val="24"/>
          <w:szCs w:val="24"/>
        </w:rPr>
        <w:t>4</w:t>
      </w:r>
      <w:r w:rsidR="00A22717" w:rsidRPr="007C5137">
        <w:rPr>
          <w:rFonts w:asciiTheme="minorHAnsi" w:hAnsiTheme="minorHAnsi" w:cstheme="minorHAnsi"/>
          <w:sz w:val="24"/>
          <w:szCs w:val="24"/>
        </w:rPr>
        <w:t xml:space="preserve"> ust. 3</w:t>
      </w:r>
      <w:r w:rsidRPr="007C5137">
        <w:rPr>
          <w:rFonts w:asciiTheme="minorHAnsi" w:hAnsiTheme="minorHAnsi" w:cstheme="minorHAnsi"/>
          <w:sz w:val="24"/>
          <w:szCs w:val="24"/>
        </w:rPr>
        <w:t>, na Zamawiającego</w:t>
      </w:r>
      <w:r w:rsidRPr="007C5137">
        <w:rPr>
          <w:rFonts w:asciiTheme="minorHAnsi" w:hAnsiTheme="minorHAnsi" w:cstheme="minorHAnsi"/>
          <w:sz w:val="24"/>
          <w:szCs w:val="24"/>
        </w:rPr>
        <w:br/>
        <w:t>przechodzą autorskie</w:t>
      </w:r>
      <w:r w:rsidR="001E1827" w:rsidRPr="007C5137">
        <w:rPr>
          <w:rFonts w:asciiTheme="minorHAnsi" w:hAnsiTheme="minorHAnsi" w:cstheme="minorHAnsi"/>
          <w:sz w:val="24"/>
          <w:szCs w:val="24"/>
        </w:rPr>
        <w:t xml:space="preserve"> prawa osobiste i</w:t>
      </w:r>
      <w:r w:rsidRPr="007C5137">
        <w:rPr>
          <w:rFonts w:asciiTheme="minorHAnsi" w:hAnsiTheme="minorHAnsi" w:cstheme="minorHAnsi"/>
          <w:sz w:val="24"/>
          <w:szCs w:val="24"/>
        </w:rPr>
        <w:t xml:space="preserve"> prawa majątkowe do utworów powstałych w trakcie realizacji</w:t>
      </w:r>
      <w:r w:rsidR="001E1827" w:rsidRPr="007C5137">
        <w:rPr>
          <w:rFonts w:asciiTheme="minorHAnsi" w:hAnsiTheme="minorHAnsi" w:cstheme="minorHAnsi"/>
          <w:sz w:val="24"/>
          <w:szCs w:val="24"/>
        </w:rPr>
        <w:t xml:space="preserve"> </w:t>
      </w:r>
      <w:r w:rsidRPr="007C5137">
        <w:rPr>
          <w:rFonts w:asciiTheme="minorHAnsi" w:hAnsiTheme="minorHAnsi" w:cstheme="minorHAnsi"/>
          <w:sz w:val="24"/>
          <w:szCs w:val="24"/>
        </w:rPr>
        <w:t>Umowy w zakresie z niej wynikającym.</w:t>
      </w:r>
    </w:p>
    <w:p w14:paraId="3CE39473" w14:textId="77777777" w:rsidR="00311168" w:rsidRPr="007C5137" w:rsidRDefault="00311168" w:rsidP="00D26C5B">
      <w:pPr>
        <w:pStyle w:val="Akapitzlist1"/>
        <w:numPr>
          <w:ilvl w:val="0"/>
          <w:numId w:val="10"/>
        </w:numPr>
        <w:suppressAutoHyphens w:val="0"/>
        <w:spacing w:after="17"/>
        <w:ind w:left="284" w:hanging="426"/>
        <w:jc w:val="both"/>
        <w:rPr>
          <w:rFonts w:asciiTheme="minorHAnsi" w:hAnsiTheme="minorHAnsi" w:cstheme="minorHAnsi"/>
          <w:sz w:val="24"/>
          <w:szCs w:val="24"/>
        </w:rPr>
      </w:pPr>
      <w:r w:rsidRPr="007C5137">
        <w:rPr>
          <w:rFonts w:asciiTheme="minorHAnsi" w:hAnsiTheme="minorHAnsi" w:cstheme="minorHAnsi"/>
          <w:sz w:val="24"/>
          <w:szCs w:val="24"/>
        </w:rPr>
        <w:t xml:space="preserve">W przypadku odstąpienia od Umowy lub rozwiązania jej przez którąkolwiek ze Stron, Zamawiający, sam lub z pomocą osób trzecich, może kontynuować i ukończyć roboty, w tym dokumenty Wykonawcy, w oparciu o będące przedmiotem niniejszej umowy utwory. </w:t>
      </w:r>
    </w:p>
    <w:p w14:paraId="01C2DB7E" w14:textId="77777777" w:rsidR="00D33C89" w:rsidRPr="007C5137" w:rsidRDefault="00D33C89" w:rsidP="00142B8F">
      <w:pPr>
        <w:widowControl/>
        <w:tabs>
          <w:tab w:val="left" w:pos="0"/>
          <w:tab w:val="left" w:pos="851"/>
        </w:tabs>
        <w:suppressAutoHyphens w:val="0"/>
        <w:overflowPunct/>
        <w:rPr>
          <w:rFonts w:asciiTheme="minorHAnsi" w:hAnsiTheme="minorHAnsi" w:cstheme="minorHAnsi"/>
          <w:b/>
          <w:szCs w:val="24"/>
        </w:rPr>
      </w:pPr>
    </w:p>
    <w:p w14:paraId="2B6B30D7" w14:textId="013D1980" w:rsidR="008B11D4" w:rsidRPr="007C5137" w:rsidRDefault="008B11D4" w:rsidP="003B0538">
      <w:pPr>
        <w:widowControl/>
        <w:tabs>
          <w:tab w:val="left" w:pos="0"/>
          <w:tab w:val="left" w:pos="851"/>
        </w:tabs>
        <w:suppressAutoHyphens w:val="0"/>
        <w:overflowPunct/>
        <w:ind w:left="284"/>
        <w:jc w:val="center"/>
        <w:rPr>
          <w:rFonts w:asciiTheme="minorHAnsi" w:hAnsiTheme="minorHAnsi" w:cstheme="minorHAnsi"/>
          <w:szCs w:val="24"/>
        </w:rPr>
      </w:pPr>
      <w:r w:rsidRPr="007C5137">
        <w:rPr>
          <w:rFonts w:asciiTheme="minorHAnsi" w:hAnsiTheme="minorHAnsi" w:cstheme="minorHAnsi"/>
          <w:b/>
          <w:szCs w:val="24"/>
        </w:rPr>
        <w:t>§ 1</w:t>
      </w:r>
      <w:r w:rsidR="00ED0CF5" w:rsidRPr="007C5137">
        <w:rPr>
          <w:rFonts w:asciiTheme="minorHAnsi" w:hAnsiTheme="minorHAnsi" w:cstheme="minorHAnsi"/>
          <w:b/>
          <w:szCs w:val="24"/>
        </w:rPr>
        <w:t>2</w:t>
      </w:r>
      <w:r w:rsidRPr="007C5137">
        <w:rPr>
          <w:rFonts w:asciiTheme="minorHAnsi" w:hAnsiTheme="minorHAnsi" w:cstheme="minorHAnsi"/>
          <w:b/>
          <w:szCs w:val="24"/>
        </w:rPr>
        <w:t xml:space="preserve"> Rękojmia i gwarancja</w:t>
      </w:r>
    </w:p>
    <w:p w14:paraId="4A3D6732" w14:textId="5301564B" w:rsidR="008B11D4" w:rsidRPr="007C5137" w:rsidRDefault="008B11D4" w:rsidP="003B0538">
      <w:pPr>
        <w:pStyle w:val="Default"/>
        <w:widowControl/>
        <w:numPr>
          <w:ilvl w:val="0"/>
          <w:numId w:val="4"/>
        </w:numPr>
        <w:tabs>
          <w:tab w:val="left" w:pos="0"/>
        </w:tabs>
        <w:suppressAutoHyphens w:val="0"/>
        <w:overflowPunct/>
        <w:spacing w:line="240" w:lineRule="auto"/>
        <w:ind w:left="284" w:hanging="426"/>
        <w:jc w:val="both"/>
        <w:rPr>
          <w:rFonts w:asciiTheme="minorHAnsi" w:hAnsiTheme="minorHAnsi" w:cstheme="minorHAnsi"/>
          <w:color w:val="auto"/>
          <w:szCs w:val="24"/>
        </w:rPr>
      </w:pPr>
      <w:r w:rsidRPr="007C5137">
        <w:rPr>
          <w:rFonts w:asciiTheme="minorHAnsi" w:hAnsiTheme="minorHAnsi" w:cstheme="minorHAnsi"/>
          <w:color w:val="auto"/>
          <w:szCs w:val="24"/>
        </w:rPr>
        <w:t>Wykonawca udziela 5</w:t>
      </w:r>
      <w:r w:rsidR="00F67E90" w:rsidRPr="007C5137">
        <w:rPr>
          <w:rFonts w:asciiTheme="minorHAnsi" w:hAnsiTheme="minorHAnsi" w:cstheme="minorHAnsi"/>
          <w:color w:val="auto"/>
          <w:szCs w:val="24"/>
        </w:rPr>
        <w:t>-</w:t>
      </w:r>
      <w:r w:rsidRPr="007C5137">
        <w:rPr>
          <w:rFonts w:asciiTheme="minorHAnsi" w:hAnsiTheme="minorHAnsi" w:cstheme="minorHAnsi"/>
          <w:color w:val="auto"/>
          <w:szCs w:val="24"/>
        </w:rPr>
        <w:t xml:space="preserve">letniej gwarancji na całość opracowanej </w:t>
      </w:r>
      <w:r w:rsidR="000C5741" w:rsidRPr="007C5137">
        <w:rPr>
          <w:rFonts w:asciiTheme="minorHAnsi" w:hAnsiTheme="minorHAnsi" w:cstheme="minorHAnsi"/>
          <w:szCs w:val="24"/>
        </w:rPr>
        <w:t>dokumentacji projektow</w:t>
      </w:r>
      <w:r w:rsidR="00E9529B">
        <w:rPr>
          <w:rFonts w:asciiTheme="minorHAnsi" w:hAnsiTheme="minorHAnsi" w:cstheme="minorHAnsi"/>
          <w:szCs w:val="24"/>
        </w:rPr>
        <w:t>o - kosztorysowej</w:t>
      </w:r>
      <w:r w:rsidR="00E72EE2"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bieg której rozpoczyna się w dniu następnym po podpisaniu Protokołu Odbioru Przedmiotu Umowy</w:t>
      </w:r>
      <w:r w:rsidR="006A0CC1" w:rsidRPr="007C5137">
        <w:rPr>
          <w:rFonts w:asciiTheme="minorHAnsi" w:hAnsiTheme="minorHAnsi" w:cstheme="minorHAnsi"/>
          <w:color w:val="auto"/>
          <w:szCs w:val="24"/>
        </w:rPr>
        <w:t xml:space="preserve"> </w:t>
      </w:r>
      <w:r w:rsidR="00273A61" w:rsidRPr="00405E1D">
        <w:rPr>
          <w:rFonts w:asciiTheme="minorHAnsi" w:hAnsiTheme="minorHAnsi" w:cstheme="minorHAnsi"/>
          <w:color w:val="000000" w:themeColor="text1"/>
          <w:szCs w:val="24"/>
        </w:rPr>
        <w:t xml:space="preserve">stanowiącego załącznik nr </w:t>
      </w:r>
      <w:r w:rsidR="00733227" w:rsidRPr="00405E1D">
        <w:rPr>
          <w:rFonts w:asciiTheme="minorHAnsi" w:hAnsiTheme="minorHAnsi" w:cstheme="minorHAnsi"/>
          <w:color w:val="000000" w:themeColor="text1"/>
          <w:szCs w:val="24"/>
        </w:rPr>
        <w:t>3</w:t>
      </w:r>
      <w:r w:rsidR="00405E1D" w:rsidRPr="00405E1D">
        <w:rPr>
          <w:rFonts w:asciiTheme="minorHAnsi" w:hAnsiTheme="minorHAnsi" w:cstheme="minorHAnsi"/>
          <w:color w:val="000000" w:themeColor="text1"/>
          <w:szCs w:val="24"/>
        </w:rPr>
        <w:t xml:space="preserve"> i </w:t>
      </w:r>
      <w:r w:rsidR="00273A61" w:rsidRPr="00405E1D">
        <w:rPr>
          <w:rFonts w:asciiTheme="minorHAnsi" w:hAnsiTheme="minorHAnsi" w:cstheme="minorHAnsi"/>
          <w:color w:val="000000" w:themeColor="text1"/>
          <w:szCs w:val="24"/>
        </w:rPr>
        <w:t xml:space="preserve">6 do umowy, </w:t>
      </w:r>
      <w:r w:rsidR="006A0CC1" w:rsidRPr="007C5137">
        <w:rPr>
          <w:rFonts w:asciiTheme="minorHAnsi" w:hAnsiTheme="minorHAnsi" w:cstheme="minorHAnsi"/>
          <w:color w:val="auto"/>
          <w:szCs w:val="24"/>
        </w:rPr>
        <w:t xml:space="preserve">bez </w:t>
      </w:r>
      <w:r w:rsidR="002A2268" w:rsidRPr="007C5137">
        <w:rPr>
          <w:rFonts w:asciiTheme="minorHAnsi" w:hAnsiTheme="minorHAnsi" w:cstheme="minorHAnsi"/>
          <w:color w:val="auto"/>
          <w:szCs w:val="24"/>
        </w:rPr>
        <w:t>zastrzeżeń</w:t>
      </w:r>
      <w:r w:rsidRPr="007C5137">
        <w:rPr>
          <w:rFonts w:asciiTheme="minorHAnsi" w:hAnsiTheme="minorHAnsi" w:cstheme="minorHAnsi"/>
          <w:color w:val="auto"/>
          <w:szCs w:val="24"/>
        </w:rPr>
        <w:t xml:space="preserve"> przez Zamawiającego. </w:t>
      </w:r>
    </w:p>
    <w:p w14:paraId="30ACD7C2" w14:textId="43274BCD" w:rsidR="008B11D4" w:rsidRPr="007C5137" w:rsidRDefault="008B11D4" w:rsidP="00FD2A9D">
      <w:pPr>
        <w:pStyle w:val="Default"/>
        <w:widowControl/>
        <w:numPr>
          <w:ilvl w:val="0"/>
          <w:numId w:val="4"/>
        </w:numPr>
        <w:tabs>
          <w:tab w:val="left" w:pos="0"/>
        </w:tabs>
        <w:suppressAutoHyphens w:val="0"/>
        <w:overflowPunct/>
        <w:spacing w:line="240" w:lineRule="auto"/>
        <w:ind w:left="284" w:hanging="426"/>
        <w:jc w:val="both"/>
        <w:rPr>
          <w:rFonts w:asciiTheme="minorHAnsi" w:hAnsiTheme="minorHAnsi" w:cstheme="minorHAnsi"/>
          <w:color w:val="auto"/>
          <w:szCs w:val="24"/>
        </w:rPr>
      </w:pPr>
      <w:r w:rsidRPr="007C5137">
        <w:rPr>
          <w:rFonts w:asciiTheme="minorHAnsi" w:hAnsiTheme="minorHAnsi" w:cstheme="minorHAnsi"/>
          <w:color w:val="auto"/>
          <w:szCs w:val="24"/>
        </w:rPr>
        <w:t>Z tytułu gwarancji Wykonawca ponosi odpowiedzialność</w:t>
      </w:r>
      <w:r w:rsidR="00E9529B">
        <w:rPr>
          <w:rFonts w:asciiTheme="minorHAnsi" w:hAnsiTheme="minorHAnsi" w:cstheme="minorHAnsi"/>
          <w:color w:val="auto"/>
          <w:szCs w:val="24"/>
        </w:rPr>
        <w:t xml:space="preserve"> za wszelkie wady i usterki </w:t>
      </w:r>
      <w:r w:rsidR="00E9529B" w:rsidRPr="007C5137">
        <w:rPr>
          <w:rFonts w:asciiTheme="minorHAnsi" w:hAnsiTheme="minorHAnsi" w:cstheme="minorHAnsi"/>
          <w:color w:val="auto"/>
          <w:szCs w:val="24"/>
        </w:rPr>
        <w:t xml:space="preserve">opracowanej </w:t>
      </w:r>
      <w:r w:rsidR="00E9529B" w:rsidRPr="007C5137">
        <w:rPr>
          <w:rFonts w:asciiTheme="minorHAnsi" w:hAnsiTheme="minorHAnsi" w:cstheme="minorHAnsi"/>
          <w:szCs w:val="24"/>
        </w:rPr>
        <w:t>dokumentacji projektow</w:t>
      </w:r>
      <w:r w:rsidR="00E9529B">
        <w:rPr>
          <w:rFonts w:asciiTheme="minorHAnsi" w:hAnsiTheme="minorHAnsi" w:cstheme="minorHAnsi"/>
          <w:szCs w:val="24"/>
        </w:rPr>
        <w:t>o – kosztorysowej, a w szczególności</w:t>
      </w:r>
      <w:r w:rsidRPr="007C5137">
        <w:rPr>
          <w:rFonts w:asciiTheme="minorHAnsi" w:hAnsiTheme="minorHAnsi" w:cstheme="minorHAnsi"/>
          <w:color w:val="auto"/>
          <w:szCs w:val="24"/>
        </w:rPr>
        <w:t xml:space="preserve"> za: </w:t>
      </w:r>
    </w:p>
    <w:p w14:paraId="71DE0B36" w14:textId="51113D3C" w:rsidR="008B11D4" w:rsidRPr="007C5137" w:rsidRDefault="008B11D4" w:rsidP="004203AF">
      <w:pPr>
        <w:pStyle w:val="Default"/>
        <w:numPr>
          <w:ilvl w:val="0"/>
          <w:numId w:val="59"/>
        </w:numPr>
        <w:spacing w:after="27"/>
        <w:jc w:val="both"/>
        <w:rPr>
          <w:rFonts w:asciiTheme="minorHAnsi" w:hAnsiTheme="minorHAnsi" w:cstheme="minorHAnsi"/>
          <w:color w:val="auto"/>
          <w:szCs w:val="24"/>
        </w:rPr>
      </w:pPr>
      <w:r w:rsidRPr="007C5137">
        <w:rPr>
          <w:rFonts w:asciiTheme="minorHAnsi" w:hAnsiTheme="minorHAnsi" w:cstheme="minorHAnsi"/>
          <w:color w:val="auto"/>
          <w:szCs w:val="24"/>
        </w:rPr>
        <w:t xml:space="preserve">usterki </w:t>
      </w:r>
      <w:r w:rsidR="008D0F4F">
        <w:rPr>
          <w:rFonts w:asciiTheme="minorHAnsi" w:hAnsiTheme="minorHAnsi" w:cstheme="minorHAnsi"/>
          <w:color w:val="auto"/>
          <w:szCs w:val="24"/>
        </w:rPr>
        <w:t xml:space="preserve">i wady </w:t>
      </w:r>
      <w:r w:rsidRPr="007C5137">
        <w:rPr>
          <w:rFonts w:asciiTheme="minorHAnsi" w:hAnsiTheme="minorHAnsi" w:cstheme="minorHAnsi"/>
          <w:color w:val="auto"/>
          <w:szCs w:val="24"/>
        </w:rPr>
        <w:t xml:space="preserve">ujawnione w trakcie odbioru </w:t>
      </w:r>
      <w:r w:rsidR="000C5741" w:rsidRPr="00A144D6">
        <w:rPr>
          <w:rFonts w:asciiTheme="minorHAnsi" w:hAnsiTheme="minorHAnsi" w:cstheme="minorHAnsi"/>
          <w:color w:val="auto"/>
          <w:szCs w:val="24"/>
        </w:rPr>
        <w:t>dokumentacji projektowej</w:t>
      </w:r>
      <w:r w:rsidRPr="007C5137">
        <w:rPr>
          <w:rFonts w:asciiTheme="minorHAnsi" w:hAnsiTheme="minorHAnsi" w:cstheme="minorHAnsi"/>
          <w:color w:val="auto"/>
          <w:szCs w:val="24"/>
        </w:rPr>
        <w:t xml:space="preserve">; </w:t>
      </w:r>
    </w:p>
    <w:p w14:paraId="58E8C258" w14:textId="1AA6311F" w:rsidR="00A144D6" w:rsidRDefault="00A144D6" w:rsidP="004203AF">
      <w:pPr>
        <w:pStyle w:val="Default"/>
        <w:numPr>
          <w:ilvl w:val="0"/>
          <w:numId w:val="59"/>
        </w:numPr>
        <w:spacing w:after="27"/>
        <w:jc w:val="both"/>
        <w:rPr>
          <w:rFonts w:asciiTheme="minorHAnsi" w:hAnsiTheme="minorHAnsi" w:cstheme="minorHAnsi"/>
          <w:color w:val="auto"/>
          <w:szCs w:val="24"/>
        </w:rPr>
      </w:pPr>
      <w:r>
        <w:rPr>
          <w:rFonts w:asciiTheme="minorHAnsi" w:hAnsiTheme="minorHAnsi" w:cstheme="minorHAnsi"/>
          <w:color w:val="auto"/>
          <w:szCs w:val="24"/>
        </w:rPr>
        <w:t xml:space="preserve">usterki i wady ujawnione w toku uzyskiwania </w:t>
      </w:r>
      <w:r w:rsidR="003777C1">
        <w:rPr>
          <w:rFonts w:asciiTheme="minorHAnsi" w:hAnsiTheme="minorHAnsi" w:cstheme="minorHAnsi"/>
          <w:color w:val="auto"/>
          <w:szCs w:val="24"/>
        </w:rPr>
        <w:t xml:space="preserve">uzgodnień, </w:t>
      </w:r>
      <w:r>
        <w:rPr>
          <w:rFonts w:asciiTheme="minorHAnsi" w:hAnsiTheme="minorHAnsi" w:cstheme="minorHAnsi"/>
          <w:color w:val="auto"/>
          <w:szCs w:val="24"/>
        </w:rPr>
        <w:t xml:space="preserve">opinii, pozwoleń i zgód na realizację inwestycji, w tym w toku postępowań przed organami administracji </w:t>
      </w:r>
      <w:proofErr w:type="spellStart"/>
      <w:r>
        <w:rPr>
          <w:rFonts w:asciiTheme="minorHAnsi" w:hAnsiTheme="minorHAnsi" w:cstheme="minorHAnsi"/>
          <w:color w:val="auto"/>
          <w:szCs w:val="24"/>
        </w:rPr>
        <w:t>architektoniczno</w:t>
      </w:r>
      <w:proofErr w:type="spellEnd"/>
      <w:r>
        <w:rPr>
          <w:rFonts w:asciiTheme="minorHAnsi" w:hAnsiTheme="minorHAnsi" w:cstheme="minorHAnsi"/>
          <w:color w:val="auto"/>
          <w:szCs w:val="24"/>
        </w:rPr>
        <w:t xml:space="preserve"> – bu</w:t>
      </w:r>
      <w:r w:rsidR="00405E1D">
        <w:rPr>
          <w:rFonts w:asciiTheme="minorHAnsi" w:hAnsiTheme="minorHAnsi" w:cstheme="minorHAnsi"/>
          <w:color w:val="auto"/>
          <w:szCs w:val="24"/>
        </w:rPr>
        <w:t>d</w:t>
      </w:r>
      <w:r>
        <w:rPr>
          <w:rFonts w:asciiTheme="minorHAnsi" w:hAnsiTheme="minorHAnsi" w:cstheme="minorHAnsi"/>
          <w:color w:val="auto"/>
          <w:szCs w:val="24"/>
        </w:rPr>
        <w:t>owlanej,</w:t>
      </w:r>
    </w:p>
    <w:p w14:paraId="6E60F95F" w14:textId="2D84C0E4" w:rsidR="008B11D4" w:rsidRPr="007C5137" w:rsidRDefault="008B11D4" w:rsidP="004203AF">
      <w:pPr>
        <w:pStyle w:val="Default"/>
        <w:numPr>
          <w:ilvl w:val="0"/>
          <w:numId w:val="59"/>
        </w:numPr>
        <w:spacing w:after="27"/>
        <w:jc w:val="both"/>
        <w:rPr>
          <w:rFonts w:asciiTheme="minorHAnsi" w:hAnsiTheme="minorHAnsi" w:cstheme="minorHAnsi"/>
          <w:color w:val="auto"/>
          <w:szCs w:val="24"/>
        </w:rPr>
      </w:pPr>
      <w:r w:rsidRPr="007C5137">
        <w:rPr>
          <w:rFonts w:asciiTheme="minorHAnsi" w:hAnsiTheme="minorHAnsi" w:cstheme="minorHAnsi"/>
          <w:color w:val="auto"/>
          <w:szCs w:val="24"/>
        </w:rPr>
        <w:t xml:space="preserve">usterki i wady ujawnione w trakcie postępowania o zamówienie publiczne </w:t>
      </w:r>
      <w:r w:rsidR="00364F5A" w:rsidRPr="007C5137">
        <w:rPr>
          <w:rFonts w:asciiTheme="minorHAnsi" w:hAnsiTheme="minorHAnsi" w:cstheme="minorHAnsi"/>
          <w:color w:val="auto"/>
          <w:szCs w:val="24"/>
        </w:rPr>
        <w:t>na roboty budowlane</w:t>
      </w:r>
      <w:r w:rsidRPr="007C5137">
        <w:rPr>
          <w:rFonts w:asciiTheme="minorHAnsi" w:hAnsiTheme="minorHAnsi" w:cstheme="minorHAnsi"/>
          <w:color w:val="auto"/>
          <w:szCs w:val="24"/>
        </w:rPr>
        <w:t xml:space="preserve">; </w:t>
      </w:r>
    </w:p>
    <w:p w14:paraId="194B9AF0" w14:textId="13D25BEA" w:rsidR="008B11D4" w:rsidRPr="007C5137" w:rsidRDefault="008B11D4" w:rsidP="004203AF">
      <w:pPr>
        <w:pStyle w:val="Default"/>
        <w:widowControl/>
        <w:numPr>
          <w:ilvl w:val="0"/>
          <w:numId w:val="59"/>
        </w:numPr>
        <w:tabs>
          <w:tab w:val="left" w:pos="0"/>
        </w:tabs>
        <w:suppressAutoHyphens w:val="0"/>
        <w:overflowPunct/>
        <w:spacing w:after="27" w:line="240" w:lineRule="auto"/>
        <w:jc w:val="both"/>
        <w:rPr>
          <w:rFonts w:asciiTheme="minorHAnsi" w:hAnsiTheme="minorHAnsi" w:cstheme="minorHAnsi"/>
          <w:color w:val="auto"/>
          <w:szCs w:val="24"/>
        </w:rPr>
      </w:pPr>
      <w:r w:rsidRPr="007C5137">
        <w:rPr>
          <w:rFonts w:asciiTheme="minorHAnsi" w:hAnsiTheme="minorHAnsi" w:cstheme="minorHAnsi"/>
          <w:color w:val="auto"/>
          <w:szCs w:val="24"/>
        </w:rPr>
        <w:t xml:space="preserve">usterki i wady ujawnione w trakcie realizacji inwestycji. </w:t>
      </w:r>
    </w:p>
    <w:p w14:paraId="0483B28C" w14:textId="4B559FC7" w:rsidR="008B11D4" w:rsidRPr="007C5137" w:rsidRDefault="008B11D4" w:rsidP="00FD2A9D">
      <w:pPr>
        <w:pStyle w:val="Default"/>
        <w:widowControl/>
        <w:numPr>
          <w:ilvl w:val="0"/>
          <w:numId w:val="4"/>
        </w:numPr>
        <w:tabs>
          <w:tab w:val="left" w:pos="0"/>
        </w:tabs>
        <w:suppressAutoHyphens w:val="0"/>
        <w:overflowPunct/>
        <w:spacing w:line="240" w:lineRule="auto"/>
        <w:ind w:left="284" w:hanging="426"/>
        <w:jc w:val="both"/>
        <w:rPr>
          <w:rFonts w:asciiTheme="minorHAnsi" w:hAnsiTheme="minorHAnsi" w:cstheme="minorHAnsi"/>
          <w:color w:val="auto"/>
          <w:szCs w:val="24"/>
        </w:rPr>
      </w:pPr>
      <w:r w:rsidRPr="007C5137">
        <w:rPr>
          <w:rFonts w:asciiTheme="minorHAnsi" w:hAnsiTheme="minorHAnsi" w:cstheme="minorHAnsi"/>
          <w:color w:val="auto"/>
          <w:szCs w:val="24"/>
        </w:rPr>
        <w:t>Jeżeli w trakcie realizacji inwestycji zostaną stwierdzone wady uniemożliwiające</w:t>
      </w:r>
      <w:r w:rsidR="00364F5A"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jej dalszą realizację na podstawie wykonanej </w:t>
      </w:r>
      <w:r w:rsidR="000C5741" w:rsidRPr="007C5137">
        <w:rPr>
          <w:rFonts w:asciiTheme="minorHAnsi" w:hAnsiTheme="minorHAnsi" w:cstheme="minorHAnsi"/>
          <w:szCs w:val="24"/>
        </w:rPr>
        <w:t>dokumentacji projektow</w:t>
      </w:r>
      <w:r w:rsidR="000422FC">
        <w:rPr>
          <w:rFonts w:asciiTheme="minorHAnsi" w:hAnsiTheme="minorHAnsi" w:cstheme="minorHAnsi"/>
          <w:szCs w:val="24"/>
        </w:rPr>
        <w:t>o - kosztorysowej</w:t>
      </w:r>
      <w:r w:rsidR="00364F5A" w:rsidRPr="007C5137">
        <w:rPr>
          <w:rFonts w:asciiTheme="minorHAnsi" w:hAnsiTheme="minorHAnsi" w:cstheme="minorHAnsi"/>
          <w:szCs w:val="24"/>
        </w:rPr>
        <w:t xml:space="preserve"> </w:t>
      </w:r>
      <w:r w:rsidR="00E72EE2" w:rsidRPr="007C5137">
        <w:rPr>
          <w:rFonts w:asciiTheme="minorHAnsi" w:hAnsiTheme="minorHAnsi" w:cstheme="minorHAnsi"/>
          <w:color w:val="auto"/>
          <w:szCs w:val="24"/>
        </w:rPr>
        <w:t xml:space="preserve">to </w:t>
      </w:r>
      <w:r w:rsidR="00E72EE2" w:rsidRPr="007C5137">
        <w:rPr>
          <w:rFonts w:asciiTheme="minorHAnsi" w:hAnsiTheme="minorHAnsi" w:cstheme="minorHAnsi"/>
          <w:color w:val="auto"/>
          <w:szCs w:val="24"/>
        </w:rPr>
        <w:lastRenderedPageBreak/>
        <w:t xml:space="preserve">Wykonawca </w:t>
      </w:r>
      <w:r w:rsidRPr="007C5137">
        <w:rPr>
          <w:rFonts w:asciiTheme="minorHAnsi" w:hAnsiTheme="minorHAnsi" w:cstheme="minorHAnsi"/>
          <w:color w:val="auto"/>
          <w:szCs w:val="24"/>
        </w:rPr>
        <w:t xml:space="preserve">zobowiązany jest </w:t>
      </w:r>
      <w:r w:rsidR="00E72EE2" w:rsidRPr="007C5137">
        <w:rPr>
          <w:rFonts w:asciiTheme="minorHAnsi" w:hAnsiTheme="minorHAnsi" w:cstheme="minorHAnsi"/>
          <w:color w:val="auto"/>
          <w:szCs w:val="24"/>
        </w:rPr>
        <w:t xml:space="preserve">do wykonania nowej </w:t>
      </w:r>
      <w:r w:rsidR="00364F5A" w:rsidRPr="007C5137">
        <w:rPr>
          <w:rFonts w:asciiTheme="minorHAnsi" w:hAnsiTheme="minorHAnsi" w:cstheme="minorHAnsi"/>
          <w:color w:val="auto"/>
          <w:szCs w:val="24"/>
        </w:rPr>
        <w:t xml:space="preserve">dokumentacji </w:t>
      </w:r>
      <w:r w:rsidRPr="007C5137">
        <w:rPr>
          <w:rFonts w:asciiTheme="minorHAnsi" w:hAnsiTheme="minorHAnsi" w:cstheme="minorHAnsi"/>
          <w:color w:val="auto"/>
          <w:szCs w:val="24"/>
        </w:rPr>
        <w:t>wraz</w:t>
      </w:r>
      <w:r w:rsidR="00E72EE2" w:rsidRPr="007C5137">
        <w:rPr>
          <w:rFonts w:asciiTheme="minorHAnsi" w:hAnsiTheme="minorHAnsi" w:cstheme="minorHAnsi"/>
          <w:color w:val="auto"/>
          <w:szCs w:val="24"/>
        </w:rPr>
        <w:t xml:space="preserve"> z uzgodnieniami na swój koszt. </w:t>
      </w:r>
      <w:r w:rsidRPr="007C5137">
        <w:rPr>
          <w:rFonts w:asciiTheme="minorHAnsi" w:hAnsiTheme="minorHAnsi" w:cstheme="minorHAnsi"/>
          <w:color w:val="auto"/>
          <w:szCs w:val="24"/>
        </w:rPr>
        <w:t>Nieusunięcie przez Wykonawcę wad w termini</w:t>
      </w:r>
      <w:r w:rsidR="00E72EE2" w:rsidRPr="007C5137">
        <w:rPr>
          <w:rFonts w:asciiTheme="minorHAnsi" w:hAnsiTheme="minorHAnsi" w:cstheme="minorHAnsi"/>
          <w:color w:val="auto"/>
          <w:szCs w:val="24"/>
        </w:rPr>
        <w:t xml:space="preserve">e wskazanym przez Zamawiającego </w:t>
      </w:r>
      <w:r w:rsidRPr="007C5137">
        <w:rPr>
          <w:rFonts w:asciiTheme="minorHAnsi" w:hAnsiTheme="minorHAnsi" w:cstheme="minorHAnsi"/>
          <w:color w:val="auto"/>
          <w:szCs w:val="24"/>
        </w:rPr>
        <w:t xml:space="preserve">daje Zamawiającemu prawo do powierzenia ich usunięcia osobom trzecim. Koszt usunięcia wad przez osobę trzecią ponosi Wykonawca. </w:t>
      </w:r>
    </w:p>
    <w:p w14:paraId="4B6551AB" w14:textId="2CFC4F38" w:rsidR="008B11D4" w:rsidRPr="007C5137" w:rsidRDefault="00864ACF" w:rsidP="00FD2A9D">
      <w:pPr>
        <w:pStyle w:val="Default"/>
        <w:widowControl/>
        <w:numPr>
          <w:ilvl w:val="0"/>
          <w:numId w:val="4"/>
        </w:numPr>
        <w:tabs>
          <w:tab w:val="left" w:pos="0"/>
        </w:tabs>
        <w:suppressAutoHyphens w:val="0"/>
        <w:overflowPunct/>
        <w:spacing w:line="240" w:lineRule="auto"/>
        <w:ind w:left="284" w:hanging="426"/>
        <w:jc w:val="both"/>
        <w:rPr>
          <w:rFonts w:asciiTheme="minorHAnsi" w:hAnsiTheme="minorHAnsi" w:cstheme="minorHAnsi"/>
          <w:color w:val="auto"/>
          <w:szCs w:val="24"/>
        </w:rPr>
      </w:pPr>
      <w:r w:rsidRPr="007C5137">
        <w:rPr>
          <w:rFonts w:asciiTheme="minorHAnsi" w:hAnsiTheme="minorHAnsi" w:cstheme="minorHAnsi"/>
          <w:color w:val="auto"/>
          <w:szCs w:val="24"/>
        </w:rPr>
        <w:t>Niezależnie od uprawnień z</w:t>
      </w:r>
      <w:r w:rsidR="00224517" w:rsidRPr="007C5137">
        <w:rPr>
          <w:rFonts w:asciiTheme="minorHAnsi" w:hAnsiTheme="minorHAnsi" w:cstheme="minorHAnsi"/>
          <w:color w:val="auto"/>
          <w:szCs w:val="24"/>
        </w:rPr>
        <w:t xml:space="preserve"> tytułu</w:t>
      </w:r>
      <w:r w:rsidRPr="007C5137">
        <w:rPr>
          <w:rFonts w:asciiTheme="minorHAnsi" w:hAnsiTheme="minorHAnsi" w:cstheme="minorHAnsi"/>
          <w:color w:val="auto"/>
          <w:szCs w:val="24"/>
        </w:rPr>
        <w:t xml:space="preserve"> gwarancji</w:t>
      </w:r>
      <w:r w:rsidR="00224517" w:rsidRPr="007C5137">
        <w:rPr>
          <w:rFonts w:asciiTheme="minorHAnsi" w:hAnsiTheme="minorHAnsi" w:cstheme="minorHAnsi"/>
          <w:color w:val="auto"/>
          <w:szCs w:val="24"/>
        </w:rPr>
        <w:t>,</w:t>
      </w:r>
      <w:r w:rsidRPr="007C5137">
        <w:rPr>
          <w:rFonts w:asciiTheme="minorHAnsi" w:hAnsiTheme="minorHAnsi" w:cstheme="minorHAnsi"/>
          <w:color w:val="auto"/>
          <w:szCs w:val="24"/>
        </w:rPr>
        <w:t xml:space="preserve"> </w:t>
      </w:r>
      <w:r w:rsidR="000C5741" w:rsidRPr="007C5137">
        <w:rPr>
          <w:rFonts w:asciiTheme="minorHAnsi" w:hAnsiTheme="minorHAnsi" w:cstheme="minorHAnsi"/>
          <w:color w:val="auto"/>
          <w:szCs w:val="24"/>
        </w:rPr>
        <w:t>Zamawiającemu</w:t>
      </w:r>
      <w:r w:rsidRPr="007C5137">
        <w:rPr>
          <w:rFonts w:asciiTheme="minorHAnsi" w:hAnsiTheme="minorHAnsi" w:cstheme="minorHAnsi"/>
          <w:color w:val="auto"/>
          <w:szCs w:val="24"/>
        </w:rPr>
        <w:t xml:space="preserve"> przysługują tak</w:t>
      </w:r>
      <w:r w:rsidR="00224517" w:rsidRPr="007C5137">
        <w:rPr>
          <w:rFonts w:asciiTheme="minorHAnsi" w:hAnsiTheme="minorHAnsi" w:cstheme="minorHAnsi"/>
          <w:color w:val="auto"/>
          <w:szCs w:val="24"/>
        </w:rPr>
        <w:t>ż</w:t>
      </w:r>
      <w:r w:rsidRPr="007C5137">
        <w:rPr>
          <w:rFonts w:asciiTheme="minorHAnsi" w:hAnsiTheme="minorHAnsi" w:cstheme="minorHAnsi"/>
          <w:color w:val="auto"/>
          <w:szCs w:val="24"/>
        </w:rPr>
        <w:t xml:space="preserve">e uprawnienia z tytułu rękojmi za wady. </w:t>
      </w:r>
      <w:r w:rsidR="008B11D4" w:rsidRPr="007C5137">
        <w:rPr>
          <w:rFonts w:asciiTheme="minorHAnsi" w:hAnsiTheme="minorHAnsi" w:cstheme="minorHAnsi"/>
          <w:color w:val="auto"/>
          <w:szCs w:val="24"/>
        </w:rPr>
        <w:t>Strony ustalają, że uprawnienia Zamawiającego z</w:t>
      </w:r>
      <w:r w:rsidR="00364F5A" w:rsidRPr="007C5137">
        <w:rPr>
          <w:rFonts w:asciiTheme="minorHAnsi" w:hAnsiTheme="minorHAnsi" w:cstheme="minorHAnsi"/>
          <w:color w:val="auto"/>
          <w:szCs w:val="24"/>
        </w:rPr>
        <w:t> </w:t>
      </w:r>
      <w:r w:rsidR="008B11D4" w:rsidRPr="007C5137">
        <w:rPr>
          <w:rFonts w:asciiTheme="minorHAnsi" w:hAnsiTheme="minorHAnsi" w:cstheme="minorHAnsi"/>
          <w:color w:val="auto"/>
          <w:szCs w:val="24"/>
        </w:rPr>
        <w:t xml:space="preserve">tytułu rękojmi za wady </w:t>
      </w:r>
      <w:r w:rsidR="00364F5A" w:rsidRPr="007C5137">
        <w:rPr>
          <w:rFonts w:asciiTheme="minorHAnsi" w:hAnsiTheme="minorHAnsi" w:cstheme="minorHAnsi"/>
          <w:color w:val="auto"/>
          <w:szCs w:val="24"/>
        </w:rPr>
        <w:t xml:space="preserve">dokumentacji </w:t>
      </w:r>
      <w:r w:rsidR="008B11D4" w:rsidRPr="007C5137">
        <w:rPr>
          <w:rFonts w:asciiTheme="minorHAnsi" w:hAnsiTheme="minorHAnsi" w:cstheme="minorHAnsi"/>
          <w:color w:val="auto"/>
          <w:szCs w:val="24"/>
        </w:rPr>
        <w:t xml:space="preserve">wygasają po upływie 5 lat od </w:t>
      </w:r>
      <w:r w:rsidR="00C7423E" w:rsidRPr="007C5137">
        <w:rPr>
          <w:rFonts w:asciiTheme="minorHAnsi" w:hAnsiTheme="minorHAnsi" w:cstheme="minorHAnsi"/>
          <w:color w:val="auto"/>
          <w:szCs w:val="24"/>
        </w:rPr>
        <w:t>dnia następnego po</w:t>
      </w:r>
      <w:r w:rsidR="00E36EC6">
        <w:rPr>
          <w:rFonts w:asciiTheme="minorHAnsi" w:hAnsiTheme="minorHAnsi" w:cstheme="minorHAnsi"/>
          <w:color w:val="auto"/>
          <w:szCs w:val="24"/>
        </w:rPr>
        <w:t> </w:t>
      </w:r>
      <w:r w:rsidR="00C7423E" w:rsidRPr="007C5137">
        <w:rPr>
          <w:rFonts w:asciiTheme="minorHAnsi" w:hAnsiTheme="minorHAnsi" w:cstheme="minorHAnsi"/>
          <w:color w:val="auto"/>
          <w:szCs w:val="24"/>
        </w:rPr>
        <w:t xml:space="preserve">dniu podpisania Protokołu Odbioru Przedmiotu Umowy </w:t>
      </w:r>
      <w:r w:rsidR="00CA5394" w:rsidRPr="00405E1D">
        <w:rPr>
          <w:rFonts w:asciiTheme="minorHAnsi" w:hAnsiTheme="minorHAnsi" w:cstheme="minorHAnsi"/>
          <w:color w:val="000000" w:themeColor="text1"/>
          <w:szCs w:val="24"/>
        </w:rPr>
        <w:t>stanowiącego załącznik nr 3</w:t>
      </w:r>
      <w:r w:rsidR="00405E1D" w:rsidRPr="00405E1D">
        <w:rPr>
          <w:rFonts w:asciiTheme="minorHAnsi" w:hAnsiTheme="minorHAnsi" w:cstheme="minorHAnsi"/>
          <w:color w:val="000000" w:themeColor="text1"/>
          <w:szCs w:val="24"/>
        </w:rPr>
        <w:t xml:space="preserve"> i </w:t>
      </w:r>
      <w:r w:rsidR="00733227" w:rsidRPr="00405E1D">
        <w:rPr>
          <w:rFonts w:asciiTheme="minorHAnsi" w:hAnsiTheme="minorHAnsi" w:cstheme="minorHAnsi"/>
          <w:color w:val="000000" w:themeColor="text1"/>
          <w:szCs w:val="24"/>
        </w:rPr>
        <w:t>6</w:t>
      </w:r>
      <w:r w:rsidR="00CA5394" w:rsidRPr="00405E1D">
        <w:rPr>
          <w:rFonts w:asciiTheme="minorHAnsi" w:hAnsiTheme="minorHAnsi" w:cstheme="minorHAnsi"/>
          <w:color w:val="000000" w:themeColor="text1"/>
          <w:szCs w:val="24"/>
        </w:rPr>
        <w:t xml:space="preserve"> do umowy, </w:t>
      </w:r>
      <w:r w:rsidR="002A2268" w:rsidRPr="007C5137">
        <w:rPr>
          <w:rFonts w:asciiTheme="minorHAnsi" w:hAnsiTheme="minorHAnsi" w:cstheme="minorHAnsi"/>
          <w:color w:val="auto"/>
          <w:szCs w:val="24"/>
        </w:rPr>
        <w:t xml:space="preserve">bez </w:t>
      </w:r>
      <w:r w:rsidR="00364F5A" w:rsidRPr="007C5137">
        <w:rPr>
          <w:rFonts w:asciiTheme="minorHAnsi" w:hAnsiTheme="minorHAnsi" w:cstheme="minorHAnsi"/>
          <w:color w:val="auto"/>
          <w:szCs w:val="24"/>
        </w:rPr>
        <w:t>zastrzeżeń</w:t>
      </w:r>
      <w:r w:rsidR="002A2268" w:rsidRPr="007C5137">
        <w:rPr>
          <w:rFonts w:asciiTheme="minorHAnsi" w:hAnsiTheme="minorHAnsi" w:cstheme="minorHAnsi"/>
          <w:color w:val="auto"/>
          <w:szCs w:val="24"/>
        </w:rPr>
        <w:t xml:space="preserve"> </w:t>
      </w:r>
      <w:r w:rsidR="00C7423E" w:rsidRPr="007C5137">
        <w:rPr>
          <w:rFonts w:asciiTheme="minorHAnsi" w:hAnsiTheme="minorHAnsi" w:cstheme="minorHAnsi"/>
          <w:color w:val="auto"/>
          <w:szCs w:val="24"/>
        </w:rPr>
        <w:t>przez</w:t>
      </w:r>
      <w:r w:rsidR="00E36EC6">
        <w:rPr>
          <w:rFonts w:asciiTheme="minorHAnsi" w:hAnsiTheme="minorHAnsi" w:cstheme="minorHAnsi"/>
          <w:color w:val="auto"/>
          <w:szCs w:val="24"/>
        </w:rPr>
        <w:t> </w:t>
      </w:r>
      <w:r w:rsidR="00C7423E" w:rsidRPr="007C5137">
        <w:rPr>
          <w:rFonts w:asciiTheme="minorHAnsi" w:hAnsiTheme="minorHAnsi" w:cstheme="minorHAnsi"/>
          <w:color w:val="auto"/>
          <w:szCs w:val="24"/>
        </w:rPr>
        <w:t>Zamawiającego</w:t>
      </w:r>
      <w:r w:rsidR="008B11D4" w:rsidRPr="007C5137">
        <w:rPr>
          <w:rFonts w:asciiTheme="minorHAnsi" w:hAnsiTheme="minorHAnsi" w:cstheme="minorHAnsi"/>
          <w:color w:val="auto"/>
          <w:szCs w:val="24"/>
        </w:rPr>
        <w:t xml:space="preserve">. </w:t>
      </w:r>
    </w:p>
    <w:p w14:paraId="08FAD86D" w14:textId="6DE8B4C5" w:rsidR="008B11D4" w:rsidRPr="007C5137" w:rsidRDefault="008B11D4" w:rsidP="00FD2A9D">
      <w:pPr>
        <w:pStyle w:val="Default"/>
        <w:widowControl/>
        <w:numPr>
          <w:ilvl w:val="0"/>
          <w:numId w:val="4"/>
        </w:numPr>
        <w:tabs>
          <w:tab w:val="left" w:pos="0"/>
        </w:tabs>
        <w:suppressAutoHyphens w:val="0"/>
        <w:overflowPunct/>
        <w:spacing w:line="240" w:lineRule="auto"/>
        <w:ind w:left="284" w:hanging="426"/>
        <w:jc w:val="both"/>
        <w:rPr>
          <w:rFonts w:asciiTheme="minorHAnsi" w:hAnsiTheme="minorHAnsi" w:cstheme="minorHAnsi"/>
          <w:color w:val="auto"/>
          <w:szCs w:val="24"/>
        </w:rPr>
      </w:pPr>
      <w:r w:rsidRPr="007C5137">
        <w:rPr>
          <w:rFonts w:asciiTheme="minorHAnsi" w:hAnsiTheme="minorHAnsi" w:cstheme="minorHAnsi"/>
          <w:color w:val="auto"/>
          <w:szCs w:val="24"/>
        </w:rPr>
        <w:t xml:space="preserve">W przypadku stwierdzenia wad </w:t>
      </w:r>
      <w:r w:rsidR="000C5741" w:rsidRPr="007C5137">
        <w:rPr>
          <w:rFonts w:asciiTheme="minorHAnsi" w:hAnsiTheme="minorHAnsi" w:cstheme="minorHAnsi"/>
          <w:szCs w:val="24"/>
        </w:rPr>
        <w:t>dokumentacji projektow</w:t>
      </w:r>
      <w:r w:rsidR="002F626A">
        <w:rPr>
          <w:rFonts w:asciiTheme="minorHAnsi" w:hAnsiTheme="minorHAnsi" w:cstheme="minorHAnsi"/>
          <w:szCs w:val="24"/>
        </w:rPr>
        <w:t>o - kosztorysowej</w:t>
      </w:r>
      <w:r w:rsidR="00364F5A" w:rsidRPr="007C5137">
        <w:rPr>
          <w:rFonts w:asciiTheme="minorHAnsi" w:hAnsiTheme="minorHAnsi" w:cstheme="minorHAnsi"/>
          <w:szCs w:val="24"/>
        </w:rPr>
        <w:t xml:space="preserve"> </w:t>
      </w:r>
      <w:r w:rsidRPr="007C5137">
        <w:rPr>
          <w:rFonts w:asciiTheme="minorHAnsi" w:hAnsiTheme="minorHAnsi" w:cstheme="minorHAnsi"/>
          <w:color w:val="auto"/>
          <w:szCs w:val="24"/>
        </w:rPr>
        <w:t xml:space="preserve">w okresie rękojmi </w:t>
      </w:r>
      <w:r w:rsidR="007F4F34" w:rsidRPr="007C5137">
        <w:rPr>
          <w:rFonts w:asciiTheme="minorHAnsi" w:hAnsiTheme="minorHAnsi" w:cstheme="minorHAnsi"/>
          <w:color w:val="auto"/>
          <w:szCs w:val="24"/>
        </w:rPr>
        <w:t xml:space="preserve">i gwarancji </w:t>
      </w:r>
      <w:r w:rsidRPr="007C5137">
        <w:rPr>
          <w:rFonts w:asciiTheme="minorHAnsi" w:hAnsiTheme="minorHAnsi" w:cstheme="minorHAnsi"/>
          <w:color w:val="auto"/>
          <w:szCs w:val="24"/>
        </w:rPr>
        <w:t>Wykonawca niezwłocznie, w terminie uzasadnionym, wyznaczonym przez Zamawiającego, wykonana i przedłoży Zamawiającemu poprawne rozw</w:t>
      </w:r>
      <w:r w:rsidR="007E24CA" w:rsidRPr="007C5137">
        <w:rPr>
          <w:rFonts w:asciiTheme="minorHAnsi" w:hAnsiTheme="minorHAnsi" w:cstheme="minorHAnsi"/>
          <w:color w:val="auto"/>
          <w:szCs w:val="24"/>
        </w:rPr>
        <w:t xml:space="preserve">iązania projektowe. Zamawiający </w:t>
      </w:r>
      <w:r w:rsidRPr="007C5137">
        <w:rPr>
          <w:rFonts w:asciiTheme="minorHAnsi" w:hAnsiTheme="minorHAnsi" w:cstheme="minorHAnsi"/>
          <w:color w:val="auto"/>
          <w:szCs w:val="24"/>
        </w:rPr>
        <w:t>dopuszcza możliwość dwukrotnego powtórzenia procedury zgłoszenia zastrzeżeń, o których mowa w zdaniu poprzednim. W przypadku je</w:t>
      </w:r>
      <w:r w:rsidR="007E24CA" w:rsidRPr="007C5137">
        <w:rPr>
          <w:rFonts w:asciiTheme="minorHAnsi" w:hAnsiTheme="minorHAnsi" w:cstheme="minorHAnsi"/>
          <w:color w:val="auto"/>
          <w:szCs w:val="24"/>
        </w:rPr>
        <w:t xml:space="preserve">j wyczerpania i niedostarczenia </w:t>
      </w:r>
      <w:r w:rsidRPr="007C5137">
        <w:rPr>
          <w:rFonts w:asciiTheme="minorHAnsi" w:hAnsiTheme="minorHAnsi" w:cstheme="minorHAnsi"/>
          <w:color w:val="auto"/>
          <w:szCs w:val="24"/>
        </w:rPr>
        <w:t>przez Wykonawcę dokumentacji spełniając</w:t>
      </w:r>
      <w:r w:rsidR="007E24CA" w:rsidRPr="007C5137">
        <w:rPr>
          <w:rFonts w:asciiTheme="minorHAnsi" w:hAnsiTheme="minorHAnsi" w:cstheme="minorHAnsi"/>
          <w:color w:val="auto"/>
          <w:szCs w:val="24"/>
        </w:rPr>
        <w:t xml:space="preserve">ej wymagania określone w umowie </w:t>
      </w:r>
      <w:r w:rsidRPr="007C5137">
        <w:rPr>
          <w:rFonts w:asciiTheme="minorHAnsi" w:hAnsiTheme="minorHAnsi" w:cstheme="minorHAnsi"/>
          <w:color w:val="auto"/>
          <w:szCs w:val="24"/>
        </w:rPr>
        <w:t>oraz w przepisach prawa, Zamawiający zastrzega sobi</w:t>
      </w:r>
      <w:r w:rsidR="007E24CA" w:rsidRPr="007C5137">
        <w:rPr>
          <w:rFonts w:asciiTheme="minorHAnsi" w:hAnsiTheme="minorHAnsi" w:cstheme="minorHAnsi"/>
          <w:color w:val="auto"/>
          <w:szCs w:val="24"/>
        </w:rPr>
        <w:t xml:space="preserve">e prawo do odstąpienia od umowy </w:t>
      </w:r>
      <w:r w:rsidRPr="007C5137">
        <w:rPr>
          <w:rFonts w:asciiTheme="minorHAnsi" w:hAnsiTheme="minorHAnsi" w:cstheme="minorHAnsi"/>
          <w:color w:val="auto"/>
          <w:szCs w:val="24"/>
        </w:rPr>
        <w:t>w terminie 90 dni od</w:t>
      </w:r>
      <w:r w:rsidR="00E36EC6">
        <w:rPr>
          <w:rFonts w:asciiTheme="minorHAnsi" w:hAnsiTheme="minorHAnsi" w:cstheme="minorHAnsi"/>
          <w:color w:val="auto"/>
          <w:szCs w:val="24"/>
        </w:rPr>
        <w:t> </w:t>
      </w:r>
      <w:r w:rsidRPr="007C5137">
        <w:rPr>
          <w:rFonts w:asciiTheme="minorHAnsi" w:hAnsiTheme="minorHAnsi" w:cstheme="minorHAnsi"/>
          <w:color w:val="auto"/>
          <w:szCs w:val="24"/>
        </w:rPr>
        <w:t xml:space="preserve">daty ustalenia powstałych okoliczności. </w:t>
      </w:r>
    </w:p>
    <w:p w14:paraId="1A4D9622" w14:textId="6468BEF9" w:rsidR="008B11D4" w:rsidRPr="007C5137" w:rsidRDefault="008B11D4" w:rsidP="00FD2A9D">
      <w:pPr>
        <w:pStyle w:val="Default"/>
        <w:widowControl/>
        <w:numPr>
          <w:ilvl w:val="0"/>
          <w:numId w:val="4"/>
        </w:numPr>
        <w:tabs>
          <w:tab w:val="left" w:pos="0"/>
        </w:tabs>
        <w:suppressAutoHyphens w:val="0"/>
        <w:overflowPunct/>
        <w:spacing w:line="240" w:lineRule="auto"/>
        <w:ind w:left="283" w:hanging="425"/>
        <w:jc w:val="both"/>
        <w:rPr>
          <w:rFonts w:asciiTheme="minorHAnsi" w:hAnsiTheme="minorHAnsi" w:cstheme="minorHAnsi"/>
          <w:color w:val="auto"/>
          <w:szCs w:val="24"/>
        </w:rPr>
      </w:pPr>
      <w:r w:rsidRPr="007C5137">
        <w:rPr>
          <w:rFonts w:asciiTheme="minorHAnsi" w:hAnsiTheme="minorHAnsi" w:cstheme="minorHAnsi"/>
          <w:color w:val="auto"/>
          <w:szCs w:val="24"/>
        </w:rPr>
        <w:t>Uprawnienia wynikające z rękojmi</w:t>
      </w:r>
      <w:r w:rsidR="00481F93">
        <w:rPr>
          <w:rFonts w:asciiTheme="minorHAnsi" w:hAnsiTheme="minorHAnsi" w:cstheme="minorHAnsi"/>
          <w:color w:val="auto"/>
          <w:szCs w:val="24"/>
        </w:rPr>
        <w:t xml:space="preserve"> i gwarancji</w:t>
      </w:r>
      <w:r w:rsidRPr="007C5137">
        <w:rPr>
          <w:rFonts w:asciiTheme="minorHAnsi" w:hAnsiTheme="minorHAnsi" w:cstheme="minorHAnsi"/>
          <w:color w:val="auto"/>
          <w:szCs w:val="24"/>
        </w:rPr>
        <w:t xml:space="preserve"> przechodzą na następców prawnych Zamawiającego pod</w:t>
      </w:r>
      <w:r w:rsidR="00E36EC6">
        <w:rPr>
          <w:rFonts w:asciiTheme="minorHAnsi" w:hAnsiTheme="minorHAnsi" w:cstheme="minorHAnsi"/>
          <w:color w:val="auto"/>
          <w:szCs w:val="24"/>
        </w:rPr>
        <w:t> </w:t>
      </w:r>
      <w:r w:rsidRPr="007C5137">
        <w:rPr>
          <w:rFonts w:asciiTheme="minorHAnsi" w:hAnsiTheme="minorHAnsi" w:cstheme="minorHAnsi"/>
          <w:color w:val="auto"/>
          <w:szCs w:val="24"/>
        </w:rPr>
        <w:t xml:space="preserve">tytułem ogólnym i szczególnym. </w:t>
      </w:r>
    </w:p>
    <w:p w14:paraId="05B0F130" w14:textId="3D99DD16" w:rsidR="00E36EC6" w:rsidRDefault="008B11D4" w:rsidP="00C13983">
      <w:pPr>
        <w:pStyle w:val="Default"/>
        <w:widowControl/>
        <w:numPr>
          <w:ilvl w:val="0"/>
          <w:numId w:val="4"/>
        </w:numPr>
        <w:tabs>
          <w:tab w:val="left" w:pos="0"/>
        </w:tabs>
        <w:suppressAutoHyphens w:val="0"/>
        <w:overflowPunct/>
        <w:spacing w:line="240" w:lineRule="auto"/>
        <w:ind w:left="283" w:hanging="425"/>
        <w:jc w:val="both"/>
        <w:rPr>
          <w:rFonts w:asciiTheme="minorHAnsi" w:hAnsiTheme="minorHAnsi" w:cstheme="minorHAnsi"/>
          <w:color w:val="auto"/>
          <w:szCs w:val="24"/>
        </w:rPr>
      </w:pPr>
      <w:r w:rsidRPr="00741002">
        <w:rPr>
          <w:rFonts w:asciiTheme="minorHAnsi" w:hAnsiTheme="minorHAnsi" w:cstheme="minorHAnsi"/>
          <w:color w:val="auto"/>
          <w:szCs w:val="24"/>
        </w:rPr>
        <w:t>Jeżel</w:t>
      </w:r>
      <w:r w:rsidRPr="007C5137">
        <w:rPr>
          <w:rFonts w:asciiTheme="minorHAnsi" w:hAnsiTheme="minorHAnsi" w:cstheme="minorHAnsi"/>
          <w:color w:val="auto"/>
          <w:szCs w:val="24"/>
        </w:rPr>
        <w:t xml:space="preserve">i </w:t>
      </w:r>
      <w:r w:rsidR="00364F5A" w:rsidRPr="007C5137">
        <w:rPr>
          <w:rFonts w:asciiTheme="minorHAnsi" w:hAnsiTheme="minorHAnsi" w:cstheme="minorHAnsi"/>
          <w:color w:val="auto"/>
          <w:szCs w:val="24"/>
        </w:rPr>
        <w:t>dokumentacja projektow</w:t>
      </w:r>
      <w:r w:rsidR="00A74A63">
        <w:rPr>
          <w:rFonts w:asciiTheme="minorHAnsi" w:hAnsiTheme="minorHAnsi" w:cstheme="minorHAnsi"/>
          <w:color w:val="auto"/>
          <w:szCs w:val="24"/>
        </w:rPr>
        <w:t>o - kosztorysow</w:t>
      </w:r>
      <w:r w:rsidR="00364F5A" w:rsidRPr="007C5137">
        <w:rPr>
          <w:rFonts w:asciiTheme="minorHAnsi" w:hAnsiTheme="minorHAnsi" w:cstheme="minorHAnsi"/>
          <w:color w:val="auto"/>
          <w:szCs w:val="24"/>
        </w:rPr>
        <w:t>a</w:t>
      </w:r>
      <w:r w:rsidR="00364F5A" w:rsidRPr="007C5137" w:rsidDel="00364F5A">
        <w:rPr>
          <w:rFonts w:asciiTheme="minorHAnsi" w:hAnsiTheme="minorHAnsi" w:cstheme="minorHAnsi"/>
          <w:color w:val="auto"/>
          <w:szCs w:val="24"/>
        </w:rPr>
        <w:t xml:space="preserve"> </w:t>
      </w:r>
      <w:r w:rsidRPr="007C5137">
        <w:rPr>
          <w:rFonts w:asciiTheme="minorHAnsi" w:hAnsiTheme="minorHAnsi" w:cstheme="minorHAnsi"/>
          <w:color w:val="auto"/>
          <w:szCs w:val="24"/>
        </w:rPr>
        <w:t>zawierać będzie wady</w:t>
      </w:r>
      <w:r w:rsidR="007F4F34" w:rsidRPr="007C5137">
        <w:rPr>
          <w:rFonts w:asciiTheme="minorHAnsi" w:hAnsiTheme="minorHAnsi" w:cstheme="minorHAnsi"/>
          <w:color w:val="auto"/>
          <w:szCs w:val="24"/>
        </w:rPr>
        <w:t xml:space="preserve"> ujawnione w trakcie </w:t>
      </w:r>
      <w:r w:rsidR="00364F5A" w:rsidRPr="007C5137">
        <w:rPr>
          <w:rFonts w:asciiTheme="minorHAnsi" w:hAnsiTheme="minorHAnsi" w:cstheme="minorHAnsi"/>
          <w:color w:val="auto"/>
          <w:szCs w:val="24"/>
        </w:rPr>
        <w:t>realizacji inwestycji</w:t>
      </w:r>
      <w:r w:rsidRPr="007C5137">
        <w:rPr>
          <w:rFonts w:asciiTheme="minorHAnsi" w:hAnsiTheme="minorHAnsi" w:cstheme="minorHAnsi"/>
          <w:color w:val="auto"/>
          <w:szCs w:val="24"/>
        </w:rPr>
        <w:t xml:space="preserve">, skutkujące zwiększeniem wynagrodzenia </w:t>
      </w:r>
      <w:r w:rsidR="007F4F34" w:rsidRPr="007C5137">
        <w:rPr>
          <w:rFonts w:asciiTheme="minorHAnsi" w:hAnsiTheme="minorHAnsi" w:cstheme="minorHAnsi"/>
          <w:color w:val="auto"/>
          <w:szCs w:val="24"/>
        </w:rPr>
        <w:t xml:space="preserve">za wykonanie </w:t>
      </w:r>
      <w:r w:rsidR="00364F5A" w:rsidRPr="007C5137">
        <w:rPr>
          <w:rFonts w:asciiTheme="minorHAnsi" w:hAnsiTheme="minorHAnsi" w:cstheme="minorHAnsi"/>
          <w:color w:val="auto"/>
          <w:szCs w:val="24"/>
        </w:rPr>
        <w:t>robót budowlanych</w:t>
      </w:r>
      <w:r w:rsidR="007F4F34"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Wykonawca zobowiązany jest do pokrycia dodatkowych kosztów, jakie poniósł Zamawiający w związku z tymi wadami w </w:t>
      </w:r>
      <w:r w:rsidR="002325AC" w:rsidRPr="007C5137">
        <w:rPr>
          <w:rFonts w:asciiTheme="minorHAnsi" w:hAnsiTheme="minorHAnsi" w:cstheme="minorHAnsi"/>
          <w:color w:val="auto"/>
          <w:szCs w:val="24"/>
        </w:rPr>
        <w:t>dokumentacji</w:t>
      </w:r>
      <w:r w:rsidRPr="007C5137">
        <w:rPr>
          <w:rFonts w:asciiTheme="minorHAnsi" w:hAnsiTheme="minorHAnsi" w:cstheme="minorHAnsi"/>
          <w:color w:val="auto"/>
          <w:szCs w:val="24"/>
        </w:rPr>
        <w:t>. Wysok</w:t>
      </w:r>
      <w:r w:rsidR="007E24CA" w:rsidRPr="007C5137">
        <w:rPr>
          <w:rFonts w:asciiTheme="minorHAnsi" w:hAnsiTheme="minorHAnsi" w:cstheme="minorHAnsi"/>
          <w:color w:val="auto"/>
          <w:szCs w:val="24"/>
        </w:rPr>
        <w:t xml:space="preserve">ość dodatkowych kosztów określi </w:t>
      </w:r>
      <w:r w:rsidRPr="007C5137">
        <w:rPr>
          <w:rFonts w:asciiTheme="minorHAnsi" w:hAnsiTheme="minorHAnsi" w:cstheme="minorHAnsi"/>
          <w:color w:val="auto"/>
          <w:szCs w:val="24"/>
        </w:rPr>
        <w:t xml:space="preserve">Wykonawca </w:t>
      </w:r>
      <w:r w:rsidR="002325AC" w:rsidRPr="007C5137">
        <w:rPr>
          <w:rFonts w:asciiTheme="minorHAnsi" w:hAnsiTheme="minorHAnsi" w:cstheme="minorHAnsi"/>
          <w:color w:val="auto"/>
          <w:szCs w:val="24"/>
        </w:rPr>
        <w:t>robót budowlanych</w:t>
      </w:r>
      <w:r w:rsidR="007F4F34"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 xml:space="preserve">w porozumieniu z Zamawiającym i Wykonawcą. Wykonawca dokona płatności za dodatkowe koszty na podstawie faktury wystawionej przez Wykonawcę </w:t>
      </w:r>
      <w:r w:rsidR="002325AC" w:rsidRPr="007C5137">
        <w:rPr>
          <w:rFonts w:asciiTheme="minorHAnsi" w:hAnsiTheme="minorHAnsi" w:cstheme="minorHAnsi"/>
          <w:color w:val="auto"/>
          <w:szCs w:val="24"/>
        </w:rPr>
        <w:t>robót budowlanych</w:t>
      </w:r>
      <w:r w:rsidRPr="007C5137">
        <w:rPr>
          <w:rFonts w:asciiTheme="minorHAnsi" w:hAnsiTheme="minorHAnsi" w:cstheme="minorHAnsi"/>
          <w:color w:val="auto"/>
          <w:szCs w:val="24"/>
        </w:rPr>
        <w:t>, w terminie 21 dni od jej otrzymania</w:t>
      </w:r>
      <w:r w:rsidR="007A63C8" w:rsidRPr="007C5137">
        <w:rPr>
          <w:rFonts w:asciiTheme="minorHAnsi" w:hAnsiTheme="minorHAnsi" w:cstheme="minorHAnsi"/>
          <w:color w:val="auto"/>
          <w:szCs w:val="24"/>
        </w:rPr>
        <w:t>.</w:t>
      </w:r>
      <w:r w:rsidRPr="007C5137">
        <w:rPr>
          <w:rFonts w:asciiTheme="minorHAnsi" w:hAnsiTheme="minorHAnsi" w:cstheme="minorHAnsi"/>
          <w:color w:val="auto"/>
          <w:szCs w:val="24"/>
        </w:rPr>
        <w:t xml:space="preserve"> </w:t>
      </w:r>
    </w:p>
    <w:p w14:paraId="52C372F4" w14:textId="446F514C" w:rsidR="00BE4384" w:rsidRDefault="00BE4384" w:rsidP="00C13983">
      <w:pPr>
        <w:pStyle w:val="Default"/>
        <w:widowControl/>
        <w:numPr>
          <w:ilvl w:val="0"/>
          <w:numId w:val="4"/>
        </w:numPr>
        <w:tabs>
          <w:tab w:val="left" w:pos="0"/>
        </w:tabs>
        <w:suppressAutoHyphens w:val="0"/>
        <w:overflowPunct/>
        <w:spacing w:line="240" w:lineRule="auto"/>
        <w:ind w:left="283" w:hanging="425"/>
        <w:jc w:val="both"/>
        <w:rPr>
          <w:rFonts w:asciiTheme="minorHAnsi" w:hAnsiTheme="minorHAnsi" w:cstheme="minorHAnsi"/>
          <w:color w:val="auto"/>
          <w:szCs w:val="24"/>
        </w:rPr>
      </w:pPr>
      <w:r w:rsidRPr="00BE4384">
        <w:rPr>
          <w:rFonts w:asciiTheme="minorHAnsi" w:hAnsiTheme="minorHAnsi" w:cstheme="minorHAnsi"/>
          <w:color w:val="auto"/>
          <w:szCs w:val="24"/>
        </w:rPr>
        <w:t>Wykonawca odpowiada za wady dokumentacji projektowo - kosztorysowej również po upływie okresu gwarancji i rękojmi, jeżeli Zamawiający zawiadomił Wykonawcę o wadzie przed upływem okresu</w:t>
      </w:r>
      <w:r>
        <w:rPr>
          <w:rFonts w:asciiTheme="minorHAnsi" w:hAnsiTheme="minorHAnsi" w:cstheme="minorHAnsi"/>
          <w:color w:val="auto"/>
          <w:szCs w:val="24"/>
        </w:rPr>
        <w:t>,</w:t>
      </w:r>
      <w:r w:rsidRPr="00BE4384">
        <w:rPr>
          <w:rFonts w:asciiTheme="minorHAnsi" w:hAnsiTheme="minorHAnsi" w:cstheme="minorHAnsi"/>
          <w:color w:val="auto"/>
          <w:szCs w:val="24"/>
        </w:rPr>
        <w:t xml:space="preserve"> odpowiednio – gwarancji lub rękojmi.</w:t>
      </w:r>
    </w:p>
    <w:p w14:paraId="18DFE72A" w14:textId="77777777" w:rsidR="009A6BBC" w:rsidRPr="00C13983" w:rsidRDefault="009A6BBC" w:rsidP="009A6BBC">
      <w:pPr>
        <w:pStyle w:val="Default"/>
        <w:widowControl/>
        <w:suppressAutoHyphens w:val="0"/>
        <w:overflowPunct/>
        <w:spacing w:line="240" w:lineRule="auto"/>
        <w:ind w:left="283"/>
        <w:jc w:val="both"/>
        <w:rPr>
          <w:rFonts w:asciiTheme="minorHAnsi" w:hAnsiTheme="minorHAnsi" w:cstheme="minorHAnsi"/>
          <w:color w:val="auto"/>
          <w:szCs w:val="24"/>
        </w:rPr>
      </w:pPr>
    </w:p>
    <w:p w14:paraId="4BF4A1F3" w14:textId="58764880" w:rsidR="008B11D4" w:rsidRPr="007C5137" w:rsidRDefault="007F4F34" w:rsidP="003B0538">
      <w:pPr>
        <w:widowControl/>
        <w:tabs>
          <w:tab w:val="left" w:pos="0"/>
          <w:tab w:val="left" w:pos="851"/>
        </w:tabs>
        <w:suppressAutoHyphens w:val="0"/>
        <w:overflowPunct/>
        <w:jc w:val="center"/>
        <w:rPr>
          <w:rFonts w:asciiTheme="minorHAnsi" w:hAnsiTheme="minorHAnsi" w:cstheme="minorHAnsi"/>
          <w:szCs w:val="24"/>
        </w:rPr>
      </w:pPr>
      <w:r w:rsidRPr="007C5137">
        <w:rPr>
          <w:rFonts w:asciiTheme="minorHAnsi" w:hAnsiTheme="minorHAnsi" w:cstheme="minorHAnsi"/>
          <w:b/>
          <w:szCs w:val="24"/>
        </w:rPr>
        <w:t>§ 1</w:t>
      </w:r>
      <w:r w:rsidR="00ED0CF5" w:rsidRPr="007C5137">
        <w:rPr>
          <w:rFonts w:asciiTheme="minorHAnsi" w:hAnsiTheme="minorHAnsi" w:cstheme="minorHAnsi"/>
          <w:b/>
          <w:szCs w:val="24"/>
        </w:rPr>
        <w:t>3</w:t>
      </w:r>
      <w:r w:rsidR="008B11D4" w:rsidRPr="007C5137">
        <w:rPr>
          <w:rFonts w:asciiTheme="minorHAnsi" w:hAnsiTheme="minorHAnsi" w:cstheme="minorHAnsi"/>
          <w:b/>
          <w:szCs w:val="24"/>
        </w:rPr>
        <w:t xml:space="preserve"> Zmiana Umowy</w:t>
      </w:r>
    </w:p>
    <w:p w14:paraId="02F5BAFA" w14:textId="4D2E272E" w:rsidR="008B11D4" w:rsidRPr="007C5137" w:rsidRDefault="008B11D4" w:rsidP="003B0538">
      <w:pPr>
        <w:pStyle w:val="Default"/>
        <w:widowControl/>
        <w:numPr>
          <w:ilvl w:val="0"/>
          <w:numId w:val="26"/>
        </w:numPr>
        <w:suppressAutoHyphens w:val="0"/>
        <w:overflowPunct/>
        <w:spacing w:line="240" w:lineRule="auto"/>
        <w:ind w:left="426"/>
        <w:jc w:val="both"/>
        <w:rPr>
          <w:rFonts w:asciiTheme="minorHAnsi" w:hAnsiTheme="minorHAnsi" w:cstheme="minorHAnsi"/>
          <w:szCs w:val="24"/>
        </w:rPr>
      </w:pPr>
      <w:r w:rsidRPr="007C5137">
        <w:rPr>
          <w:rFonts w:asciiTheme="minorHAnsi" w:hAnsiTheme="minorHAnsi" w:cstheme="minorHAnsi"/>
          <w:szCs w:val="24"/>
        </w:rPr>
        <w:t>Strony dopuszczają możliwość zmiany termin</w:t>
      </w:r>
      <w:r w:rsidR="009A6BBC">
        <w:rPr>
          <w:rFonts w:asciiTheme="minorHAnsi" w:hAnsiTheme="minorHAnsi" w:cstheme="minorHAnsi"/>
          <w:szCs w:val="24"/>
        </w:rPr>
        <w:t>ów</w:t>
      </w:r>
      <w:r w:rsidRPr="007C5137">
        <w:rPr>
          <w:rFonts w:asciiTheme="minorHAnsi" w:hAnsiTheme="minorHAnsi" w:cstheme="minorHAnsi"/>
          <w:szCs w:val="24"/>
        </w:rPr>
        <w:t xml:space="preserve"> realizacji Umowy, o który</w:t>
      </w:r>
      <w:r w:rsidR="009A6BBC">
        <w:rPr>
          <w:rFonts w:asciiTheme="minorHAnsi" w:hAnsiTheme="minorHAnsi" w:cstheme="minorHAnsi"/>
          <w:szCs w:val="24"/>
        </w:rPr>
        <w:t>ch</w:t>
      </w:r>
      <w:r w:rsidRPr="007C5137">
        <w:rPr>
          <w:rFonts w:asciiTheme="minorHAnsi" w:hAnsiTheme="minorHAnsi" w:cstheme="minorHAnsi"/>
          <w:szCs w:val="24"/>
        </w:rPr>
        <w:t xml:space="preserve"> mowa w § 2,</w:t>
      </w:r>
      <w:r w:rsidR="0081541C" w:rsidRPr="007C5137">
        <w:rPr>
          <w:rFonts w:asciiTheme="minorHAnsi" w:hAnsiTheme="minorHAnsi" w:cstheme="minorHAnsi"/>
          <w:szCs w:val="24"/>
        </w:rPr>
        <w:t xml:space="preserve"> </w:t>
      </w:r>
      <w:r w:rsidRPr="007C5137">
        <w:rPr>
          <w:rFonts w:asciiTheme="minorHAnsi" w:hAnsiTheme="minorHAnsi" w:cstheme="minorHAnsi"/>
          <w:szCs w:val="24"/>
        </w:rPr>
        <w:t>zmiany warunków i terminów płatności, w przypadku wystąpienia obiektywnych okoliczności uniemożliwiających ich dotrzymanie w ustalonych te</w:t>
      </w:r>
      <w:r w:rsidR="007F4F34" w:rsidRPr="007C5137">
        <w:rPr>
          <w:rFonts w:asciiTheme="minorHAnsi" w:hAnsiTheme="minorHAnsi" w:cstheme="minorHAnsi"/>
          <w:szCs w:val="24"/>
        </w:rPr>
        <w:t xml:space="preserve">rminach lub całkowite wykonanie </w:t>
      </w:r>
      <w:r w:rsidRPr="007C5137">
        <w:rPr>
          <w:rFonts w:asciiTheme="minorHAnsi" w:hAnsiTheme="minorHAnsi" w:cstheme="minorHAnsi"/>
          <w:szCs w:val="24"/>
        </w:rPr>
        <w:t xml:space="preserve">Umowy, w szczególności w przypadku: </w:t>
      </w:r>
    </w:p>
    <w:p w14:paraId="79AEC915" w14:textId="631A62E2" w:rsidR="002325AC" w:rsidRPr="007C5137" w:rsidRDefault="002325AC" w:rsidP="00D26C5B">
      <w:pPr>
        <w:pStyle w:val="Default"/>
        <w:widowControl/>
        <w:numPr>
          <w:ilvl w:val="1"/>
          <w:numId w:val="7"/>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odmowy wydania przez organy administracji lub inne podmioty wymaganych decyzji,</w:t>
      </w:r>
      <w:r w:rsidRPr="007C5137">
        <w:rPr>
          <w:rFonts w:asciiTheme="minorHAnsi" w:hAnsiTheme="minorHAnsi" w:cstheme="minorHAnsi"/>
          <w:color w:val="auto"/>
          <w:szCs w:val="24"/>
        </w:rPr>
        <w:br/>
        <w:t xml:space="preserve">warunków, zezwoleń, uzgodnień z przyczyn niezawinionych przez Wykonawcę; </w:t>
      </w:r>
    </w:p>
    <w:p w14:paraId="71306865" w14:textId="06507037" w:rsidR="008B11D4" w:rsidRPr="007C5137" w:rsidRDefault="002325AC" w:rsidP="00D26C5B">
      <w:pPr>
        <w:pStyle w:val="Default"/>
        <w:widowControl/>
        <w:numPr>
          <w:ilvl w:val="1"/>
          <w:numId w:val="7"/>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przedłużania się terminu załatwienia sprawy tj. wydania przez organ administracji</w:t>
      </w:r>
      <w:r w:rsidRPr="007C5137">
        <w:rPr>
          <w:rFonts w:asciiTheme="minorHAnsi" w:hAnsiTheme="minorHAnsi" w:cstheme="minorHAnsi"/>
          <w:color w:val="auto"/>
          <w:szCs w:val="24"/>
        </w:rPr>
        <w:br/>
        <w:t>lub inne podmioty wymaganych decyzji, warunków, zezwoleń, uzgodnień, z przyczyn</w:t>
      </w:r>
      <w:r w:rsidRPr="007C5137">
        <w:rPr>
          <w:rFonts w:asciiTheme="minorHAnsi" w:hAnsiTheme="minorHAnsi" w:cstheme="minorHAnsi"/>
          <w:color w:val="auto"/>
          <w:szCs w:val="24"/>
        </w:rPr>
        <w:br/>
        <w:t xml:space="preserve">niezależnych od Wykonawcy; </w:t>
      </w:r>
    </w:p>
    <w:p w14:paraId="6921D78F" w14:textId="6306F4D5" w:rsidR="008B11D4" w:rsidRPr="007C5137" w:rsidRDefault="008B11D4" w:rsidP="00D26C5B">
      <w:pPr>
        <w:pStyle w:val="Default"/>
        <w:widowControl/>
        <w:numPr>
          <w:ilvl w:val="1"/>
          <w:numId w:val="7"/>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 xml:space="preserve">udzielenia w trakcie realizacji Umowy, zamówień dodatkowych związanych </w:t>
      </w:r>
      <w:r w:rsidR="007E24CA" w:rsidRPr="007C5137">
        <w:rPr>
          <w:rFonts w:asciiTheme="minorHAnsi" w:hAnsiTheme="minorHAnsi" w:cstheme="minorHAnsi"/>
          <w:color w:val="auto"/>
          <w:szCs w:val="24"/>
        </w:rPr>
        <w:br/>
      </w:r>
      <w:r w:rsidRPr="007C5137">
        <w:rPr>
          <w:rFonts w:asciiTheme="minorHAnsi" w:hAnsiTheme="minorHAnsi" w:cstheme="minorHAnsi"/>
          <w:color w:val="auto"/>
          <w:szCs w:val="24"/>
        </w:rPr>
        <w:t>z realizacją zamówienia podstawowego, mając</w:t>
      </w:r>
      <w:r w:rsidR="009A6BBC">
        <w:rPr>
          <w:rFonts w:asciiTheme="minorHAnsi" w:hAnsiTheme="minorHAnsi" w:cstheme="minorHAnsi"/>
          <w:color w:val="auto"/>
          <w:szCs w:val="24"/>
        </w:rPr>
        <w:t>ych</w:t>
      </w:r>
      <w:r w:rsidRPr="007C5137">
        <w:rPr>
          <w:rFonts w:asciiTheme="minorHAnsi" w:hAnsiTheme="minorHAnsi" w:cstheme="minorHAnsi"/>
          <w:color w:val="auto"/>
          <w:szCs w:val="24"/>
        </w:rPr>
        <w:t xml:space="preserve"> wpływ</w:t>
      </w:r>
      <w:r w:rsidR="007F4F34" w:rsidRPr="007C5137">
        <w:rPr>
          <w:rFonts w:asciiTheme="minorHAnsi" w:hAnsiTheme="minorHAnsi" w:cstheme="minorHAnsi"/>
          <w:color w:val="auto"/>
          <w:szCs w:val="24"/>
        </w:rPr>
        <w:t xml:space="preserve"> na uzgodniony termin wykonania </w:t>
      </w:r>
      <w:r w:rsidRPr="007C5137">
        <w:rPr>
          <w:rFonts w:asciiTheme="minorHAnsi" w:hAnsiTheme="minorHAnsi" w:cstheme="minorHAnsi"/>
          <w:color w:val="auto"/>
          <w:szCs w:val="24"/>
        </w:rPr>
        <w:t xml:space="preserve">Przedmiotu Umowy, a powodujących konieczność wydłużenia tego terminu; </w:t>
      </w:r>
    </w:p>
    <w:p w14:paraId="5257864E" w14:textId="77777777" w:rsidR="008B11D4" w:rsidRPr="007C5137" w:rsidRDefault="008B11D4" w:rsidP="00D26C5B">
      <w:pPr>
        <w:pStyle w:val="Default"/>
        <w:widowControl/>
        <w:numPr>
          <w:ilvl w:val="1"/>
          <w:numId w:val="7"/>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 xml:space="preserve">zmiany w trakcie wykonywania Umowy warunków projektowania, w szczególności </w:t>
      </w:r>
      <w:r w:rsidRPr="007C5137">
        <w:rPr>
          <w:rFonts w:asciiTheme="minorHAnsi" w:hAnsiTheme="minorHAnsi" w:cstheme="minorHAnsi"/>
          <w:color w:val="auto"/>
          <w:szCs w:val="24"/>
        </w:rPr>
        <w:br/>
        <w:t>z powodu zmiany przepisów, norm lub normatywów mających zastosowanie</w:t>
      </w:r>
      <w:r w:rsidRPr="007C5137">
        <w:rPr>
          <w:rFonts w:asciiTheme="minorHAnsi" w:hAnsiTheme="minorHAnsi" w:cstheme="minorHAnsi"/>
          <w:color w:val="auto"/>
          <w:szCs w:val="24"/>
        </w:rPr>
        <w:br/>
        <w:t xml:space="preserve">do Przedmiotu Umowy; </w:t>
      </w:r>
    </w:p>
    <w:p w14:paraId="02C833C2" w14:textId="77777777" w:rsidR="008B11D4" w:rsidRPr="007C5137" w:rsidRDefault="008B11D4" w:rsidP="00D26C5B">
      <w:pPr>
        <w:pStyle w:val="Default"/>
        <w:widowControl/>
        <w:numPr>
          <w:ilvl w:val="1"/>
          <w:numId w:val="7"/>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lastRenderedPageBreak/>
        <w:t>pisemnego żądania wstrzymania prac projektowych skierowanego do Wykonawcy przez Zamawiającego, o ile żądanie nie nastąpiło z przyczyn, za które Wykonawca ponosi odpowiedzialność;</w:t>
      </w:r>
    </w:p>
    <w:p w14:paraId="36DA79A9" w14:textId="77777777" w:rsidR="008B11D4" w:rsidRPr="007C5137" w:rsidRDefault="008B11D4" w:rsidP="00D26C5B">
      <w:pPr>
        <w:pStyle w:val="Default"/>
        <w:widowControl/>
        <w:numPr>
          <w:ilvl w:val="1"/>
          <w:numId w:val="7"/>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siły wyższej.</w:t>
      </w:r>
    </w:p>
    <w:p w14:paraId="767A1784" w14:textId="5E51D26D" w:rsidR="008B11D4" w:rsidRPr="007C5137" w:rsidRDefault="008B11D4" w:rsidP="00D26C5B">
      <w:pPr>
        <w:pStyle w:val="Default"/>
        <w:widowControl/>
        <w:numPr>
          <w:ilvl w:val="0"/>
          <w:numId w:val="26"/>
        </w:numPr>
        <w:suppressAutoHyphens w:val="0"/>
        <w:overflowPunct/>
        <w:spacing w:line="240" w:lineRule="auto"/>
        <w:ind w:left="283" w:hanging="425"/>
        <w:jc w:val="both"/>
        <w:rPr>
          <w:rFonts w:asciiTheme="minorHAnsi" w:hAnsiTheme="minorHAnsi" w:cstheme="minorHAnsi"/>
          <w:szCs w:val="24"/>
        </w:rPr>
      </w:pPr>
      <w:r w:rsidRPr="007C5137">
        <w:rPr>
          <w:rFonts w:asciiTheme="minorHAnsi" w:hAnsiTheme="minorHAnsi" w:cstheme="minorHAnsi"/>
          <w:szCs w:val="24"/>
        </w:rPr>
        <w:t>O wystąpieniu okoliczności mogących wpłynąć na zmianę Umowy Strony zobowiązane</w:t>
      </w:r>
      <w:r w:rsidR="002325AC" w:rsidRPr="007C5137">
        <w:rPr>
          <w:rFonts w:asciiTheme="minorHAnsi" w:hAnsiTheme="minorHAnsi" w:cstheme="minorHAnsi"/>
          <w:szCs w:val="24"/>
        </w:rPr>
        <w:t xml:space="preserve"> </w:t>
      </w:r>
      <w:r w:rsidRPr="007C5137">
        <w:rPr>
          <w:rFonts w:asciiTheme="minorHAnsi" w:hAnsiTheme="minorHAnsi" w:cstheme="minorHAnsi"/>
          <w:szCs w:val="24"/>
        </w:rPr>
        <w:t>są</w:t>
      </w:r>
      <w:r w:rsidR="00012A6C">
        <w:rPr>
          <w:rFonts w:asciiTheme="minorHAnsi" w:hAnsiTheme="minorHAnsi" w:cstheme="minorHAnsi"/>
          <w:szCs w:val="24"/>
        </w:rPr>
        <w:t> </w:t>
      </w:r>
      <w:r w:rsidRPr="007C5137">
        <w:rPr>
          <w:rFonts w:asciiTheme="minorHAnsi" w:hAnsiTheme="minorHAnsi" w:cstheme="minorHAnsi"/>
          <w:szCs w:val="24"/>
        </w:rPr>
        <w:t xml:space="preserve">poinformować się wzajemnie w formie pisemnej. </w:t>
      </w:r>
    </w:p>
    <w:p w14:paraId="44E51BF6" w14:textId="0BFEB233" w:rsidR="008B11D4" w:rsidRPr="007C5137" w:rsidRDefault="008B11D4" w:rsidP="00D26C5B">
      <w:pPr>
        <w:pStyle w:val="Default"/>
        <w:widowControl/>
        <w:numPr>
          <w:ilvl w:val="0"/>
          <w:numId w:val="26"/>
        </w:numPr>
        <w:suppressAutoHyphens w:val="0"/>
        <w:overflowPunct/>
        <w:spacing w:line="240" w:lineRule="auto"/>
        <w:ind w:left="283" w:hanging="425"/>
        <w:jc w:val="both"/>
        <w:rPr>
          <w:rFonts w:asciiTheme="minorHAnsi" w:hAnsiTheme="minorHAnsi" w:cstheme="minorHAnsi"/>
          <w:szCs w:val="24"/>
        </w:rPr>
      </w:pPr>
      <w:r w:rsidRPr="007C5137">
        <w:rPr>
          <w:rFonts w:asciiTheme="minorHAnsi" w:hAnsiTheme="minorHAnsi" w:cstheme="minorHAnsi"/>
          <w:szCs w:val="24"/>
        </w:rPr>
        <w:t>Zmiana postanowień umowy wymaga formy pisemnej pod rygorem nieważności</w:t>
      </w:r>
      <w:r w:rsidR="00C711AC" w:rsidRPr="007C5137">
        <w:rPr>
          <w:rFonts w:asciiTheme="minorHAnsi" w:hAnsiTheme="minorHAnsi" w:cstheme="minorHAnsi"/>
          <w:szCs w:val="24"/>
        </w:rPr>
        <w:t>, z</w:t>
      </w:r>
      <w:r w:rsidR="003F35FB" w:rsidRPr="007C5137">
        <w:rPr>
          <w:rFonts w:asciiTheme="minorHAnsi" w:hAnsiTheme="minorHAnsi" w:cstheme="minorHAnsi"/>
          <w:szCs w:val="24"/>
        </w:rPr>
        <w:t> </w:t>
      </w:r>
      <w:r w:rsidR="00C711AC" w:rsidRPr="007C5137">
        <w:rPr>
          <w:rFonts w:asciiTheme="minorHAnsi" w:hAnsiTheme="minorHAnsi" w:cstheme="minorHAnsi"/>
          <w:szCs w:val="24"/>
        </w:rPr>
        <w:t xml:space="preserve">zastrzeżeniem § </w:t>
      </w:r>
      <w:r w:rsidR="000E5967" w:rsidRPr="007C5137">
        <w:rPr>
          <w:rFonts w:asciiTheme="minorHAnsi" w:hAnsiTheme="minorHAnsi" w:cstheme="minorHAnsi"/>
          <w:szCs w:val="24"/>
        </w:rPr>
        <w:t>10</w:t>
      </w:r>
      <w:r w:rsidR="00C711AC" w:rsidRPr="007C5137">
        <w:rPr>
          <w:rFonts w:asciiTheme="minorHAnsi" w:hAnsiTheme="minorHAnsi" w:cstheme="minorHAnsi"/>
          <w:szCs w:val="24"/>
        </w:rPr>
        <w:t xml:space="preserve"> ust. 3</w:t>
      </w:r>
      <w:r w:rsidRPr="007C5137">
        <w:rPr>
          <w:rFonts w:asciiTheme="minorHAnsi" w:hAnsiTheme="minorHAnsi" w:cstheme="minorHAnsi"/>
          <w:szCs w:val="24"/>
        </w:rPr>
        <w:t xml:space="preserve">. </w:t>
      </w:r>
    </w:p>
    <w:p w14:paraId="246E93B2" w14:textId="77777777" w:rsidR="008B11D4" w:rsidRPr="007C5137" w:rsidRDefault="008B11D4" w:rsidP="00FD2A9D">
      <w:pPr>
        <w:pStyle w:val="Akapitzlist1"/>
        <w:tabs>
          <w:tab w:val="left" w:pos="0"/>
          <w:tab w:val="left" w:pos="851"/>
        </w:tabs>
        <w:suppressAutoHyphens w:val="0"/>
        <w:spacing w:after="17"/>
        <w:ind w:left="323"/>
        <w:jc w:val="both"/>
        <w:rPr>
          <w:rFonts w:asciiTheme="minorHAnsi" w:hAnsiTheme="minorHAnsi" w:cstheme="minorHAnsi"/>
          <w:sz w:val="24"/>
          <w:szCs w:val="24"/>
        </w:rPr>
      </w:pPr>
    </w:p>
    <w:p w14:paraId="4124D9A6" w14:textId="0E386F3B" w:rsidR="008B11D4" w:rsidRPr="007C5137" w:rsidRDefault="007F4F34" w:rsidP="003B0538">
      <w:pPr>
        <w:widowControl/>
        <w:tabs>
          <w:tab w:val="left" w:pos="0"/>
          <w:tab w:val="left" w:pos="851"/>
        </w:tabs>
        <w:suppressAutoHyphens w:val="0"/>
        <w:overflowPunct/>
        <w:ind w:left="284"/>
        <w:jc w:val="center"/>
        <w:rPr>
          <w:rFonts w:asciiTheme="minorHAnsi" w:hAnsiTheme="minorHAnsi" w:cstheme="minorHAnsi"/>
          <w:szCs w:val="24"/>
        </w:rPr>
      </w:pPr>
      <w:r w:rsidRPr="007C5137">
        <w:rPr>
          <w:rFonts w:asciiTheme="minorHAnsi" w:hAnsiTheme="minorHAnsi" w:cstheme="minorHAnsi"/>
          <w:b/>
          <w:szCs w:val="24"/>
        </w:rPr>
        <w:t>§ 1</w:t>
      </w:r>
      <w:r w:rsidR="00ED0CF5" w:rsidRPr="007C5137">
        <w:rPr>
          <w:rFonts w:asciiTheme="minorHAnsi" w:hAnsiTheme="minorHAnsi" w:cstheme="minorHAnsi"/>
          <w:b/>
          <w:szCs w:val="24"/>
        </w:rPr>
        <w:t>4</w:t>
      </w:r>
      <w:r w:rsidR="008B11D4" w:rsidRPr="007C5137">
        <w:rPr>
          <w:rFonts w:asciiTheme="minorHAnsi" w:hAnsiTheme="minorHAnsi" w:cstheme="minorHAnsi"/>
          <w:b/>
          <w:szCs w:val="24"/>
        </w:rPr>
        <w:t xml:space="preserve"> Odstąpienie od Umowy</w:t>
      </w:r>
    </w:p>
    <w:p w14:paraId="3DBE81CF" w14:textId="33E12208" w:rsidR="008B11D4" w:rsidRPr="007C5137" w:rsidRDefault="008B11D4" w:rsidP="003B0538">
      <w:pPr>
        <w:pStyle w:val="Default"/>
        <w:widowControl/>
        <w:numPr>
          <w:ilvl w:val="0"/>
          <w:numId w:val="27"/>
        </w:numPr>
        <w:suppressAutoHyphens w:val="0"/>
        <w:overflowPunct/>
        <w:spacing w:line="240" w:lineRule="auto"/>
        <w:ind w:left="426"/>
        <w:jc w:val="both"/>
        <w:rPr>
          <w:rFonts w:asciiTheme="minorHAnsi" w:hAnsiTheme="minorHAnsi" w:cstheme="minorHAnsi"/>
          <w:szCs w:val="24"/>
        </w:rPr>
      </w:pPr>
      <w:r w:rsidRPr="007C5137">
        <w:rPr>
          <w:rFonts w:asciiTheme="minorHAnsi" w:hAnsiTheme="minorHAnsi" w:cstheme="minorHAnsi"/>
          <w:szCs w:val="24"/>
        </w:rPr>
        <w:t>Zamawiającemu, poza przypadkami określonymi w Kodeksie cywilnym, przysługuje prawo</w:t>
      </w:r>
      <w:r w:rsidR="00852813" w:rsidRPr="007C5137">
        <w:rPr>
          <w:rFonts w:asciiTheme="minorHAnsi" w:hAnsiTheme="minorHAnsi" w:cstheme="minorHAnsi"/>
          <w:szCs w:val="24"/>
        </w:rPr>
        <w:t xml:space="preserve"> </w:t>
      </w:r>
      <w:r w:rsidRPr="007C5137">
        <w:rPr>
          <w:rFonts w:asciiTheme="minorHAnsi" w:hAnsiTheme="minorHAnsi" w:cstheme="minorHAnsi"/>
          <w:szCs w:val="24"/>
        </w:rPr>
        <w:t xml:space="preserve">do odstąpienia od umowy </w:t>
      </w:r>
      <w:r w:rsidR="00852813" w:rsidRPr="007C5137">
        <w:rPr>
          <w:rFonts w:asciiTheme="minorHAnsi" w:hAnsiTheme="minorHAnsi" w:cstheme="minorHAnsi"/>
          <w:szCs w:val="24"/>
        </w:rPr>
        <w:t xml:space="preserve">w całości </w:t>
      </w:r>
      <w:r w:rsidRPr="007C5137">
        <w:rPr>
          <w:rFonts w:asciiTheme="minorHAnsi" w:hAnsiTheme="minorHAnsi" w:cstheme="minorHAnsi"/>
          <w:szCs w:val="24"/>
        </w:rPr>
        <w:t xml:space="preserve">lub </w:t>
      </w:r>
      <w:r w:rsidR="00852813" w:rsidRPr="007C5137">
        <w:rPr>
          <w:rFonts w:asciiTheme="minorHAnsi" w:hAnsiTheme="minorHAnsi" w:cstheme="minorHAnsi"/>
          <w:szCs w:val="24"/>
        </w:rPr>
        <w:t>w</w:t>
      </w:r>
      <w:r w:rsidRPr="007C5137">
        <w:rPr>
          <w:rFonts w:asciiTheme="minorHAnsi" w:hAnsiTheme="minorHAnsi" w:cstheme="minorHAnsi"/>
          <w:szCs w:val="24"/>
        </w:rPr>
        <w:t xml:space="preserve"> części w razie: </w:t>
      </w:r>
    </w:p>
    <w:p w14:paraId="5086A722" w14:textId="77777777" w:rsidR="008B11D4" w:rsidRPr="007C5137" w:rsidRDefault="008B11D4" w:rsidP="00D26C5B">
      <w:pPr>
        <w:pStyle w:val="Default"/>
        <w:widowControl/>
        <w:numPr>
          <w:ilvl w:val="1"/>
          <w:numId w:val="8"/>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 xml:space="preserve">wystąpienia istotnej zmiany okoliczności powodującej, że wykonanie umowy nie leży </w:t>
      </w:r>
      <w:r w:rsidRPr="007C5137">
        <w:rPr>
          <w:rFonts w:asciiTheme="minorHAnsi" w:hAnsiTheme="minorHAnsi" w:cstheme="minorHAnsi"/>
          <w:color w:val="auto"/>
          <w:szCs w:val="24"/>
        </w:rPr>
        <w:br/>
        <w:t xml:space="preserve">w interesie publicznym, czego nie można było przewidzieć w chwili zawarcia umowy; </w:t>
      </w:r>
    </w:p>
    <w:p w14:paraId="58C6A163" w14:textId="3D7675AD" w:rsidR="008B11D4" w:rsidRPr="007C5137" w:rsidRDefault="008B11D4" w:rsidP="00D26C5B">
      <w:pPr>
        <w:pStyle w:val="Default"/>
        <w:widowControl/>
        <w:numPr>
          <w:ilvl w:val="1"/>
          <w:numId w:val="8"/>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 xml:space="preserve">likwidacji Wykonawcy; </w:t>
      </w:r>
    </w:p>
    <w:p w14:paraId="572A2B3B" w14:textId="77777777" w:rsidR="008B11D4" w:rsidRPr="007C5137" w:rsidRDefault="008B11D4" w:rsidP="00D26C5B">
      <w:pPr>
        <w:pStyle w:val="Default"/>
        <w:widowControl/>
        <w:numPr>
          <w:ilvl w:val="1"/>
          <w:numId w:val="8"/>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niewywiązywania się Wykonawcy ze zobowiązań wobec zatrudnionych przy realizacji</w:t>
      </w:r>
      <w:r w:rsidRPr="007C5137">
        <w:rPr>
          <w:rFonts w:asciiTheme="minorHAnsi" w:hAnsiTheme="minorHAnsi" w:cstheme="minorHAnsi"/>
          <w:color w:val="auto"/>
          <w:szCs w:val="24"/>
        </w:rPr>
        <w:br/>
        <w:t xml:space="preserve">zadania Podwykonawców; </w:t>
      </w:r>
    </w:p>
    <w:p w14:paraId="07C94F3A" w14:textId="77777777" w:rsidR="008B11D4" w:rsidRPr="007C5137" w:rsidRDefault="008B11D4" w:rsidP="00D26C5B">
      <w:pPr>
        <w:pStyle w:val="Default"/>
        <w:widowControl/>
        <w:numPr>
          <w:ilvl w:val="1"/>
          <w:numId w:val="8"/>
        </w:numPr>
        <w:tabs>
          <w:tab w:val="left" w:pos="0"/>
          <w:tab w:val="left" w:pos="709"/>
        </w:tabs>
        <w:suppressAutoHyphens w:val="0"/>
        <w:overflowPunct/>
        <w:spacing w:line="240" w:lineRule="auto"/>
        <w:ind w:left="709" w:hanging="425"/>
        <w:jc w:val="both"/>
        <w:rPr>
          <w:rFonts w:asciiTheme="minorHAnsi" w:eastAsia="Calibri" w:hAnsiTheme="minorHAnsi" w:cstheme="minorHAnsi"/>
          <w:color w:val="auto"/>
          <w:szCs w:val="24"/>
        </w:rPr>
      </w:pPr>
      <w:r w:rsidRPr="007C5137">
        <w:rPr>
          <w:rFonts w:asciiTheme="minorHAnsi" w:hAnsiTheme="minorHAnsi" w:cstheme="minorHAnsi"/>
          <w:color w:val="auto"/>
          <w:szCs w:val="24"/>
        </w:rPr>
        <w:t>gdy Wykonawca nie rozpoczął prac projektowych bez uzasadnionej przyczyny</w:t>
      </w:r>
      <w:r w:rsidRPr="007C5137">
        <w:rPr>
          <w:rFonts w:asciiTheme="minorHAnsi" w:hAnsiTheme="minorHAnsi" w:cstheme="minorHAnsi"/>
          <w:color w:val="auto"/>
          <w:szCs w:val="24"/>
        </w:rPr>
        <w:br/>
        <w:t>lub nie kontynuuje ich mimo pisemnego wezwania Zamawiającego;</w:t>
      </w:r>
    </w:p>
    <w:p w14:paraId="50F120E9" w14:textId="77777777" w:rsidR="008B11D4" w:rsidRPr="007C5137" w:rsidRDefault="008B11D4" w:rsidP="00D26C5B">
      <w:pPr>
        <w:pStyle w:val="Default"/>
        <w:widowControl/>
        <w:numPr>
          <w:ilvl w:val="1"/>
          <w:numId w:val="8"/>
        </w:numPr>
        <w:tabs>
          <w:tab w:val="left" w:pos="0"/>
          <w:tab w:val="left" w:pos="709"/>
        </w:tabs>
        <w:suppressAutoHyphens w:val="0"/>
        <w:overflowPunct/>
        <w:spacing w:line="240" w:lineRule="auto"/>
        <w:ind w:left="709" w:hanging="425"/>
        <w:jc w:val="both"/>
        <w:rPr>
          <w:rFonts w:asciiTheme="minorHAnsi" w:eastAsia="Calibri" w:hAnsiTheme="minorHAnsi" w:cstheme="minorHAnsi"/>
          <w:color w:val="auto"/>
          <w:szCs w:val="24"/>
        </w:rPr>
      </w:pPr>
      <w:r w:rsidRPr="007C5137">
        <w:rPr>
          <w:rFonts w:asciiTheme="minorHAnsi" w:eastAsia="Calibri" w:hAnsiTheme="minorHAnsi" w:cstheme="minorHAnsi"/>
          <w:color w:val="auto"/>
          <w:szCs w:val="24"/>
        </w:rPr>
        <w:t>jeżeli Wykonawca przerwał realizację prac, z wyjątkiem przyczyny leżącej po stronie</w:t>
      </w:r>
      <w:r w:rsidRPr="007C5137">
        <w:rPr>
          <w:rFonts w:asciiTheme="minorHAnsi" w:eastAsia="Calibri" w:hAnsiTheme="minorHAnsi" w:cstheme="minorHAnsi"/>
          <w:color w:val="auto"/>
          <w:szCs w:val="24"/>
        </w:rPr>
        <w:br/>
        <w:t>Zamawiającego;</w:t>
      </w:r>
    </w:p>
    <w:p w14:paraId="4D88775D" w14:textId="5E04DAD2" w:rsidR="008B11D4" w:rsidRPr="007C5137" w:rsidRDefault="008B11D4" w:rsidP="00D26C5B">
      <w:pPr>
        <w:pStyle w:val="Default"/>
        <w:widowControl/>
        <w:numPr>
          <w:ilvl w:val="1"/>
          <w:numId w:val="8"/>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eastAsia="Calibri" w:hAnsiTheme="minorHAnsi" w:cstheme="minorHAnsi"/>
          <w:color w:val="auto"/>
          <w:szCs w:val="24"/>
        </w:rPr>
        <w:t>pozostaje w opóźnieniu minimum 14 dni kalendarzowych od termin</w:t>
      </w:r>
      <w:r w:rsidR="001F107B" w:rsidRPr="007C5137">
        <w:rPr>
          <w:rFonts w:asciiTheme="minorHAnsi" w:eastAsia="Calibri" w:hAnsiTheme="minorHAnsi" w:cstheme="minorHAnsi"/>
          <w:color w:val="auto"/>
          <w:szCs w:val="24"/>
        </w:rPr>
        <w:t>u</w:t>
      </w:r>
      <w:r w:rsidRPr="007C5137">
        <w:rPr>
          <w:rFonts w:asciiTheme="minorHAnsi" w:eastAsia="Calibri" w:hAnsiTheme="minorHAnsi" w:cstheme="minorHAnsi"/>
          <w:color w:val="auto"/>
          <w:szCs w:val="24"/>
        </w:rPr>
        <w:t xml:space="preserve"> określon</w:t>
      </w:r>
      <w:r w:rsidR="001F107B" w:rsidRPr="007C5137">
        <w:rPr>
          <w:rFonts w:asciiTheme="minorHAnsi" w:eastAsia="Calibri" w:hAnsiTheme="minorHAnsi" w:cstheme="minorHAnsi"/>
          <w:color w:val="auto"/>
          <w:szCs w:val="24"/>
        </w:rPr>
        <w:t>ego</w:t>
      </w:r>
      <w:r w:rsidRPr="007C5137">
        <w:rPr>
          <w:rFonts w:asciiTheme="minorHAnsi" w:eastAsia="Calibri" w:hAnsiTheme="minorHAnsi" w:cstheme="minorHAnsi"/>
          <w:color w:val="auto"/>
          <w:szCs w:val="24"/>
        </w:rPr>
        <w:t xml:space="preserve"> </w:t>
      </w:r>
      <w:r w:rsidR="007E24CA" w:rsidRPr="007C5137">
        <w:rPr>
          <w:rFonts w:asciiTheme="minorHAnsi" w:eastAsia="Calibri" w:hAnsiTheme="minorHAnsi" w:cstheme="minorHAnsi"/>
          <w:color w:val="auto"/>
          <w:szCs w:val="24"/>
        </w:rPr>
        <w:br/>
      </w:r>
      <w:r w:rsidR="000D15A9" w:rsidRPr="007C5137">
        <w:rPr>
          <w:rFonts w:asciiTheme="minorHAnsi" w:eastAsia="Calibri" w:hAnsiTheme="minorHAnsi" w:cstheme="minorHAnsi"/>
          <w:color w:val="auto"/>
          <w:szCs w:val="24"/>
        </w:rPr>
        <w:t>w § 2 ust.</w:t>
      </w:r>
      <w:r w:rsidR="00DE4A7F" w:rsidRPr="007C5137">
        <w:rPr>
          <w:rFonts w:asciiTheme="minorHAnsi" w:eastAsia="Calibri" w:hAnsiTheme="minorHAnsi" w:cstheme="minorHAnsi"/>
          <w:color w:val="auto"/>
          <w:szCs w:val="24"/>
        </w:rPr>
        <w:t xml:space="preserve"> </w:t>
      </w:r>
      <w:r w:rsidR="00456F8B" w:rsidRPr="007C5137">
        <w:rPr>
          <w:rFonts w:asciiTheme="minorHAnsi" w:eastAsia="Calibri" w:hAnsiTheme="minorHAnsi" w:cstheme="minorHAnsi"/>
          <w:color w:val="auto"/>
          <w:szCs w:val="24"/>
        </w:rPr>
        <w:t>3</w:t>
      </w:r>
      <w:r w:rsidRPr="007C5137">
        <w:rPr>
          <w:rFonts w:asciiTheme="minorHAnsi" w:eastAsia="Calibri" w:hAnsiTheme="minorHAnsi" w:cstheme="minorHAnsi"/>
          <w:color w:val="auto"/>
          <w:szCs w:val="24"/>
        </w:rPr>
        <w:t>.</w:t>
      </w:r>
    </w:p>
    <w:p w14:paraId="07581A22" w14:textId="77777777" w:rsidR="008B11D4" w:rsidRPr="007C5137" w:rsidRDefault="008B11D4" w:rsidP="00D26C5B">
      <w:pPr>
        <w:pStyle w:val="Default"/>
        <w:widowControl/>
        <w:numPr>
          <w:ilvl w:val="0"/>
          <w:numId w:val="27"/>
        </w:numPr>
        <w:suppressAutoHyphens w:val="0"/>
        <w:overflowPunct/>
        <w:spacing w:line="240" w:lineRule="auto"/>
        <w:ind w:left="283" w:hanging="283"/>
        <w:jc w:val="both"/>
        <w:rPr>
          <w:rFonts w:asciiTheme="minorHAnsi" w:hAnsiTheme="minorHAnsi" w:cstheme="minorHAnsi"/>
          <w:szCs w:val="24"/>
        </w:rPr>
      </w:pPr>
      <w:r w:rsidRPr="007C5137">
        <w:rPr>
          <w:rFonts w:asciiTheme="minorHAnsi" w:hAnsiTheme="minorHAnsi" w:cstheme="minorHAnsi"/>
          <w:szCs w:val="24"/>
        </w:rPr>
        <w:t xml:space="preserve">Odstąpienie od umowy powinno nastąpić w formie pisemnej pod rygorem nieważności takiego oświadczenia i powinno zawierać uzasadnienie z podaniem podstaw prawnych </w:t>
      </w:r>
      <w:r w:rsidR="007E24CA" w:rsidRPr="007C5137">
        <w:rPr>
          <w:rFonts w:asciiTheme="minorHAnsi" w:hAnsiTheme="minorHAnsi" w:cstheme="minorHAnsi"/>
          <w:szCs w:val="24"/>
        </w:rPr>
        <w:br/>
      </w:r>
      <w:r w:rsidRPr="007C5137">
        <w:rPr>
          <w:rFonts w:asciiTheme="minorHAnsi" w:hAnsiTheme="minorHAnsi" w:cstheme="minorHAnsi"/>
          <w:szCs w:val="24"/>
        </w:rPr>
        <w:t xml:space="preserve">i faktycznych odstąpienia. Umowne prawo odstąpienia może być wykonane w terminie </w:t>
      </w:r>
      <w:r w:rsidR="003728A4" w:rsidRPr="007C5137">
        <w:rPr>
          <w:rFonts w:asciiTheme="minorHAnsi" w:hAnsiTheme="minorHAnsi" w:cstheme="minorHAnsi"/>
          <w:szCs w:val="24"/>
        </w:rPr>
        <w:br/>
      </w:r>
      <w:r w:rsidRPr="007C5137">
        <w:rPr>
          <w:rFonts w:asciiTheme="minorHAnsi" w:hAnsiTheme="minorHAnsi" w:cstheme="minorHAnsi"/>
          <w:szCs w:val="24"/>
        </w:rPr>
        <w:t>1 miesiąca</w:t>
      </w:r>
      <w:r w:rsidR="007E24CA" w:rsidRPr="007C5137">
        <w:rPr>
          <w:rFonts w:asciiTheme="minorHAnsi" w:hAnsiTheme="minorHAnsi" w:cstheme="minorHAnsi"/>
          <w:szCs w:val="24"/>
        </w:rPr>
        <w:t xml:space="preserve"> </w:t>
      </w:r>
      <w:r w:rsidRPr="007C5137">
        <w:rPr>
          <w:rFonts w:asciiTheme="minorHAnsi" w:hAnsiTheme="minorHAnsi" w:cstheme="minorHAnsi"/>
          <w:szCs w:val="24"/>
        </w:rPr>
        <w:t>od uzyskania przez Zamawiającego wiedzy o podstawie odstąpienia od umowy.</w:t>
      </w:r>
    </w:p>
    <w:p w14:paraId="59EF3AAE" w14:textId="77777777" w:rsidR="008B11D4" w:rsidRPr="007C5137" w:rsidRDefault="008B11D4" w:rsidP="00D26C5B">
      <w:pPr>
        <w:pStyle w:val="Default"/>
        <w:widowControl/>
        <w:numPr>
          <w:ilvl w:val="0"/>
          <w:numId w:val="27"/>
        </w:numPr>
        <w:suppressAutoHyphens w:val="0"/>
        <w:overflowPunct/>
        <w:spacing w:line="240" w:lineRule="auto"/>
        <w:ind w:left="283" w:hanging="283"/>
        <w:jc w:val="both"/>
        <w:rPr>
          <w:rFonts w:asciiTheme="minorHAnsi" w:hAnsiTheme="minorHAnsi" w:cstheme="minorHAnsi"/>
          <w:szCs w:val="24"/>
        </w:rPr>
      </w:pPr>
      <w:r w:rsidRPr="007C5137">
        <w:rPr>
          <w:rFonts w:asciiTheme="minorHAnsi" w:hAnsiTheme="minorHAnsi" w:cstheme="minorHAnsi"/>
          <w:szCs w:val="24"/>
        </w:rPr>
        <w:t xml:space="preserve">W przypadkach, o których mowa w ust. 1, Wykonawca może żądać wyłącznie wynagrodzenia należnego z tytułu wykonania części umowy – tj. prac zrealizowanych (prace zrealizowane winne być oszacowane w odpowiednim protokole sporządzonym przez Strony Umowy i przyjętym przez Zamawiającego). </w:t>
      </w:r>
    </w:p>
    <w:p w14:paraId="49AB051E" w14:textId="77777777" w:rsidR="008B11D4" w:rsidRPr="007C5137" w:rsidRDefault="008B11D4" w:rsidP="00D26C5B">
      <w:pPr>
        <w:pStyle w:val="Default"/>
        <w:widowControl/>
        <w:numPr>
          <w:ilvl w:val="0"/>
          <w:numId w:val="27"/>
        </w:numPr>
        <w:suppressAutoHyphens w:val="0"/>
        <w:overflowPunct/>
        <w:spacing w:line="240" w:lineRule="auto"/>
        <w:ind w:left="284" w:hanging="284"/>
        <w:jc w:val="both"/>
        <w:rPr>
          <w:rFonts w:asciiTheme="minorHAnsi" w:hAnsiTheme="minorHAnsi" w:cstheme="minorHAnsi"/>
          <w:szCs w:val="24"/>
        </w:rPr>
      </w:pPr>
      <w:r w:rsidRPr="007C5137">
        <w:rPr>
          <w:rFonts w:asciiTheme="minorHAnsi" w:hAnsiTheme="minorHAnsi" w:cstheme="minorHAnsi"/>
          <w:szCs w:val="24"/>
        </w:rPr>
        <w:t xml:space="preserve">W razie odstąpienia od umowy przez którąkolwiek ze Stron, 1 egzemplarz wykonanych prac projektowych pozostanie u Zamawiającego. </w:t>
      </w:r>
    </w:p>
    <w:p w14:paraId="40F03CEB" w14:textId="77777777" w:rsidR="008B11D4" w:rsidRPr="007C5137" w:rsidRDefault="008B11D4" w:rsidP="00FD2A9D">
      <w:pPr>
        <w:pStyle w:val="Akapitzlist1"/>
        <w:tabs>
          <w:tab w:val="left" w:pos="0"/>
          <w:tab w:val="left" w:pos="851"/>
        </w:tabs>
        <w:suppressAutoHyphens w:val="0"/>
        <w:spacing w:after="17"/>
        <w:ind w:left="284"/>
        <w:jc w:val="both"/>
        <w:rPr>
          <w:rFonts w:asciiTheme="minorHAnsi" w:hAnsiTheme="minorHAnsi" w:cstheme="minorHAnsi"/>
          <w:sz w:val="24"/>
          <w:szCs w:val="24"/>
        </w:rPr>
      </w:pPr>
    </w:p>
    <w:p w14:paraId="5B5DE839" w14:textId="65988549" w:rsidR="008B11D4" w:rsidRPr="00335AF0" w:rsidRDefault="008B11D4" w:rsidP="003B0538">
      <w:pPr>
        <w:widowControl/>
        <w:tabs>
          <w:tab w:val="left" w:pos="0"/>
          <w:tab w:val="left" w:pos="851"/>
        </w:tabs>
        <w:suppressAutoHyphens w:val="0"/>
        <w:overflowPunct/>
        <w:ind w:left="284"/>
        <w:jc w:val="center"/>
        <w:rPr>
          <w:rFonts w:asciiTheme="minorHAnsi" w:hAnsiTheme="minorHAnsi" w:cstheme="minorHAnsi"/>
          <w:color w:val="FF0000"/>
          <w:szCs w:val="24"/>
        </w:rPr>
      </w:pPr>
      <w:r w:rsidRPr="00335AF0">
        <w:rPr>
          <w:rFonts w:asciiTheme="minorHAnsi" w:hAnsiTheme="minorHAnsi" w:cstheme="minorHAnsi"/>
          <w:b/>
          <w:color w:val="FF0000"/>
          <w:szCs w:val="24"/>
        </w:rPr>
        <w:t xml:space="preserve"> </w:t>
      </w:r>
      <w:r w:rsidR="000D15A9" w:rsidRPr="007931DF">
        <w:rPr>
          <w:rFonts w:asciiTheme="minorHAnsi" w:hAnsiTheme="minorHAnsi" w:cstheme="minorHAnsi"/>
          <w:b/>
          <w:color w:val="000000" w:themeColor="text1"/>
          <w:szCs w:val="24"/>
        </w:rPr>
        <w:t>§ 1</w:t>
      </w:r>
      <w:r w:rsidR="00ED0CF5" w:rsidRPr="007931DF">
        <w:rPr>
          <w:rFonts w:asciiTheme="minorHAnsi" w:hAnsiTheme="minorHAnsi" w:cstheme="minorHAnsi"/>
          <w:b/>
          <w:color w:val="000000" w:themeColor="text1"/>
          <w:szCs w:val="24"/>
        </w:rPr>
        <w:t>5</w:t>
      </w:r>
      <w:r w:rsidRPr="007931DF">
        <w:rPr>
          <w:rFonts w:asciiTheme="minorHAnsi" w:hAnsiTheme="minorHAnsi" w:cstheme="minorHAnsi"/>
          <w:b/>
          <w:color w:val="000000" w:themeColor="text1"/>
          <w:szCs w:val="24"/>
        </w:rPr>
        <w:t xml:space="preserve"> Kary umowne</w:t>
      </w:r>
    </w:p>
    <w:p w14:paraId="3CA2BF47" w14:textId="527B7AE6" w:rsidR="008B11D4" w:rsidRPr="007C5137" w:rsidRDefault="008B11D4" w:rsidP="00F36FAC">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Wykonawca zapłaci Zamawiającemu kary umowne</w:t>
      </w:r>
      <w:r w:rsidR="00335AF0">
        <w:rPr>
          <w:rFonts w:asciiTheme="minorHAnsi" w:hAnsiTheme="minorHAnsi" w:cstheme="minorHAnsi"/>
          <w:color w:val="auto"/>
          <w:szCs w:val="24"/>
        </w:rPr>
        <w:t xml:space="preserve"> w przypadku</w:t>
      </w:r>
      <w:r w:rsidRPr="007C5137">
        <w:rPr>
          <w:rFonts w:asciiTheme="minorHAnsi" w:hAnsiTheme="minorHAnsi" w:cstheme="minorHAnsi"/>
          <w:color w:val="auto"/>
          <w:szCs w:val="24"/>
        </w:rPr>
        <w:t xml:space="preserve">: </w:t>
      </w:r>
    </w:p>
    <w:p w14:paraId="4A90E833" w14:textId="47126B01" w:rsidR="008B11D4" w:rsidRPr="007C5137" w:rsidRDefault="008B11D4" w:rsidP="00F36FAC">
      <w:pPr>
        <w:pStyle w:val="Default"/>
        <w:widowControl/>
        <w:numPr>
          <w:ilvl w:val="1"/>
          <w:numId w:val="5"/>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 xml:space="preserve">opóźnienia: </w:t>
      </w:r>
    </w:p>
    <w:p w14:paraId="3454DE65" w14:textId="578F397F" w:rsidR="00DF656A" w:rsidRPr="007C5137" w:rsidRDefault="00DF656A" w:rsidP="00F36FAC">
      <w:pPr>
        <w:pStyle w:val="Akapitzlist1"/>
        <w:numPr>
          <w:ilvl w:val="0"/>
          <w:numId w:val="6"/>
        </w:numPr>
        <w:tabs>
          <w:tab w:val="left" w:pos="0"/>
          <w:tab w:val="left" w:pos="851"/>
        </w:tabs>
        <w:suppressAutoHyphens w:val="0"/>
        <w:ind w:left="993" w:hanging="284"/>
        <w:jc w:val="both"/>
        <w:rPr>
          <w:rFonts w:asciiTheme="minorHAnsi" w:hAnsiTheme="minorHAnsi" w:cstheme="minorHAnsi"/>
          <w:sz w:val="24"/>
          <w:szCs w:val="24"/>
        </w:rPr>
      </w:pPr>
      <w:r w:rsidRPr="007C5137">
        <w:rPr>
          <w:rFonts w:asciiTheme="minorHAnsi" w:hAnsiTheme="minorHAnsi" w:cstheme="minorHAnsi"/>
          <w:sz w:val="24"/>
          <w:szCs w:val="24"/>
        </w:rPr>
        <w:t>w przekazaniu dokumentacji, o której mowa w § 1 ust. 1 pkt 1, w wysokości</w:t>
      </w:r>
    </w:p>
    <w:p w14:paraId="36E4A501" w14:textId="77777777" w:rsidR="00DF656A" w:rsidRPr="007C5137" w:rsidRDefault="00DF656A" w:rsidP="00F36FAC">
      <w:pPr>
        <w:pStyle w:val="Akapitzlist1"/>
        <w:tabs>
          <w:tab w:val="left" w:pos="851"/>
        </w:tabs>
        <w:suppressAutoHyphens w:val="0"/>
        <w:ind w:left="993"/>
        <w:jc w:val="both"/>
        <w:rPr>
          <w:rFonts w:asciiTheme="minorHAnsi" w:hAnsiTheme="minorHAnsi" w:cstheme="minorHAnsi"/>
          <w:sz w:val="24"/>
          <w:szCs w:val="24"/>
        </w:rPr>
      </w:pPr>
      <w:r w:rsidRPr="007C5137">
        <w:rPr>
          <w:rFonts w:asciiTheme="minorHAnsi" w:hAnsiTheme="minorHAnsi" w:cstheme="minorHAnsi"/>
          <w:sz w:val="24"/>
          <w:szCs w:val="24"/>
        </w:rPr>
        <w:t>0,5% wynagrodzenia brutto, o którym mowa w § 7 ust. 1 pkt 1, za każdy dzień</w:t>
      </w:r>
    </w:p>
    <w:p w14:paraId="7C9AE8CF" w14:textId="77777777" w:rsidR="00DF656A" w:rsidRPr="007C5137" w:rsidRDefault="00DF656A" w:rsidP="00F36FAC">
      <w:pPr>
        <w:pStyle w:val="Akapitzlist1"/>
        <w:tabs>
          <w:tab w:val="left" w:pos="851"/>
        </w:tabs>
        <w:suppressAutoHyphens w:val="0"/>
        <w:ind w:left="993"/>
        <w:jc w:val="both"/>
        <w:rPr>
          <w:rFonts w:asciiTheme="minorHAnsi" w:hAnsiTheme="minorHAnsi" w:cstheme="minorHAnsi"/>
          <w:sz w:val="24"/>
          <w:szCs w:val="24"/>
        </w:rPr>
      </w:pPr>
      <w:r w:rsidRPr="007C5137">
        <w:rPr>
          <w:rFonts w:asciiTheme="minorHAnsi" w:hAnsiTheme="minorHAnsi" w:cstheme="minorHAnsi"/>
          <w:sz w:val="24"/>
          <w:szCs w:val="24"/>
        </w:rPr>
        <w:t xml:space="preserve">kalendarzowy opóźnienia, licząc od umownego terminu ich przekazania, o którym mowa w § 2 ust. 3 pkt 1; </w:t>
      </w:r>
    </w:p>
    <w:p w14:paraId="1E233AA6" w14:textId="2C053BBE" w:rsidR="00DF656A" w:rsidRPr="00757018" w:rsidRDefault="00DF656A" w:rsidP="00757018">
      <w:pPr>
        <w:pStyle w:val="Akapitzlist1"/>
        <w:numPr>
          <w:ilvl w:val="0"/>
          <w:numId w:val="6"/>
        </w:numPr>
        <w:tabs>
          <w:tab w:val="left" w:pos="0"/>
          <w:tab w:val="left" w:pos="851"/>
        </w:tabs>
        <w:suppressAutoHyphens w:val="0"/>
        <w:ind w:left="993" w:hanging="284"/>
        <w:jc w:val="both"/>
        <w:rPr>
          <w:rFonts w:asciiTheme="minorHAnsi" w:hAnsiTheme="minorHAnsi" w:cstheme="minorHAnsi"/>
          <w:sz w:val="24"/>
          <w:szCs w:val="24"/>
        </w:rPr>
      </w:pPr>
      <w:r w:rsidRPr="007C5137">
        <w:rPr>
          <w:rFonts w:asciiTheme="minorHAnsi" w:hAnsiTheme="minorHAnsi" w:cstheme="minorHAnsi"/>
          <w:sz w:val="24"/>
          <w:szCs w:val="24"/>
        </w:rPr>
        <w:t xml:space="preserve">w usunięciu wad </w:t>
      </w:r>
      <w:r w:rsidR="009237F4">
        <w:rPr>
          <w:rFonts w:asciiTheme="minorHAnsi" w:hAnsiTheme="minorHAnsi" w:cstheme="minorHAnsi"/>
          <w:sz w:val="24"/>
          <w:szCs w:val="24"/>
        </w:rPr>
        <w:t xml:space="preserve">lub usterek </w:t>
      </w:r>
      <w:r w:rsidRPr="007C5137">
        <w:rPr>
          <w:rFonts w:asciiTheme="minorHAnsi" w:hAnsiTheme="minorHAnsi" w:cstheme="minorHAnsi"/>
          <w:sz w:val="24"/>
          <w:szCs w:val="24"/>
        </w:rPr>
        <w:t>oraz uwzględnieniu uwag lub zastrzeżeń stwierdzonych w trakcie</w:t>
      </w:r>
      <w:r w:rsidR="00757018">
        <w:rPr>
          <w:rFonts w:asciiTheme="minorHAnsi" w:hAnsiTheme="minorHAnsi" w:cstheme="minorHAnsi"/>
          <w:sz w:val="24"/>
          <w:szCs w:val="24"/>
        </w:rPr>
        <w:t xml:space="preserve"> </w:t>
      </w:r>
      <w:r w:rsidRPr="00757018">
        <w:rPr>
          <w:rFonts w:asciiTheme="minorHAnsi" w:hAnsiTheme="minorHAnsi" w:cstheme="minorHAnsi"/>
          <w:sz w:val="24"/>
          <w:szCs w:val="24"/>
        </w:rPr>
        <w:t>odbioru i po odbiorze Przedmiotu Umowy, w tym uwag organów administracyjnych</w:t>
      </w:r>
      <w:r w:rsidR="00757018">
        <w:rPr>
          <w:rFonts w:asciiTheme="minorHAnsi" w:hAnsiTheme="minorHAnsi" w:cstheme="minorHAnsi"/>
          <w:sz w:val="24"/>
          <w:szCs w:val="24"/>
        </w:rPr>
        <w:t xml:space="preserve"> </w:t>
      </w:r>
      <w:r w:rsidRPr="00757018">
        <w:rPr>
          <w:rFonts w:asciiTheme="minorHAnsi" w:hAnsiTheme="minorHAnsi" w:cstheme="minorHAnsi"/>
          <w:sz w:val="24"/>
          <w:szCs w:val="24"/>
        </w:rPr>
        <w:t xml:space="preserve">i innych podmiotów, w okresie gwarancji i rękojmi, w wysokości 0,5% wynagrodzenia brutto, o którym mowa w § 7 ust. 1 pkt 1, za każdy dzień opóźnienia, licząc od dnia </w:t>
      </w:r>
      <w:r w:rsidR="003542D3" w:rsidRPr="00757018">
        <w:rPr>
          <w:rFonts w:asciiTheme="minorHAnsi" w:hAnsiTheme="minorHAnsi" w:cstheme="minorHAnsi"/>
          <w:sz w:val="24"/>
          <w:szCs w:val="24"/>
        </w:rPr>
        <w:t xml:space="preserve">następnego po upływie </w:t>
      </w:r>
      <w:r w:rsidRPr="00757018">
        <w:rPr>
          <w:rFonts w:asciiTheme="minorHAnsi" w:hAnsiTheme="minorHAnsi" w:cstheme="minorHAnsi"/>
          <w:sz w:val="24"/>
          <w:szCs w:val="24"/>
        </w:rPr>
        <w:t xml:space="preserve">terminu </w:t>
      </w:r>
      <w:r w:rsidR="003542D3" w:rsidRPr="00757018">
        <w:rPr>
          <w:rFonts w:asciiTheme="minorHAnsi" w:hAnsiTheme="minorHAnsi" w:cstheme="minorHAnsi"/>
          <w:sz w:val="24"/>
          <w:szCs w:val="24"/>
        </w:rPr>
        <w:t xml:space="preserve">na </w:t>
      </w:r>
      <w:r w:rsidRPr="00757018">
        <w:rPr>
          <w:rFonts w:asciiTheme="minorHAnsi" w:hAnsiTheme="minorHAnsi" w:cstheme="minorHAnsi"/>
          <w:sz w:val="24"/>
          <w:szCs w:val="24"/>
        </w:rPr>
        <w:t xml:space="preserve">ich </w:t>
      </w:r>
      <w:r w:rsidR="003542D3" w:rsidRPr="00757018">
        <w:rPr>
          <w:rFonts w:asciiTheme="minorHAnsi" w:hAnsiTheme="minorHAnsi" w:cstheme="minorHAnsi"/>
          <w:sz w:val="24"/>
          <w:szCs w:val="24"/>
        </w:rPr>
        <w:t>usunięcie/uwzględnienie</w:t>
      </w:r>
      <w:r w:rsidRPr="00757018">
        <w:rPr>
          <w:rFonts w:asciiTheme="minorHAnsi" w:hAnsiTheme="minorHAnsi" w:cstheme="minorHAnsi"/>
          <w:sz w:val="24"/>
          <w:szCs w:val="24"/>
        </w:rPr>
        <w:t xml:space="preserve">; </w:t>
      </w:r>
    </w:p>
    <w:p w14:paraId="488DC09B" w14:textId="4B5AA06E" w:rsidR="00DF656A" w:rsidRPr="008414EE" w:rsidRDefault="00DF656A" w:rsidP="00F36FAC">
      <w:pPr>
        <w:pStyle w:val="Akapitzlist1"/>
        <w:numPr>
          <w:ilvl w:val="0"/>
          <w:numId w:val="6"/>
        </w:numPr>
        <w:tabs>
          <w:tab w:val="left" w:pos="0"/>
          <w:tab w:val="left" w:pos="851"/>
        </w:tabs>
        <w:suppressAutoHyphens w:val="0"/>
        <w:ind w:left="993" w:hanging="284"/>
        <w:jc w:val="both"/>
        <w:rPr>
          <w:rFonts w:asciiTheme="minorHAnsi" w:hAnsiTheme="minorHAnsi" w:cstheme="minorHAnsi"/>
          <w:sz w:val="24"/>
          <w:szCs w:val="24"/>
        </w:rPr>
      </w:pPr>
      <w:r w:rsidRPr="008414EE">
        <w:rPr>
          <w:rFonts w:asciiTheme="minorHAnsi" w:hAnsiTheme="minorHAnsi" w:cstheme="minorHAnsi"/>
          <w:sz w:val="24"/>
          <w:szCs w:val="24"/>
        </w:rPr>
        <w:lastRenderedPageBreak/>
        <w:t>w realizacji obowiązków, o których mowa w § 3 ust. 2</w:t>
      </w:r>
      <w:r w:rsidR="008414EE" w:rsidRPr="008414EE">
        <w:rPr>
          <w:rFonts w:asciiTheme="minorHAnsi" w:hAnsiTheme="minorHAnsi" w:cstheme="minorHAnsi"/>
          <w:sz w:val="24"/>
          <w:szCs w:val="24"/>
        </w:rPr>
        <w:t xml:space="preserve"> pkt 1 do 15 </w:t>
      </w:r>
      <w:r w:rsidRPr="008414EE">
        <w:rPr>
          <w:rFonts w:asciiTheme="minorHAnsi" w:hAnsiTheme="minorHAnsi" w:cstheme="minorHAnsi"/>
          <w:sz w:val="24"/>
          <w:szCs w:val="24"/>
        </w:rPr>
        <w:t>, w wysokości 0,5%</w:t>
      </w:r>
    </w:p>
    <w:p w14:paraId="0122CD09" w14:textId="1D9C17F5" w:rsidR="00DF656A" w:rsidRPr="008414EE" w:rsidRDefault="00DF656A" w:rsidP="00F36FAC">
      <w:pPr>
        <w:pStyle w:val="Akapitzlist1"/>
        <w:tabs>
          <w:tab w:val="left" w:pos="851"/>
        </w:tabs>
        <w:suppressAutoHyphens w:val="0"/>
        <w:ind w:left="993"/>
        <w:jc w:val="both"/>
        <w:rPr>
          <w:rFonts w:asciiTheme="minorHAnsi" w:hAnsiTheme="minorHAnsi" w:cstheme="minorHAnsi"/>
          <w:sz w:val="24"/>
          <w:szCs w:val="24"/>
        </w:rPr>
      </w:pPr>
      <w:r w:rsidRPr="008414EE">
        <w:rPr>
          <w:rFonts w:asciiTheme="minorHAnsi" w:hAnsiTheme="minorHAnsi" w:cstheme="minorHAnsi"/>
          <w:sz w:val="24"/>
          <w:szCs w:val="24"/>
        </w:rPr>
        <w:t>wynagrodzenia brutto, o którym mowa w § 7 ust. 1 pkt 1</w:t>
      </w:r>
      <w:r w:rsidR="008414EE" w:rsidRPr="008414EE">
        <w:rPr>
          <w:rFonts w:asciiTheme="minorHAnsi" w:hAnsiTheme="minorHAnsi" w:cstheme="minorHAnsi"/>
          <w:sz w:val="24"/>
          <w:szCs w:val="24"/>
        </w:rPr>
        <w:t xml:space="preserve"> za k</w:t>
      </w:r>
      <w:r w:rsidRPr="008414EE">
        <w:rPr>
          <w:rFonts w:asciiTheme="minorHAnsi" w:hAnsiTheme="minorHAnsi" w:cstheme="minorHAnsi"/>
          <w:sz w:val="24"/>
          <w:szCs w:val="24"/>
        </w:rPr>
        <w:t>ażdy dzień opóźnienia;</w:t>
      </w:r>
    </w:p>
    <w:p w14:paraId="74388DC1" w14:textId="4B6607B6" w:rsidR="00DF656A" w:rsidRPr="007C5137" w:rsidRDefault="00DF656A" w:rsidP="00F36FAC">
      <w:pPr>
        <w:pStyle w:val="Akapitzlist1"/>
        <w:numPr>
          <w:ilvl w:val="0"/>
          <w:numId w:val="6"/>
        </w:numPr>
        <w:tabs>
          <w:tab w:val="left" w:pos="0"/>
          <w:tab w:val="left" w:pos="851"/>
        </w:tabs>
        <w:suppressAutoHyphens w:val="0"/>
        <w:ind w:left="993" w:hanging="284"/>
        <w:jc w:val="both"/>
        <w:rPr>
          <w:rFonts w:asciiTheme="minorHAnsi" w:hAnsiTheme="minorHAnsi" w:cstheme="minorHAnsi"/>
          <w:sz w:val="24"/>
          <w:szCs w:val="24"/>
        </w:rPr>
      </w:pPr>
      <w:r w:rsidRPr="007C5137">
        <w:rPr>
          <w:rFonts w:asciiTheme="minorHAnsi" w:hAnsiTheme="minorHAnsi" w:cstheme="minorHAnsi"/>
          <w:sz w:val="24"/>
          <w:szCs w:val="24"/>
        </w:rPr>
        <w:t xml:space="preserve">w realizacji obowiązków, o których mowa w § 3 ust. 2 pkt 16 i 17, w wysokości 0,5% wynagrodzenia brutto, o którym mowa w § 7 ust. </w:t>
      </w:r>
      <w:r w:rsidR="008414EE">
        <w:rPr>
          <w:rFonts w:asciiTheme="minorHAnsi" w:hAnsiTheme="minorHAnsi" w:cstheme="minorHAnsi"/>
          <w:sz w:val="24"/>
          <w:szCs w:val="24"/>
        </w:rPr>
        <w:t>5</w:t>
      </w:r>
      <w:r w:rsidRPr="007C5137">
        <w:rPr>
          <w:rFonts w:asciiTheme="minorHAnsi" w:hAnsiTheme="minorHAnsi" w:cstheme="minorHAnsi"/>
          <w:sz w:val="24"/>
          <w:szCs w:val="24"/>
        </w:rPr>
        <w:t xml:space="preserve"> pkt 1, za każdy dzień opóźnienia;</w:t>
      </w:r>
    </w:p>
    <w:p w14:paraId="2AE74889" w14:textId="5CE1097F" w:rsidR="008B11D4" w:rsidRPr="007C5137" w:rsidRDefault="008B11D4" w:rsidP="00D26C5B">
      <w:pPr>
        <w:pStyle w:val="Default"/>
        <w:widowControl/>
        <w:numPr>
          <w:ilvl w:val="1"/>
          <w:numId w:val="5"/>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odstąpienia od umowy z przyczyn zawinionych lub zależnych</w:t>
      </w:r>
      <w:r w:rsidRPr="007C5137">
        <w:rPr>
          <w:rFonts w:asciiTheme="minorHAnsi" w:hAnsiTheme="minorHAnsi" w:cstheme="minorHAnsi"/>
          <w:color w:val="auto"/>
          <w:szCs w:val="24"/>
        </w:rPr>
        <w:br/>
        <w:t xml:space="preserve">od Wykonawcy w wysokości 10% wartości </w:t>
      </w:r>
      <w:r w:rsidR="005C4A7F">
        <w:rPr>
          <w:rFonts w:asciiTheme="minorHAnsi" w:hAnsiTheme="minorHAnsi" w:cstheme="minorHAnsi"/>
          <w:color w:val="auto"/>
          <w:szCs w:val="24"/>
        </w:rPr>
        <w:t xml:space="preserve">łącznego </w:t>
      </w:r>
      <w:r w:rsidRPr="007C5137">
        <w:rPr>
          <w:rFonts w:asciiTheme="minorHAnsi" w:hAnsiTheme="minorHAnsi" w:cstheme="minorHAnsi"/>
          <w:color w:val="auto"/>
          <w:szCs w:val="24"/>
        </w:rPr>
        <w:t xml:space="preserve">wynagrodzenia </w:t>
      </w:r>
      <w:r w:rsidR="005C4A7F">
        <w:rPr>
          <w:rFonts w:asciiTheme="minorHAnsi" w:hAnsiTheme="minorHAnsi" w:cstheme="minorHAnsi"/>
          <w:color w:val="auto"/>
          <w:szCs w:val="24"/>
        </w:rPr>
        <w:t>ryczałtowego</w:t>
      </w:r>
      <w:r w:rsidR="005C4A7F" w:rsidRPr="007C5137">
        <w:rPr>
          <w:rFonts w:asciiTheme="minorHAnsi" w:hAnsiTheme="minorHAnsi" w:cstheme="minorHAnsi"/>
          <w:color w:val="auto"/>
          <w:szCs w:val="24"/>
        </w:rPr>
        <w:t xml:space="preserve"> </w:t>
      </w:r>
      <w:r w:rsidR="008414EE">
        <w:rPr>
          <w:rFonts w:asciiTheme="minorHAnsi" w:hAnsiTheme="minorHAnsi" w:cstheme="minorHAnsi"/>
          <w:color w:val="auto"/>
          <w:szCs w:val="24"/>
        </w:rPr>
        <w:t xml:space="preserve">brutto, </w:t>
      </w:r>
      <w:r w:rsidR="00EC173E" w:rsidRPr="007C5137">
        <w:rPr>
          <w:rFonts w:asciiTheme="minorHAnsi" w:hAnsiTheme="minorHAnsi" w:cstheme="minorHAnsi"/>
          <w:color w:val="auto"/>
          <w:szCs w:val="24"/>
        </w:rPr>
        <w:t xml:space="preserve">o którym mowa w § </w:t>
      </w:r>
      <w:r w:rsidR="005C4A7F">
        <w:rPr>
          <w:rFonts w:asciiTheme="minorHAnsi" w:hAnsiTheme="minorHAnsi" w:cstheme="minorHAnsi"/>
          <w:color w:val="auto"/>
          <w:szCs w:val="24"/>
        </w:rPr>
        <w:t>7</w:t>
      </w:r>
      <w:r w:rsidRPr="007C5137">
        <w:rPr>
          <w:rFonts w:asciiTheme="minorHAnsi" w:hAnsiTheme="minorHAnsi" w:cstheme="minorHAnsi"/>
          <w:color w:val="auto"/>
          <w:szCs w:val="24"/>
        </w:rPr>
        <w:t xml:space="preserve"> ust. 1. W</w:t>
      </w:r>
      <w:r w:rsidRPr="007C5137">
        <w:rPr>
          <w:rFonts w:asciiTheme="minorHAnsi" w:eastAsia="Cambria" w:hAnsiTheme="minorHAnsi" w:cstheme="minorHAnsi"/>
          <w:color w:val="auto"/>
          <w:szCs w:val="24"/>
        </w:rPr>
        <w:t xml:space="preserve"> przypadku odstąp</w:t>
      </w:r>
      <w:r w:rsidR="008414EE">
        <w:rPr>
          <w:rFonts w:asciiTheme="minorHAnsi" w:eastAsia="Cambria" w:hAnsiTheme="minorHAnsi" w:cstheme="minorHAnsi"/>
          <w:color w:val="auto"/>
          <w:szCs w:val="24"/>
        </w:rPr>
        <w:t xml:space="preserve">ienia od części Umowy, podstawą </w:t>
      </w:r>
      <w:r w:rsidRPr="007C5137">
        <w:rPr>
          <w:rFonts w:asciiTheme="minorHAnsi" w:eastAsia="Cambria" w:hAnsiTheme="minorHAnsi" w:cstheme="minorHAnsi"/>
          <w:color w:val="auto"/>
          <w:szCs w:val="24"/>
        </w:rPr>
        <w:t>naliczenia kary umownej jest wartość Umowy brutto w części objętej odstąpieniem;</w:t>
      </w:r>
    </w:p>
    <w:p w14:paraId="05D667BF" w14:textId="5D4B634B" w:rsidR="008B11D4" w:rsidRPr="007C5137" w:rsidRDefault="008B11D4" w:rsidP="00D26C5B">
      <w:pPr>
        <w:pStyle w:val="Default"/>
        <w:widowControl/>
        <w:numPr>
          <w:ilvl w:val="1"/>
          <w:numId w:val="5"/>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powierzenia Podwykonawcom bez uprzedniej pisemnej zgody Zamawiającego, wykonania części Przedmiotu Umowy w innym zakresie niż zostało to</w:t>
      </w:r>
      <w:r w:rsidR="00012A6C">
        <w:rPr>
          <w:rFonts w:asciiTheme="minorHAnsi" w:hAnsiTheme="minorHAnsi" w:cstheme="minorHAnsi"/>
          <w:color w:val="auto"/>
          <w:szCs w:val="24"/>
        </w:rPr>
        <w:t> </w:t>
      </w:r>
      <w:r w:rsidRPr="007C5137">
        <w:rPr>
          <w:rFonts w:asciiTheme="minorHAnsi" w:hAnsiTheme="minorHAnsi" w:cstheme="minorHAnsi"/>
          <w:color w:val="auto"/>
          <w:szCs w:val="24"/>
        </w:rPr>
        <w:t>określone w ofercie w wysokości 1.000 zł  brutto za każdy stwierdzony przypadek;</w:t>
      </w:r>
    </w:p>
    <w:p w14:paraId="0D56B1CD" w14:textId="6E02FB1E" w:rsidR="008B11D4" w:rsidRPr="007C5137" w:rsidRDefault="008B11D4" w:rsidP="00D26C5B">
      <w:pPr>
        <w:pStyle w:val="Default"/>
        <w:widowControl/>
        <w:numPr>
          <w:ilvl w:val="1"/>
          <w:numId w:val="5"/>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 xml:space="preserve">nieprzedłożenia przez Wykonawcę </w:t>
      </w:r>
      <w:r w:rsidR="002C39EA" w:rsidRPr="007C5137">
        <w:rPr>
          <w:rFonts w:asciiTheme="minorHAnsi" w:hAnsiTheme="minorHAnsi" w:cstheme="minorHAnsi"/>
          <w:color w:val="auto"/>
          <w:szCs w:val="24"/>
        </w:rPr>
        <w:t>w</w:t>
      </w:r>
      <w:r w:rsidRPr="007C5137">
        <w:rPr>
          <w:rFonts w:asciiTheme="minorHAnsi" w:hAnsiTheme="minorHAnsi" w:cstheme="minorHAnsi"/>
          <w:color w:val="auto"/>
          <w:szCs w:val="24"/>
        </w:rPr>
        <w:t xml:space="preserve">ykazu </w:t>
      </w:r>
      <w:r w:rsidR="002C39EA" w:rsidRPr="007C5137">
        <w:rPr>
          <w:rFonts w:asciiTheme="minorHAnsi" w:hAnsiTheme="minorHAnsi" w:cstheme="minorHAnsi"/>
          <w:color w:val="auto"/>
          <w:szCs w:val="24"/>
        </w:rPr>
        <w:t>p</w:t>
      </w:r>
      <w:r w:rsidRPr="007C5137">
        <w:rPr>
          <w:rFonts w:asciiTheme="minorHAnsi" w:hAnsiTheme="minorHAnsi" w:cstheme="minorHAnsi"/>
          <w:color w:val="auto"/>
          <w:szCs w:val="24"/>
        </w:rPr>
        <w:t>odwykonawców, o którym mowa w § 4 ust. 4 w wysokości 1.000 zł brutto;</w:t>
      </w:r>
    </w:p>
    <w:p w14:paraId="1841DFFD" w14:textId="14957558" w:rsidR="00335AF0" w:rsidRDefault="008B11D4" w:rsidP="00D26C5B">
      <w:pPr>
        <w:pStyle w:val="Default"/>
        <w:widowControl/>
        <w:numPr>
          <w:ilvl w:val="1"/>
          <w:numId w:val="5"/>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7C5137">
        <w:rPr>
          <w:rFonts w:asciiTheme="minorHAnsi" w:hAnsiTheme="minorHAnsi" w:cstheme="minorHAnsi"/>
          <w:color w:val="auto"/>
          <w:szCs w:val="24"/>
        </w:rPr>
        <w:t>naruszenia przez Wykonawcę zasad</w:t>
      </w:r>
      <w:r w:rsidR="00784967" w:rsidRPr="007C5137">
        <w:rPr>
          <w:rFonts w:asciiTheme="minorHAnsi" w:hAnsiTheme="minorHAnsi" w:cstheme="minorHAnsi"/>
          <w:color w:val="auto"/>
          <w:szCs w:val="24"/>
        </w:rPr>
        <w:t xml:space="preserve"> poufności, o których mowa w § </w:t>
      </w:r>
      <w:r w:rsidR="005C4A7F">
        <w:rPr>
          <w:rFonts w:asciiTheme="minorHAnsi" w:hAnsiTheme="minorHAnsi" w:cstheme="minorHAnsi"/>
          <w:color w:val="auto"/>
          <w:szCs w:val="24"/>
        </w:rPr>
        <w:t>9</w:t>
      </w:r>
      <w:r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br/>
        <w:t>w wysokości 2.000 zł brutto za każdy s</w:t>
      </w:r>
      <w:r w:rsidR="00335AF0">
        <w:rPr>
          <w:rFonts w:asciiTheme="minorHAnsi" w:hAnsiTheme="minorHAnsi" w:cstheme="minorHAnsi"/>
          <w:color w:val="auto"/>
          <w:szCs w:val="24"/>
        </w:rPr>
        <w:t>twierdzony przypadek naruszenia;</w:t>
      </w:r>
    </w:p>
    <w:p w14:paraId="782E035B" w14:textId="5B7B5485" w:rsidR="00335AF0" w:rsidRPr="00054D93" w:rsidRDefault="00335AF0" w:rsidP="00D26C5B">
      <w:pPr>
        <w:pStyle w:val="Default"/>
        <w:widowControl/>
        <w:numPr>
          <w:ilvl w:val="1"/>
          <w:numId w:val="5"/>
        </w:numPr>
        <w:tabs>
          <w:tab w:val="left" w:pos="0"/>
          <w:tab w:val="left" w:pos="709"/>
        </w:tabs>
        <w:suppressAutoHyphens w:val="0"/>
        <w:overflowPunct/>
        <w:spacing w:line="240" w:lineRule="auto"/>
        <w:ind w:left="709" w:hanging="425"/>
        <w:jc w:val="both"/>
        <w:rPr>
          <w:rFonts w:asciiTheme="minorHAnsi" w:hAnsiTheme="minorHAnsi" w:cstheme="minorHAnsi"/>
          <w:color w:val="auto"/>
          <w:szCs w:val="24"/>
        </w:rPr>
      </w:pPr>
      <w:r w:rsidRPr="00054D93">
        <w:rPr>
          <w:rFonts w:ascii="Calibri" w:hAnsi="Calibri" w:cs="Calibri"/>
          <w:color w:val="auto"/>
        </w:rPr>
        <w:t>nieterminowej realizacji zadań i obowiązków wynikających z zapisów</w:t>
      </w:r>
      <w:r w:rsidR="007931DF" w:rsidRPr="00054D93">
        <w:rPr>
          <w:rFonts w:ascii="Calibri" w:hAnsi="Calibri" w:cs="Calibri"/>
          <w:color w:val="auto"/>
        </w:rPr>
        <w:t>,</w:t>
      </w:r>
      <w:r w:rsidRPr="00054D93">
        <w:rPr>
          <w:rFonts w:ascii="Calibri" w:hAnsi="Calibri" w:cs="Calibri"/>
          <w:color w:val="auto"/>
        </w:rPr>
        <w:t xml:space="preserve"> </w:t>
      </w:r>
      <w:r w:rsidR="009E4D8C" w:rsidRPr="00054D93">
        <w:rPr>
          <w:rFonts w:ascii="Calibri" w:hAnsi="Calibri" w:cs="Calibri"/>
          <w:color w:val="auto"/>
        </w:rPr>
        <w:t xml:space="preserve">określonych w §1 ust. </w:t>
      </w:r>
      <w:r w:rsidR="00D93AF3">
        <w:rPr>
          <w:rFonts w:ascii="Calibri" w:hAnsi="Calibri" w:cs="Calibri"/>
          <w:color w:val="auto"/>
        </w:rPr>
        <w:t>2</w:t>
      </w:r>
      <w:r w:rsidR="009E4D8C" w:rsidRPr="00054D93">
        <w:rPr>
          <w:rFonts w:ascii="Calibri" w:hAnsi="Calibri" w:cs="Calibri"/>
          <w:color w:val="auto"/>
        </w:rPr>
        <w:t xml:space="preserve"> </w:t>
      </w:r>
      <w:r w:rsidR="007931DF" w:rsidRPr="00054D93">
        <w:rPr>
          <w:rFonts w:ascii="Calibri" w:hAnsi="Calibri" w:cs="Calibri"/>
          <w:color w:val="auto"/>
        </w:rPr>
        <w:t xml:space="preserve">pkt. </w:t>
      </w:r>
      <w:r w:rsidR="00D93AF3">
        <w:rPr>
          <w:rFonts w:ascii="Calibri" w:hAnsi="Calibri" w:cs="Calibri"/>
          <w:color w:val="auto"/>
        </w:rPr>
        <w:t>18</w:t>
      </w:r>
      <w:r w:rsidR="007931DF" w:rsidRPr="00054D93">
        <w:rPr>
          <w:rFonts w:ascii="Calibri" w:hAnsi="Calibri" w:cs="Calibri"/>
          <w:color w:val="auto"/>
        </w:rPr>
        <w:t xml:space="preserve">) umowy, </w:t>
      </w:r>
      <w:r w:rsidRPr="00054D93">
        <w:rPr>
          <w:rFonts w:ascii="Calibri" w:hAnsi="Calibri" w:cs="Calibri"/>
          <w:color w:val="auto"/>
        </w:rPr>
        <w:t>dotyczących etapu drugiego przedmiotowego zadania w</w:t>
      </w:r>
      <w:r w:rsidR="007931DF" w:rsidRPr="00054D93">
        <w:rPr>
          <w:rFonts w:ascii="Calibri" w:hAnsi="Calibri" w:cs="Calibri"/>
          <w:color w:val="auto"/>
        </w:rPr>
        <w:t> </w:t>
      </w:r>
      <w:r w:rsidRPr="00054D93">
        <w:rPr>
          <w:rFonts w:ascii="Calibri" w:hAnsi="Calibri" w:cs="Calibri"/>
          <w:color w:val="auto"/>
        </w:rPr>
        <w:t>wysokości 2 % wynagrodzenia brutto</w:t>
      </w:r>
      <w:r w:rsidR="00D93AF3">
        <w:rPr>
          <w:rFonts w:ascii="Calibri" w:hAnsi="Calibri" w:cs="Calibri"/>
          <w:color w:val="auto"/>
        </w:rPr>
        <w:t>, o którym mowa w §7 ust 5 pkt 2</w:t>
      </w:r>
      <w:r w:rsidR="00D93AF3">
        <w:rPr>
          <w:rStyle w:val="Odwoaniedokomentarza"/>
          <w:color w:val="auto"/>
        </w:rPr>
        <w:t xml:space="preserve">, </w:t>
      </w:r>
      <w:r w:rsidR="00D93AF3">
        <w:rPr>
          <w:rFonts w:ascii="Calibri" w:hAnsi="Calibri" w:cs="Calibri"/>
          <w:color w:val="auto"/>
        </w:rPr>
        <w:t>za</w:t>
      </w:r>
      <w:r w:rsidR="007931DF" w:rsidRPr="00054D93">
        <w:rPr>
          <w:rFonts w:ascii="Calibri" w:hAnsi="Calibri" w:cs="Calibri"/>
          <w:color w:val="auto"/>
        </w:rPr>
        <w:t> </w:t>
      </w:r>
      <w:r w:rsidRPr="00054D93">
        <w:rPr>
          <w:rFonts w:ascii="Calibri" w:hAnsi="Calibri" w:cs="Calibri"/>
          <w:color w:val="auto"/>
        </w:rPr>
        <w:t xml:space="preserve">każde </w:t>
      </w:r>
      <w:r w:rsidR="00F1045F" w:rsidRPr="00054D93">
        <w:rPr>
          <w:rFonts w:ascii="Calibri" w:hAnsi="Calibri" w:cs="Calibri"/>
          <w:color w:val="auto"/>
        </w:rPr>
        <w:t xml:space="preserve">pisemne </w:t>
      </w:r>
      <w:r w:rsidRPr="00054D93">
        <w:rPr>
          <w:rFonts w:ascii="Calibri" w:hAnsi="Calibri" w:cs="Calibri"/>
          <w:color w:val="auto"/>
        </w:rPr>
        <w:t>wezwanie</w:t>
      </w:r>
      <w:r w:rsidR="007931DF" w:rsidRPr="00054D93">
        <w:rPr>
          <w:rFonts w:ascii="Calibri" w:hAnsi="Calibri" w:cs="Calibri"/>
          <w:color w:val="auto"/>
        </w:rPr>
        <w:t xml:space="preserve"> Wykonawcy</w:t>
      </w:r>
      <w:r w:rsidRPr="00054D93">
        <w:rPr>
          <w:rFonts w:ascii="Calibri" w:hAnsi="Calibri" w:cs="Calibri"/>
          <w:color w:val="auto"/>
        </w:rPr>
        <w:t xml:space="preserve"> przez</w:t>
      </w:r>
      <w:r w:rsidR="00F1045F" w:rsidRPr="00054D93">
        <w:rPr>
          <w:rFonts w:ascii="Calibri" w:hAnsi="Calibri" w:cs="Calibri"/>
          <w:color w:val="auto"/>
        </w:rPr>
        <w:t> </w:t>
      </w:r>
      <w:r w:rsidRPr="00054D93">
        <w:rPr>
          <w:rFonts w:ascii="Calibri" w:hAnsi="Calibri" w:cs="Calibri"/>
          <w:color w:val="auto"/>
        </w:rPr>
        <w:t>Zamawiającego.</w:t>
      </w:r>
      <w:r w:rsidR="00944FB4" w:rsidRPr="00054D93">
        <w:rPr>
          <w:rFonts w:asciiTheme="minorHAnsi" w:hAnsiTheme="minorHAnsi" w:cstheme="minorHAnsi"/>
          <w:color w:val="auto"/>
          <w:szCs w:val="24"/>
        </w:rPr>
        <w:t xml:space="preserve"> </w:t>
      </w:r>
    </w:p>
    <w:p w14:paraId="77B62FFE" w14:textId="7CA6827C" w:rsidR="008B11D4" w:rsidRPr="007C5137" w:rsidRDefault="008B11D4" w:rsidP="00D26C5B">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Kary umowne, o których mowa w ust. 1 podlegają kumulacji</w:t>
      </w:r>
      <w:r w:rsidR="00D93AF3">
        <w:rPr>
          <w:rFonts w:asciiTheme="minorHAnsi" w:hAnsiTheme="minorHAnsi" w:cstheme="minorHAnsi"/>
          <w:color w:val="auto"/>
          <w:szCs w:val="24"/>
        </w:rPr>
        <w:t xml:space="preserve"> i nie przekroczą 10 % łącznego wynagrodzenia</w:t>
      </w:r>
      <w:r w:rsidRPr="007C5137">
        <w:rPr>
          <w:rFonts w:asciiTheme="minorHAnsi" w:hAnsiTheme="minorHAnsi" w:cstheme="minorHAnsi"/>
          <w:color w:val="auto"/>
          <w:szCs w:val="24"/>
        </w:rPr>
        <w:t>.</w:t>
      </w:r>
      <w:r w:rsidR="00D93AF3">
        <w:rPr>
          <w:rFonts w:asciiTheme="minorHAnsi" w:hAnsiTheme="minorHAnsi" w:cstheme="minorHAnsi"/>
          <w:color w:val="auto"/>
          <w:szCs w:val="24"/>
        </w:rPr>
        <w:t xml:space="preserve"> Rozwiązanie umowy </w:t>
      </w:r>
      <w:r w:rsidRPr="007C5137">
        <w:rPr>
          <w:rFonts w:asciiTheme="minorHAnsi" w:hAnsiTheme="minorHAnsi" w:cstheme="minorHAnsi"/>
          <w:color w:val="auto"/>
          <w:szCs w:val="24"/>
        </w:rPr>
        <w:t>nie wpływa na prawo dochodzenia zapłaty kar przez Zamawiającego.</w:t>
      </w:r>
    </w:p>
    <w:p w14:paraId="235C2846" w14:textId="77777777" w:rsidR="008B11D4" w:rsidRPr="007C5137" w:rsidRDefault="008B11D4" w:rsidP="00D26C5B">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Zamawiający informuje Wykonawcę w formie pisemnej o naliczeniu kary umownej</w:t>
      </w:r>
      <w:r w:rsidRPr="007C5137">
        <w:rPr>
          <w:rFonts w:asciiTheme="minorHAnsi" w:hAnsiTheme="minorHAnsi" w:cstheme="minorHAnsi"/>
          <w:color w:val="auto"/>
          <w:szCs w:val="24"/>
        </w:rPr>
        <w:br/>
        <w:t xml:space="preserve">ze wskazaniem jej wysokości. </w:t>
      </w:r>
    </w:p>
    <w:p w14:paraId="2181C8CB" w14:textId="77777777" w:rsidR="008B11D4" w:rsidRPr="007C5137" w:rsidRDefault="008B11D4" w:rsidP="00D26C5B">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Wykonawca jest zobowiązany do zapłaty kary umownej w terminie 3 dni od daty doręczenia mu informacji o wysokości kary umownej, o której mowa w ust. 3, </w:t>
      </w:r>
    </w:p>
    <w:p w14:paraId="0B00D28A" w14:textId="27CB8A34" w:rsidR="008B11D4" w:rsidRPr="007C5137" w:rsidRDefault="008B11D4" w:rsidP="00D26C5B">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W przypadku braku zapłaty kary umownej przez Wykonawcę w terminie określonym </w:t>
      </w:r>
      <w:r w:rsidR="009C5B82" w:rsidRPr="007C5137">
        <w:rPr>
          <w:rFonts w:asciiTheme="minorHAnsi" w:hAnsiTheme="minorHAnsi" w:cstheme="minorHAnsi"/>
          <w:color w:val="auto"/>
          <w:szCs w:val="24"/>
        </w:rPr>
        <w:br/>
      </w:r>
      <w:r w:rsidRPr="007C5137">
        <w:rPr>
          <w:rFonts w:asciiTheme="minorHAnsi" w:hAnsiTheme="minorHAnsi" w:cstheme="minorHAnsi"/>
          <w:color w:val="auto"/>
          <w:szCs w:val="24"/>
        </w:rPr>
        <w:t>w ust. 4, Zamawiający uprawniony jest do potrącenia przysługującej mu względem Wykonawcy</w:t>
      </w:r>
      <w:r w:rsidR="007E24CA" w:rsidRPr="007C5137">
        <w:rPr>
          <w:rFonts w:asciiTheme="minorHAnsi" w:hAnsiTheme="minorHAnsi" w:cstheme="minorHAnsi"/>
          <w:color w:val="auto"/>
          <w:szCs w:val="24"/>
        </w:rPr>
        <w:t xml:space="preserve"> </w:t>
      </w:r>
      <w:r w:rsidRPr="007C5137">
        <w:rPr>
          <w:rFonts w:asciiTheme="minorHAnsi" w:hAnsiTheme="minorHAnsi" w:cstheme="minorHAnsi"/>
          <w:color w:val="auto"/>
          <w:szCs w:val="24"/>
        </w:rPr>
        <w:t>wierzytelności z tytułu kary umownej z wierzytelności</w:t>
      </w:r>
      <w:r w:rsidR="007E24CA" w:rsidRPr="007C5137">
        <w:rPr>
          <w:rFonts w:asciiTheme="minorHAnsi" w:hAnsiTheme="minorHAnsi" w:cstheme="minorHAnsi"/>
          <w:color w:val="auto"/>
          <w:szCs w:val="24"/>
        </w:rPr>
        <w:t xml:space="preserve">ą przysługującą Wykonawcy wobec </w:t>
      </w:r>
      <w:r w:rsidRPr="007C5137">
        <w:rPr>
          <w:rFonts w:asciiTheme="minorHAnsi" w:hAnsiTheme="minorHAnsi" w:cstheme="minorHAnsi"/>
          <w:color w:val="auto"/>
          <w:szCs w:val="24"/>
        </w:rPr>
        <w:t>Zamawiającego z tytułu przysługującego mu wynagrodzenia.  Potrącenia dokonuje się przez złożenie oświadczenia w formie pisemnej skierowanego do</w:t>
      </w:r>
      <w:r w:rsidR="00CA03A9">
        <w:rPr>
          <w:rFonts w:asciiTheme="minorHAnsi" w:hAnsiTheme="minorHAnsi" w:cstheme="minorHAnsi"/>
          <w:color w:val="auto"/>
          <w:szCs w:val="24"/>
        </w:rPr>
        <w:t> </w:t>
      </w:r>
      <w:r w:rsidRPr="007C5137">
        <w:rPr>
          <w:rFonts w:asciiTheme="minorHAnsi" w:hAnsiTheme="minorHAnsi" w:cstheme="minorHAnsi"/>
          <w:color w:val="auto"/>
          <w:szCs w:val="24"/>
        </w:rPr>
        <w:t>Wykonawcy</w:t>
      </w:r>
      <w:r w:rsidR="00780B69" w:rsidRPr="007C5137">
        <w:rPr>
          <w:rFonts w:asciiTheme="minorHAnsi" w:hAnsiTheme="minorHAnsi" w:cstheme="minorHAnsi"/>
          <w:color w:val="auto"/>
          <w:szCs w:val="24"/>
        </w:rPr>
        <w:t xml:space="preserve">. </w:t>
      </w:r>
    </w:p>
    <w:p w14:paraId="3999B3DA" w14:textId="77777777" w:rsidR="008B11D4" w:rsidRPr="007C5137" w:rsidRDefault="008B11D4" w:rsidP="00D26C5B">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W przypadku braku zapłaty (w całości lub w części) naliczonej kary umownej</w:t>
      </w:r>
      <w:r w:rsidRPr="007C5137">
        <w:rPr>
          <w:rFonts w:asciiTheme="minorHAnsi" w:hAnsiTheme="minorHAnsi" w:cstheme="minorHAnsi"/>
          <w:color w:val="auto"/>
          <w:szCs w:val="24"/>
        </w:rPr>
        <w:br/>
        <w:t>przez Wykonawcę w terminie określonym w ust. 4, Zamawiający uprawniony jest</w:t>
      </w:r>
      <w:r w:rsidRPr="007C5137">
        <w:rPr>
          <w:rFonts w:asciiTheme="minorHAnsi" w:hAnsiTheme="minorHAnsi" w:cstheme="minorHAnsi"/>
          <w:color w:val="auto"/>
          <w:szCs w:val="24"/>
        </w:rPr>
        <w:br/>
        <w:t>do naliczenia odsetek ustawowych za opóźnienie.</w:t>
      </w:r>
    </w:p>
    <w:p w14:paraId="5895831E" w14:textId="77777777" w:rsidR="008B11D4" w:rsidRPr="007C5137" w:rsidRDefault="008B11D4" w:rsidP="00D26C5B">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 xml:space="preserve">Zapłacenie przez Wykonawcę kary umownej nie zwalnia Wykonawcy z obowiązku wykonania Przedmiotu Umowy. </w:t>
      </w:r>
    </w:p>
    <w:p w14:paraId="7AD3F654" w14:textId="77777777" w:rsidR="008B11D4" w:rsidRPr="007C5137" w:rsidRDefault="008B11D4" w:rsidP="00D26C5B">
      <w:pPr>
        <w:pStyle w:val="Default"/>
        <w:widowControl/>
        <w:numPr>
          <w:ilvl w:val="0"/>
          <w:numId w:val="28"/>
        </w:numPr>
        <w:suppressAutoHyphens w:val="0"/>
        <w:overflowPunct/>
        <w:spacing w:line="240" w:lineRule="auto"/>
        <w:ind w:left="284" w:hanging="284"/>
        <w:jc w:val="both"/>
        <w:rPr>
          <w:rFonts w:asciiTheme="minorHAnsi" w:hAnsiTheme="minorHAnsi" w:cstheme="minorHAnsi"/>
          <w:color w:val="auto"/>
          <w:szCs w:val="24"/>
        </w:rPr>
      </w:pPr>
      <w:r w:rsidRPr="007C5137">
        <w:rPr>
          <w:rFonts w:asciiTheme="minorHAnsi" w:hAnsiTheme="minorHAnsi" w:cstheme="minorHAnsi"/>
          <w:color w:val="auto"/>
          <w:szCs w:val="24"/>
        </w:rPr>
        <w:t>Zamawiający zastrzega sobie prawo dochodzenia odszkodowania uzupełniającego,</w:t>
      </w:r>
      <w:r w:rsidRPr="007C5137">
        <w:rPr>
          <w:rFonts w:asciiTheme="minorHAnsi" w:hAnsiTheme="minorHAnsi" w:cstheme="minorHAnsi"/>
          <w:color w:val="auto"/>
          <w:szCs w:val="24"/>
        </w:rPr>
        <w:br/>
        <w:t>przewyższającego wysokość zastrzeżonych i wpłaconych kar umownych do wysokości</w:t>
      </w:r>
      <w:r w:rsidRPr="007C5137">
        <w:rPr>
          <w:rFonts w:asciiTheme="minorHAnsi" w:hAnsiTheme="minorHAnsi" w:cstheme="minorHAnsi"/>
          <w:color w:val="auto"/>
          <w:szCs w:val="24"/>
        </w:rPr>
        <w:br/>
        <w:t xml:space="preserve">rzeczywiście poniesionej szkody. </w:t>
      </w:r>
    </w:p>
    <w:p w14:paraId="309DEBF4" w14:textId="77777777" w:rsidR="008B11D4" w:rsidRPr="007C5137" w:rsidRDefault="008B11D4" w:rsidP="00FD2A9D">
      <w:pPr>
        <w:pStyle w:val="Default"/>
        <w:widowControl/>
        <w:suppressAutoHyphens w:val="0"/>
        <w:overflowPunct/>
        <w:spacing w:line="240" w:lineRule="auto"/>
        <w:ind w:left="284"/>
        <w:jc w:val="both"/>
        <w:rPr>
          <w:rFonts w:asciiTheme="minorHAnsi" w:hAnsiTheme="minorHAnsi" w:cstheme="minorHAnsi"/>
          <w:color w:val="auto"/>
          <w:szCs w:val="24"/>
        </w:rPr>
      </w:pPr>
    </w:p>
    <w:p w14:paraId="3571B7CC" w14:textId="5E5C9B8E" w:rsidR="008B11D4" w:rsidRPr="007C5137" w:rsidRDefault="000D15A9" w:rsidP="003B0538">
      <w:pPr>
        <w:widowControl/>
        <w:tabs>
          <w:tab w:val="left" w:pos="0"/>
          <w:tab w:val="left" w:pos="851"/>
        </w:tabs>
        <w:suppressAutoHyphens w:val="0"/>
        <w:overflowPunct/>
        <w:jc w:val="center"/>
        <w:rPr>
          <w:rFonts w:asciiTheme="minorHAnsi" w:hAnsiTheme="minorHAnsi" w:cstheme="minorHAnsi"/>
          <w:szCs w:val="24"/>
        </w:rPr>
      </w:pPr>
      <w:r w:rsidRPr="007C5137">
        <w:rPr>
          <w:rFonts w:asciiTheme="minorHAnsi" w:hAnsiTheme="minorHAnsi" w:cstheme="minorHAnsi"/>
          <w:b/>
          <w:szCs w:val="24"/>
        </w:rPr>
        <w:t>§ 1</w:t>
      </w:r>
      <w:r w:rsidR="00ED0CF5" w:rsidRPr="007C5137">
        <w:rPr>
          <w:rFonts w:asciiTheme="minorHAnsi" w:hAnsiTheme="minorHAnsi" w:cstheme="minorHAnsi"/>
          <w:b/>
          <w:szCs w:val="24"/>
        </w:rPr>
        <w:t>6</w:t>
      </w:r>
      <w:r w:rsidR="008B11D4" w:rsidRPr="007C5137">
        <w:rPr>
          <w:rFonts w:asciiTheme="minorHAnsi" w:hAnsiTheme="minorHAnsi" w:cstheme="minorHAnsi"/>
          <w:b/>
          <w:szCs w:val="24"/>
        </w:rPr>
        <w:t xml:space="preserve"> Postanowienia końcowe</w:t>
      </w:r>
    </w:p>
    <w:p w14:paraId="66A4E3E0" w14:textId="258A4580" w:rsidR="008B11D4" w:rsidRPr="007C5137" w:rsidRDefault="008B11D4" w:rsidP="003B0538">
      <w:pPr>
        <w:widowControl/>
        <w:numPr>
          <w:ilvl w:val="1"/>
          <w:numId w:val="29"/>
        </w:numPr>
        <w:tabs>
          <w:tab w:val="left" w:pos="426"/>
        </w:tabs>
        <w:suppressAutoHyphens w:val="0"/>
        <w:overflowPunct/>
        <w:ind w:left="426"/>
        <w:jc w:val="both"/>
        <w:rPr>
          <w:rFonts w:asciiTheme="minorHAnsi" w:hAnsiTheme="minorHAnsi" w:cstheme="minorHAnsi"/>
          <w:szCs w:val="24"/>
        </w:rPr>
      </w:pPr>
      <w:r w:rsidRPr="007C5137">
        <w:rPr>
          <w:rFonts w:asciiTheme="minorHAnsi" w:hAnsiTheme="minorHAnsi" w:cstheme="minorHAnsi"/>
          <w:szCs w:val="24"/>
        </w:rPr>
        <w:t>W sprawach nieuregulowanych niniejszą umową zastosowanie mają przepisy</w:t>
      </w:r>
      <w:r w:rsidRPr="007C5137">
        <w:rPr>
          <w:rFonts w:asciiTheme="minorHAnsi" w:hAnsiTheme="minorHAnsi" w:cstheme="minorHAnsi"/>
          <w:szCs w:val="24"/>
        </w:rPr>
        <w:br/>
        <w:t>Kodeksu cywilnego, oraz ustawy o praw</w:t>
      </w:r>
      <w:r w:rsidR="000C6DA1" w:rsidRPr="007C5137">
        <w:rPr>
          <w:rFonts w:asciiTheme="minorHAnsi" w:hAnsiTheme="minorHAnsi" w:cstheme="minorHAnsi"/>
          <w:szCs w:val="24"/>
        </w:rPr>
        <w:t>ie</w:t>
      </w:r>
      <w:r w:rsidRPr="007C5137">
        <w:rPr>
          <w:rFonts w:asciiTheme="minorHAnsi" w:hAnsiTheme="minorHAnsi" w:cstheme="minorHAnsi"/>
          <w:szCs w:val="24"/>
        </w:rPr>
        <w:t xml:space="preserve"> autorski</w:t>
      </w:r>
      <w:r w:rsidR="000C6DA1" w:rsidRPr="007C5137">
        <w:rPr>
          <w:rFonts w:asciiTheme="minorHAnsi" w:hAnsiTheme="minorHAnsi" w:cstheme="minorHAnsi"/>
          <w:szCs w:val="24"/>
        </w:rPr>
        <w:t>m</w:t>
      </w:r>
      <w:r w:rsidR="001A2FD1" w:rsidRPr="007C5137">
        <w:rPr>
          <w:rFonts w:asciiTheme="minorHAnsi" w:hAnsiTheme="minorHAnsi" w:cstheme="minorHAnsi"/>
          <w:szCs w:val="24"/>
        </w:rPr>
        <w:t xml:space="preserve"> </w:t>
      </w:r>
      <w:r w:rsidRPr="007C5137">
        <w:rPr>
          <w:rFonts w:asciiTheme="minorHAnsi" w:hAnsiTheme="minorHAnsi" w:cstheme="minorHAnsi"/>
          <w:szCs w:val="24"/>
        </w:rPr>
        <w:t>i prawach pokrewnych.</w:t>
      </w:r>
    </w:p>
    <w:p w14:paraId="10D55327" w14:textId="23653ACD" w:rsidR="008B11D4" w:rsidRPr="007C5137" w:rsidRDefault="008B11D4" w:rsidP="00D26C5B">
      <w:pPr>
        <w:widowControl/>
        <w:numPr>
          <w:ilvl w:val="1"/>
          <w:numId w:val="29"/>
        </w:numPr>
        <w:tabs>
          <w:tab w:val="left" w:pos="426"/>
        </w:tabs>
        <w:suppressAutoHyphens w:val="0"/>
        <w:overflowPunct/>
        <w:ind w:left="426"/>
        <w:jc w:val="both"/>
        <w:rPr>
          <w:rFonts w:asciiTheme="minorHAnsi" w:hAnsiTheme="minorHAnsi" w:cstheme="minorHAnsi"/>
          <w:szCs w:val="24"/>
        </w:rPr>
      </w:pPr>
      <w:r w:rsidRPr="007C5137">
        <w:rPr>
          <w:rFonts w:asciiTheme="minorHAnsi" w:hAnsiTheme="minorHAnsi" w:cstheme="minorHAnsi"/>
          <w:szCs w:val="24"/>
        </w:rPr>
        <w:lastRenderedPageBreak/>
        <w:t>Ewentualne sprawy sporne wynikłe z realizacji niniejszej umowy Strony rozstrzygać będą</w:t>
      </w:r>
      <w:r w:rsidR="006E74EF" w:rsidRPr="007C5137">
        <w:rPr>
          <w:rFonts w:asciiTheme="minorHAnsi" w:hAnsiTheme="minorHAnsi" w:cstheme="minorHAnsi"/>
          <w:szCs w:val="24"/>
        </w:rPr>
        <w:t xml:space="preserve"> </w:t>
      </w:r>
      <w:r w:rsidRPr="007C5137">
        <w:rPr>
          <w:rFonts w:asciiTheme="minorHAnsi" w:hAnsiTheme="minorHAnsi" w:cstheme="minorHAnsi"/>
          <w:szCs w:val="24"/>
        </w:rPr>
        <w:t>polubownie, w drodze wzajemnych negocjacji. W przypadku braku porozumienia spory podlegają rozstrzygnięciu przez sąd właściwy dla siedziby Zamawiającego.</w:t>
      </w:r>
    </w:p>
    <w:p w14:paraId="62E3BE08" w14:textId="77777777" w:rsidR="008B11D4" w:rsidRPr="007C5137" w:rsidRDefault="008B11D4" w:rsidP="00D26C5B">
      <w:pPr>
        <w:widowControl/>
        <w:numPr>
          <w:ilvl w:val="1"/>
          <w:numId w:val="29"/>
        </w:numPr>
        <w:tabs>
          <w:tab w:val="left" w:pos="426"/>
        </w:tabs>
        <w:suppressAutoHyphens w:val="0"/>
        <w:overflowPunct/>
        <w:ind w:left="426"/>
        <w:jc w:val="both"/>
        <w:rPr>
          <w:rFonts w:asciiTheme="minorHAnsi" w:hAnsiTheme="minorHAnsi" w:cstheme="minorHAnsi"/>
          <w:szCs w:val="24"/>
        </w:rPr>
      </w:pPr>
      <w:r w:rsidRPr="007C5137">
        <w:rPr>
          <w:rFonts w:asciiTheme="minorHAnsi" w:hAnsiTheme="minorHAnsi" w:cstheme="minorHAnsi"/>
          <w:szCs w:val="24"/>
        </w:rPr>
        <w:t>Integralną część Umowy stanowią jej Załączniki.</w:t>
      </w:r>
    </w:p>
    <w:p w14:paraId="55FE21F4" w14:textId="10122099" w:rsidR="008B11D4" w:rsidRPr="007C5137" w:rsidRDefault="008B11D4" w:rsidP="00D26C5B">
      <w:pPr>
        <w:widowControl/>
        <w:numPr>
          <w:ilvl w:val="1"/>
          <w:numId w:val="29"/>
        </w:numPr>
        <w:tabs>
          <w:tab w:val="left" w:pos="426"/>
        </w:tabs>
        <w:suppressAutoHyphens w:val="0"/>
        <w:overflowPunct/>
        <w:ind w:left="426"/>
        <w:jc w:val="both"/>
        <w:rPr>
          <w:rFonts w:asciiTheme="minorHAnsi" w:hAnsiTheme="minorHAnsi" w:cstheme="minorHAnsi"/>
          <w:szCs w:val="24"/>
        </w:rPr>
      </w:pPr>
      <w:r w:rsidRPr="007C5137">
        <w:rPr>
          <w:rFonts w:asciiTheme="minorHAnsi" w:hAnsiTheme="minorHAnsi" w:cstheme="minorHAnsi"/>
          <w:szCs w:val="24"/>
        </w:rPr>
        <w:t xml:space="preserve">Umowę sporządzono </w:t>
      </w:r>
      <w:r w:rsidR="006E74EF" w:rsidRPr="007C5137">
        <w:rPr>
          <w:rFonts w:asciiTheme="minorHAnsi" w:hAnsiTheme="minorHAnsi" w:cstheme="minorHAnsi"/>
          <w:szCs w:val="24"/>
        </w:rPr>
        <w:t xml:space="preserve">w formie </w:t>
      </w:r>
      <w:r w:rsidR="002666B2" w:rsidRPr="007C5137">
        <w:rPr>
          <w:rFonts w:asciiTheme="minorHAnsi" w:hAnsiTheme="minorHAnsi" w:cstheme="minorHAnsi"/>
          <w:szCs w:val="24"/>
        </w:rPr>
        <w:t>pisemnej</w:t>
      </w:r>
      <w:r w:rsidR="006E74EF" w:rsidRPr="007C5137">
        <w:rPr>
          <w:rFonts w:asciiTheme="minorHAnsi" w:hAnsiTheme="minorHAnsi" w:cstheme="minorHAnsi"/>
          <w:szCs w:val="24"/>
        </w:rPr>
        <w:t xml:space="preserve">, </w:t>
      </w:r>
      <w:r w:rsidRPr="007C5137">
        <w:rPr>
          <w:rFonts w:asciiTheme="minorHAnsi" w:hAnsiTheme="minorHAnsi" w:cstheme="minorHAnsi"/>
          <w:szCs w:val="24"/>
        </w:rPr>
        <w:t>w dwóch jednobrzmiących egzemplarzach, po jednym dla każdej</w:t>
      </w:r>
      <w:r w:rsidR="006E74EF" w:rsidRPr="007C5137">
        <w:rPr>
          <w:rFonts w:asciiTheme="minorHAnsi" w:hAnsiTheme="minorHAnsi" w:cstheme="minorHAnsi"/>
          <w:szCs w:val="24"/>
        </w:rPr>
        <w:t xml:space="preserve"> </w:t>
      </w:r>
      <w:r w:rsidRPr="007C5137">
        <w:rPr>
          <w:rFonts w:asciiTheme="minorHAnsi" w:hAnsiTheme="minorHAnsi" w:cstheme="minorHAnsi"/>
          <w:szCs w:val="24"/>
        </w:rPr>
        <w:t>ze Stron.</w:t>
      </w:r>
    </w:p>
    <w:p w14:paraId="116980CF" w14:textId="77777777" w:rsidR="008B11D4" w:rsidRPr="007C5137" w:rsidRDefault="008B11D4" w:rsidP="00FD2A9D">
      <w:pPr>
        <w:pStyle w:val="Default"/>
        <w:widowControl/>
        <w:tabs>
          <w:tab w:val="left" w:pos="0"/>
          <w:tab w:val="left" w:pos="851"/>
        </w:tabs>
        <w:suppressAutoHyphens w:val="0"/>
        <w:overflowPunct/>
        <w:spacing w:line="240" w:lineRule="auto"/>
        <w:jc w:val="both"/>
        <w:rPr>
          <w:rFonts w:asciiTheme="minorHAnsi" w:eastAsia="Calibri" w:hAnsiTheme="minorHAnsi" w:cstheme="minorHAnsi"/>
          <w:color w:val="auto"/>
          <w:szCs w:val="24"/>
        </w:rPr>
      </w:pPr>
    </w:p>
    <w:p w14:paraId="177F3FA5" w14:textId="77777777" w:rsidR="008B11D4" w:rsidRPr="00944FB4" w:rsidRDefault="008B11D4" w:rsidP="00FD2A9D">
      <w:pPr>
        <w:widowControl/>
        <w:suppressAutoHyphens w:val="0"/>
        <w:overflowPunct/>
        <w:rPr>
          <w:rFonts w:asciiTheme="minorHAnsi" w:eastAsia="Calibri" w:hAnsiTheme="minorHAnsi" w:cstheme="minorHAnsi"/>
          <w:color w:val="000000" w:themeColor="text1"/>
          <w:szCs w:val="24"/>
        </w:rPr>
      </w:pPr>
      <w:r w:rsidRPr="00944FB4">
        <w:rPr>
          <w:rFonts w:asciiTheme="minorHAnsi" w:eastAsia="Calibri" w:hAnsiTheme="minorHAnsi" w:cstheme="minorHAnsi"/>
          <w:b/>
          <w:bCs/>
          <w:color w:val="000000" w:themeColor="text1"/>
          <w:szCs w:val="24"/>
        </w:rPr>
        <w:t xml:space="preserve">Załączniki do Umowy: </w:t>
      </w:r>
    </w:p>
    <w:p w14:paraId="07B96A7F" w14:textId="1ED31761" w:rsidR="008B11D4" w:rsidRPr="00944FB4" w:rsidRDefault="008B11D4" w:rsidP="0061090E">
      <w:pPr>
        <w:widowControl/>
        <w:numPr>
          <w:ilvl w:val="0"/>
          <w:numId w:val="16"/>
        </w:numPr>
        <w:suppressAutoHyphens w:val="0"/>
        <w:overflowPunct/>
        <w:spacing w:after="69"/>
        <w:ind w:left="426" w:hanging="142"/>
        <w:rPr>
          <w:rFonts w:asciiTheme="minorHAnsi" w:hAnsiTheme="minorHAnsi" w:cstheme="minorHAnsi"/>
          <w:b/>
          <w:color w:val="FF0000"/>
          <w:szCs w:val="24"/>
        </w:rPr>
      </w:pPr>
      <w:r w:rsidRPr="00944FB4">
        <w:rPr>
          <w:rFonts w:asciiTheme="minorHAnsi" w:hAnsiTheme="minorHAnsi" w:cstheme="minorHAnsi"/>
          <w:color w:val="000000" w:themeColor="text1"/>
          <w:szCs w:val="24"/>
        </w:rPr>
        <w:t xml:space="preserve">Załącznik </w:t>
      </w:r>
      <w:r w:rsidRPr="007C5137">
        <w:rPr>
          <w:rFonts w:asciiTheme="minorHAnsi" w:hAnsiTheme="minorHAnsi" w:cstheme="minorHAnsi"/>
          <w:szCs w:val="24"/>
        </w:rPr>
        <w:t xml:space="preserve">nr 1 – </w:t>
      </w:r>
      <w:r w:rsidR="003C01DD" w:rsidRPr="00AC0656">
        <w:rPr>
          <w:rFonts w:asciiTheme="minorHAnsi" w:hAnsiTheme="minorHAnsi" w:cstheme="minorHAnsi"/>
          <w:szCs w:val="24"/>
        </w:rPr>
        <w:t>Szczegółowy opis przedmiotu zamówienia</w:t>
      </w:r>
      <w:r w:rsidR="00944FB4" w:rsidRPr="00AC0656">
        <w:rPr>
          <w:rFonts w:asciiTheme="minorHAnsi" w:hAnsiTheme="minorHAnsi" w:cstheme="minorHAnsi"/>
          <w:b/>
          <w:szCs w:val="24"/>
        </w:rPr>
        <w:t xml:space="preserve"> </w:t>
      </w:r>
    </w:p>
    <w:p w14:paraId="6F373D89" w14:textId="77777777" w:rsidR="0099430F" w:rsidRPr="007C5137" w:rsidRDefault="008B11D4" w:rsidP="0061090E">
      <w:pPr>
        <w:widowControl/>
        <w:numPr>
          <w:ilvl w:val="0"/>
          <w:numId w:val="16"/>
        </w:numPr>
        <w:suppressAutoHyphens w:val="0"/>
        <w:overflowPunct/>
        <w:spacing w:after="69"/>
        <w:ind w:left="426" w:hanging="142"/>
        <w:rPr>
          <w:rFonts w:asciiTheme="minorHAnsi" w:hAnsiTheme="minorHAnsi" w:cstheme="minorHAnsi"/>
          <w:szCs w:val="24"/>
        </w:rPr>
      </w:pPr>
      <w:r w:rsidRPr="007C5137">
        <w:rPr>
          <w:rFonts w:asciiTheme="minorHAnsi" w:hAnsiTheme="minorHAnsi" w:cstheme="minorHAnsi"/>
          <w:szCs w:val="24"/>
        </w:rPr>
        <w:t>Załącznik nr 2 – Protokół Przekazania przez Zamawiającego dokumentów</w:t>
      </w:r>
    </w:p>
    <w:p w14:paraId="3540A1D6" w14:textId="2AB49534" w:rsidR="000834A6" w:rsidRPr="007C5137" w:rsidRDefault="000834A6" w:rsidP="0061090E">
      <w:pPr>
        <w:widowControl/>
        <w:numPr>
          <w:ilvl w:val="0"/>
          <w:numId w:val="16"/>
        </w:numPr>
        <w:suppressAutoHyphens w:val="0"/>
        <w:overflowPunct/>
        <w:spacing w:after="69"/>
        <w:ind w:left="426" w:hanging="142"/>
        <w:rPr>
          <w:rFonts w:asciiTheme="minorHAnsi" w:hAnsiTheme="minorHAnsi" w:cstheme="minorHAnsi"/>
          <w:szCs w:val="24"/>
        </w:rPr>
      </w:pPr>
      <w:r w:rsidRPr="007C5137">
        <w:rPr>
          <w:rFonts w:asciiTheme="minorHAnsi" w:hAnsiTheme="minorHAnsi" w:cstheme="minorHAnsi"/>
          <w:szCs w:val="24"/>
        </w:rPr>
        <w:t>Za</w:t>
      </w:r>
      <w:r w:rsidR="0032572A" w:rsidRPr="007C5137">
        <w:rPr>
          <w:rFonts w:asciiTheme="minorHAnsi" w:hAnsiTheme="minorHAnsi" w:cstheme="minorHAnsi"/>
          <w:szCs w:val="24"/>
        </w:rPr>
        <w:t>łącznik nr 3 – Protokół Odbioru</w:t>
      </w:r>
      <w:r w:rsidR="00ED0CF5" w:rsidRPr="007C5137">
        <w:rPr>
          <w:rFonts w:asciiTheme="minorHAnsi" w:hAnsiTheme="minorHAnsi" w:cstheme="minorHAnsi"/>
          <w:szCs w:val="24"/>
        </w:rPr>
        <w:t xml:space="preserve"> </w:t>
      </w:r>
      <w:r w:rsidR="00ED0CF5" w:rsidRPr="006664D7">
        <w:rPr>
          <w:rFonts w:asciiTheme="minorHAnsi" w:hAnsiTheme="minorHAnsi" w:cstheme="minorHAnsi"/>
          <w:szCs w:val="24"/>
        </w:rPr>
        <w:t>etapu I</w:t>
      </w:r>
    </w:p>
    <w:p w14:paraId="1C79C74B" w14:textId="77777777" w:rsidR="006664D7" w:rsidRPr="006664D7" w:rsidRDefault="00ED0CF5" w:rsidP="0061090E">
      <w:pPr>
        <w:widowControl/>
        <w:numPr>
          <w:ilvl w:val="0"/>
          <w:numId w:val="16"/>
        </w:numPr>
        <w:suppressAutoHyphens w:val="0"/>
        <w:overflowPunct/>
        <w:spacing w:after="69"/>
        <w:ind w:left="709" w:hanging="425"/>
        <w:rPr>
          <w:rFonts w:asciiTheme="minorHAnsi" w:hAnsiTheme="minorHAnsi" w:cstheme="minorHAnsi"/>
          <w:szCs w:val="24"/>
        </w:rPr>
      </w:pPr>
      <w:r w:rsidRPr="005D3E9F">
        <w:rPr>
          <w:rFonts w:asciiTheme="minorHAnsi" w:hAnsiTheme="minorHAnsi" w:cstheme="minorHAnsi"/>
          <w:szCs w:val="24"/>
        </w:rPr>
        <w:t xml:space="preserve">Załącznik nr 4 – Protokół Odbioru </w:t>
      </w:r>
      <w:r w:rsidRPr="006664D7">
        <w:rPr>
          <w:rFonts w:asciiTheme="minorHAnsi" w:hAnsiTheme="minorHAnsi" w:cstheme="minorHAnsi"/>
          <w:szCs w:val="24"/>
        </w:rPr>
        <w:t>etapu II</w:t>
      </w:r>
      <w:r w:rsidR="006664D7" w:rsidRPr="006664D7">
        <w:rPr>
          <w:rFonts w:asciiTheme="minorHAnsi" w:hAnsiTheme="minorHAnsi" w:cstheme="minorHAnsi"/>
          <w:szCs w:val="24"/>
        </w:rPr>
        <w:t xml:space="preserve"> - za sprawowanie nadzoru autorskiego </w:t>
      </w:r>
    </w:p>
    <w:p w14:paraId="34B8615C" w14:textId="6351EC24" w:rsidR="00ED0CF5" w:rsidRPr="006664D7" w:rsidRDefault="0061090E" w:rsidP="0061090E">
      <w:pPr>
        <w:widowControl/>
        <w:suppressAutoHyphens w:val="0"/>
        <w:overflowPunct/>
        <w:spacing w:after="69"/>
        <w:ind w:left="709" w:hanging="425"/>
        <w:rPr>
          <w:rFonts w:asciiTheme="minorHAnsi" w:hAnsiTheme="minorHAnsi" w:cstheme="minorHAnsi"/>
          <w:szCs w:val="24"/>
        </w:rPr>
      </w:pPr>
      <w:r>
        <w:rPr>
          <w:rFonts w:asciiTheme="minorHAnsi" w:hAnsiTheme="minorHAnsi" w:cstheme="minorHAnsi"/>
          <w:szCs w:val="24"/>
        </w:rPr>
        <w:t xml:space="preserve">        </w:t>
      </w:r>
      <w:r w:rsidR="006664D7" w:rsidRPr="006664D7">
        <w:rPr>
          <w:rFonts w:asciiTheme="minorHAnsi" w:hAnsiTheme="minorHAnsi" w:cstheme="minorHAnsi"/>
          <w:szCs w:val="24"/>
        </w:rPr>
        <w:t>(w zakresie udzielenia wsparcia w prowadzonym postępowaniu na roboty budowlane)</w:t>
      </w:r>
    </w:p>
    <w:p w14:paraId="731C6889" w14:textId="3A46F4FD" w:rsidR="006664D7" w:rsidRPr="006664D7" w:rsidRDefault="006664D7" w:rsidP="0061090E">
      <w:pPr>
        <w:widowControl/>
        <w:numPr>
          <w:ilvl w:val="0"/>
          <w:numId w:val="16"/>
        </w:numPr>
        <w:suppressAutoHyphens w:val="0"/>
        <w:overflowPunct/>
        <w:spacing w:after="69"/>
        <w:ind w:left="709" w:hanging="425"/>
        <w:rPr>
          <w:rFonts w:asciiTheme="minorHAnsi" w:hAnsiTheme="minorHAnsi" w:cstheme="minorHAnsi"/>
          <w:szCs w:val="24"/>
        </w:rPr>
      </w:pPr>
      <w:r w:rsidRPr="006664D7">
        <w:rPr>
          <w:rFonts w:asciiTheme="minorHAnsi" w:hAnsiTheme="minorHAnsi" w:cstheme="minorHAnsi"/>
          <w:szCs w:val="24"/>
        </w:rPr>
        <w:t xml:space="preserve">Załącznik nr </w:t>
      </w:r>
      <w:r>
        <w:rPr>
          <w:rFonts w:asciiTheme="minorHAnsi" w:hAnsiTheme="minorHAnsi" w:cstheme="minorHAnsi"/>
          <w:szCs w:val="24"/>
        </w:rPr>
        <w:t>5</w:t>
      </w:r>
      <w:r w:rsidRPr="006664D7">
        <w:rPr>
          <w:rFonts w:asciiTheme="minorHAnsi" w:hAnsiTheme="minorHAnsi" w:cstheme="minorHAnsi"/>
          <w:szCs w:val="24"/>
        </w:rPr>
        <w:t xml:space="preserve"> – Protokół Odbioru etapu II</w:t>
      </w:r>
      <w:r>
        <w:rPr>
          <w:rFonts w:asciiTheme="minorHAnsi" w:hAnsiTheme="minorHAnsi" w:cstheme="minorHAnsi"/>
          <w:szCs w:val="24"/>
        </w:rPr>
        <w:t xml:space="preserve"> - </w:t>
      </w:r>
      <w:r w:rsidRPr="006664D7">
        <w:rPr>
          <w:rFonts w:asciiTheme="minorHAnsi" w:hAnsiTheme="minorHAnsi" w:cstheme="minorHAnsi"/>
          <w:szCs w:val="24"/>
        </w:rPr>
        <w:t>za sprawowanie nadzoru autorskiego w</w:t>
      </w:r>
      <w:r w:rsidR="003056E1">
        <w:rPr>
          <w:rFonts w:asciiTheme="minorHAnsi" w:hAnsiTheme="minorHAnsi" w:cstheme="minorHAnsi"/>
          <w:szCs w:val="24"/>
        </w:rPr>
        <w:t> </w:t>
      </w:r>
      <w:r w:rsidRPr="006664D7">
        <w:rPr>
          <w:rFonts w:asciiTheme="minorHAnsi" w:hAnsiTheme="minorHAnsi" w:cstheme="minorHAnsi"/>
          <w:szCs w:val="24"/>
        </w:rPr>
        <w:t>trakcie robót budowlanych</w:t>
      </w:r>
    </w:p>
    <w:p w14:paraId="0B8D6C55" w14:textId="0B76E958" w:rsidR="008B11D4" w:rsidRPr="007C5137" w:rsidRDefault="0032572A" w:rsidP="0061090E">
      <w:pPr>
        <w:widowControl/>
        <w:numPr>
          <w:ilvl w:val="0"/>
          <w:numId w:val="16"/>
        </w:numPr>
        <w:suppressAutoHyphens w:val="0"/>
        <w:overflowPunct/>
        <w:spacing w:after="69"/>
        <w:ind w:left="426" w:hanging="142"/>
        <w:rPr>
          <w:rFonts w:asciiTheme="minorHAnsi" w:hAnsiTheme="minorHAnsi" w:cstheme="minorHAnsi"/>
          <w:szCs w:val="24"/>
        </w:rPr>
      </w:pPr>
      <w:r w:rsidRPr="007C5137">
        <w:rPr>
          <w:rFonts w:asciiTheme="minorHAnsi" w:hAnsiTheme="minorHAnsi" w:cstheme="minorHAnsi"/>
          <w:szCs w:val="24"/>
        </w:rPr>
        <w:t xml:space="preserve">Załącznik nr </w:t>
      </w:r>
      <w:r w:rsidR="006664D7">
        <w:rPr>
          <w:rFonts w:asciiTheme="minorHAnsi" w:hAnsiTheme="minorHAnsi" w:cstheme="minorHAnsi"/>
          <w:szCs w:val="24"/>
        </w:rPr>
        <w:t>6</w:t>
      </w:r>
      <w:r w:rsidR="009F400B" w:rsidRPr="007C5137">
        <w:rPr>
          <w:rFonts w:asciiTheme="minorHAnsi" w:hAnsiTheme="minorHAnsi" w:cstheme="minorHAnsi"/>
          <w:szCs w:val="24"/>
        </w:rPr>
        <w:t xml:space="preserve"> – Protokół Przekazania </w:t>
      </w:r>
      <w:r w:rsidR="00ED0CF5" w:rsidRPr="007C5137">
        <w:rPr>
          <w:rFonts w:asciiTheme="minorHAnsi" w:hAnsiTheme="minorHAnsi" w:cstheme="minorHAnsi"/>
          <w:szCs w:val="24"/>
        </w:rPr>
        <w:t>dokumentacji</w:t>
      </w:r>
      <w:r w:rsidR="009F400B" w:rsidRPr="007C5137">
        <w:rPr>
          <w:rFonts w:asciiTheme="minorHAnsi" w:hAnsiTheme="minorHAnsi" w:cstheme="minorHAnsi"/>
          <w:szCs w:val="24"/>
        </w:rPr>
        <w:t xml:space="preserve"> przez Wykonawcę</w:t>
      </w:r>
    </w:p>
    <w:p w14:paraId="4B81A756" w14:textId="2D4B1687" w:rsidR="008B11D4" w:rsidRPr="007C5137" w:rsidRDefault="0032572A" w:rsidP="0061090E">
      <w:pPr>
        <w:widowControl/>
        <w:numPr>
          <w:ilvl w:val="0"/>
          <w:numId w:val="16"/>
        </w:numPr>
        <w:suppressAutoHyphens w:val="0"/>
        <w:overflowPunct/>
        <w:spacing w:after="69"/>
        <w:ind w:left="426" w:hanging="142"/>
        <w:rPr>
          <w:rFonts w:asciiTheme="minorHAnsi" w:hAnsiTheme="minorHAnsi" w:cstheme="minorHAnsi"/>
          <w:szCs w:val="24"/>
        </w:rPr>
      </w:pPr>
      <w:r w:rsidRPr="007C5137">
        <w:rPr>
          <w:rFonts w:asciiTheme="minorHAnsi" w:hAnsiTheme="minorHAnsi" w:cstheme="minorHAnsi"/>
          <w:szCs w:val="24"/>
        </w:rPr>
        <w:t xml:space="preserve">Załącznik nr </w:t>
      </w:r>
      <w:r w:rsidR="006664D7">
        <w:rPr>
          <w:rFonts w:asciiTheme="minorHAnsi" w:hAnsiTheme="minorHAnsi" w:cstheme="minorHAnsi"/>
          <w:szCs w:val="24"/>
        </w:rPr>
        <w:t>7</w:t>
      </w:r>
      <w:r w:rsidR="008B11D4" w:rsidRPr="007C5137">
        <w:rPr>
          <w:rFonts w:asciiTheme="minorHAnsi" w:hAnsiTheme="minorHAnsi" w:cstheme="minorHAnsi"/>
          <w:szCs w:val="24"/>
        </w:rPr>
        <w:t xml:space="preserve"> – Oferta Wykonawcy</w:t>
      </w:r>
    </w:p>
    <w:p w14:paraId="47FD5965" w14:textId="5C0A086D" w:rsidR="008B11D4" w:rsidRDefault="0032572A" w:rsidP="0061090E">
      <w:pPr>
        <w:widowControl/>
        <w:numPr>
          <w:ilvl w:val="0"/>
          <w:numId w:val="16"/>
        </w:numPr>
        <w:suppressAutoHyphens w:val="0"/>
        <w:overflowPunct/>
        <w:spacing w:after="69"/>
        <w:ind w:left="426" w:hanging="142"/>
        <w:rPr>
          <w:rFonts w:asciiTheme="minorHAnsi" w:hAnsiTheme="minorHAnsi" w:cstheme="minorHAnsi"/>
          <w:szCs w:val="24"/>
        </w:rPr>
      </w:pPr>
      <w:r w:rsidRPr="007C5137">
        <w:rPr>
          <w:rFonts w:asciiTheme="minorHAnsi" w:hAnsiTheme="minorHAnsi" w:cstheme="minorHAnsi"/>
          <w:szCs w:val="24"/>
        </w:rPr>
        <w:t xml:space="preserve">Załącznik nr </w:t>
      </w:r>
      <w:r w:rsidR="006664D7">
        <w:rPr>
          <w:rFonts w:asciiTheme="minorHAnsi" w:hAnsiTheme="minorHAnsi" w:cstheme="minorHAnsi"/>
          <w:szCs w:val="24"/>
        </w:rPr>
        <w:t>8</w:t>
      </w:r>
      <w:r w:rsidR="008B11D4" w:rsidRPr="007C5137">
        <w:rPr>
          <w:rFonts w:asciiTheme="minorHAnsi" w:hAnsiTheme="minorHAnsi" w:cstheme="minorHAnsi"/>
          <w:szCs w:val="24"/>
        </w:rPr>
        <w:t xml:space="preserve"> - Oświadczenie Wykonawcy o ochronie informacji</w:t>
      </w:r>
    </w:p>
    <w:p w14:paraId="79EB7A17" w14:textId="77777777" w:rsidR="0061090E" w:rsidRDefault="00493800" w:rsidP="0061090E">
      <w:pPr>
        <w:widowControl/>
        <w:numPr>
          <w:ilvl w:val="0"/>
          <w:numId w:val="16"/>
        </w:numPr>
        <w:suppressAutoHyphens w:val="0"/>
        <w:overflowPunct/>
        <w:spacing w:after="69"/>
        <w:ind w:left="426" w:hanging="142"/>
        <w:rPr>
          <w:rFonts w:asciiTheme="minorHAnsi" w:hAnsiTheme="minorHAnsi" w:cstheme="minorHAnsi"/>
          <w:szCs w:val="24"/>
        </w:rPr>
      </w:pPr>
      <w:r>
        <w:rPr>
          <w:rFonts w:asciiTheme="minorHAnsi" w:hAnsiTheme="minorHAnsi" w:cstheme="minorHAnsi"/>
          <w:szCs w:val="24"/>
        </w:rPr>
        <w:t xml:space="preserve">Załącznik nr </w:t>
      </w:r>
      <w:r w:rsidR="006664D7">
        <w:rPr>
          <w:rFonts w:asciiTheme="minorHAnsi" w:hAnsiTheme="minorHAnsi" w:cstheme="minorHAnsi"/>
          <w:szCs w:val="24"/>
        </w:rPr>
        <w:t>9</w:t>
      </w:r>
      <w:r>
        <w:rPr>
          <w:rFonts w:asciiTheme="minorHAnsi" w:hAnsiTheme="minorHAnsi" w:cstheme="minorHAnsi"/>
          <w:szCs w:val="24"/>
        </w:rPr>
        <w:t xml:space="preserve"> -  Oświadczenie o przeciwdziałaniu wspierania agresji na Ukrainę</w:t>
      </w:r>
    </w:p>
    <w:p w14:paraId="717877F8" w14:textId="45D0E4EF" w:rsidR="00AC0656" w:rsidRPr="0061090E" w:rsidRDefault="00AC0656" w:rsidP="0061090E">
      <w:pPr>
        <w:widowControl/>
        <w:numPr>
          <w:ilvl w:val="0"/>
          <w:numId w:val="16"/>
        </w:numPr>
        <w:suppressAutoHyphens w:val="0"/>
        <w:overflowPunct/>
        <w:spacing w:after="69"/>
        <w:ind w:left="426" w:hanging="284"/>
        <w:rPr>
          <w:rFonts w:asciiTheme="minorHAnsi" w:hAnsiTheme="minorHAnsi" w:cstheme="minorHAnsi"/>
          <w:szCs w:val="24"/>
        </w:rPr>
      </w:pPr>
      <w:r w:rsidRPr="0061090E">
        <w:rPr>
          <w:rFonts w:asciiTheme="minorHAnsi" w:hAnsiTheme="minorHAnsi" w:cstheme="minorHAnsi"/>
          <w:szCs w:val="24"/>
        </w:rPr>
        <w:t xml:space="preserve">Załącznik nr </w:t>
      </w:r>
      <w:r w:rsidR="006664D7" w:rsidRPr="0061090E">
        <w:rPr>
          <w:rFonts w:asciiTheme="minorHAnsi" w:hAnsiTheme="minorHAnsi" w:cstheme="minorHAnsi"/>
          <w:szCs w:val="24"/>
        </w:rPr>
        <w:t>10</w:t>
      </w:r>
      <w:r w:rsidRPr="0061090E">
        <w:rPr>
          <w:rFonts w:asciiTheme="minorHAnsi" w:hAnsiTheme="minorHAnsi" w:cstheme="minorHAnsi"/>
          <w:szCs w:val="24"/>
        </w:rPr>
        <w:t xml:space="preserve"> – </w:t>
      </w:r>
      <w:r w:rsidR="0061090E" w:rsidRPr="0061090E">
        <w:rPr>
          <w:rFonts w:asciiTheme="minorHAnsi" w:hAnsiTheme="minorHAnsi" w:cstheme="minorHAnsi"/>
          <w:szCs w:val="24"/>
        </w:rPr>
        <w:t>Porozumienie w sprawie powołania Koordynatora ds. BHP</w:t>
      </w:r>
    </w:p>
    <w:p w14:paraId="5D5B58A6" w14:textId="77777777" w:rsidR="00507FC3" w:rsidRPr="007C5137" w:rsidRDefault="00507FC3" w:rsidP="00FD2A9D">
      <w:pPr>
        <w:widowControl/>
        <w:suppressAutoHyphens w:val="0"/>
        <w:overflowPunct/>
        <w:spacing w:after="69"/>
        <w:rPr>
          <w:rFonts w:asciiTheme="minorHAnsi" w:hAnsiTheme="minorHAnsi" w:cstheme="minorHAnsi"/>
          <w:szCs w:val="24"/>
        </w:rPr>
      </w:pPr>
    </w:p>
    <w:p w14:paraId="76524444" w14:textId="1E36D658" w:rsidR="008B11D4" w:rsidRPr="007C5137" w:rsidRDefault="008B11D4" w:rsidP="00FD2A9D">
      <w:pPr>
        <w:widowControl/>
        <w:suppressAutoHyphens w:val="0"/>
        <w:overflowPunct/>
        <w:rPr>
          <w:rFonts w:asciiTheme="minorHAnsi" w:eastAsia="Calibri" w:hAnsiTheme="minorHAnsi" w:cstheme="minorHAnsi"/>
          <w:szCs w:val="24"/>
        </w:rPr>
      </w:pPr>
    </w:p>
    <w:p w14:paraId="4D11D685" w14:textId="77777777" w:rsidR="008B11D4" w:rsidRPr="007C5137" w:rsidRDefault="008B11D4" w:rsidP="00FD2A9D">
      <w:pPr>
        <w:widowControl/>
        <w:suppressAutoHyphens w:val="0"/>
        <w:overflowPunct/>
        <w:rPr>
          <w:rFonts w:asciiTheme="minorHAnsi" w:eastAsia="Calibri" w:hAnsiTheme="minorHAnsi" w:cstheme="minorHAnsi"/>
          <w:b/>
          <w:bCs/>
          <w:szCs w:val="24"/>
        </w:rPr>
      </w:pPr>
      <w:r w:rsidRPr="007C5137">
        <w:rPr>
          <w:rFonts w:asciiTheme="minorHAnsi" w:eastAsia="Calibri" w:hAnsiTheme="minorHAnsi" w:cstheme="minorHAnsi"/>
          <w:b/>
          <w:bCs/>
          <w:szCs w:val="24"/>
        </w:rPr>
        <w:t>ZAMAWIAJĄCY:</w:t>
      </w:r>
      <w:r w:rsidRPr="007C5137">
        <w:rPr>
          <w:rFonts w:asciiTheme="minorHAnsi" w:eastAsia="Calibri" w:hAnsiTheme="minorHAnsi" w:cstheme="minorHAnsi"/>
          <w:b/>
          <w:bCs/>
          <w:szCs w:val="24"/>
        </w:rPr>
        <w:tab/>
      </w:r>
      <w:r w:rsidRPr="007C5137">
        <w:rPr>
          <w:rFonts w:asciiTheme="minorHAnsi" w:eastAsia="Calibri" w:hAnsiTheme="minorHAnsi" w:cstheme="minorHAnsi"/>
          <w:b/>
          <w:bCs/>
          <w:szCs w:val="24"/>
        </w:rPr>
        <w:tab/>
      </w:r>
      <w:r w:rsidRPr="007C5137">
        <w:rPr>
          <w:rFonts w:asciiTheme="minorHAnsi" w:eastAsia="Calibri" w:hAnsiTheme="minorHAnsi" w:cstheme="minorHAnsi"/>
          <w:b/>
          <w:bCs/>
          <w:szCs w:val="24"/>
        </w:rPr>
        <w:tab/>
      </w:r>
      <w:r w:rsidRPr="007C5137">
        <w:rPr>
          <w:rFonts w:asciiTheme="minorHAnsi" w:eastAsia="Calibri" w:hAnsiTheme="minorHAnsi" w:cstheme="minorHAnsi"/>
          <w:b/>
          <w:bCs/>
          <w:szCs w:val="24"/>
        </w:rPr>
        <w:tab/>
      </w:r>
      <w:r w:rsidRPr="007C5137">
        <w:rPr>
          <w:rFonts w:asciiTheme="minorHAnsi" w:eastAsia="Calibri" w:hAnsiTheme="minorHAnsi" w:cstheme="minorHAnsi"/>
          <w:b/>
          <w:bCs/>
          <w:szCs w:val="24"/>
        </w:rPr>
        <w:tab/>
      </w:r>
      <w:r w:rsidRPr="007C5137">
        <w:rPr>
          <w:rFonts w:asciiTheme="minorHAnsi" w:eastAsia="Calibri" w:hAnsiTheme="minorHAnsi" w:cstheme="minorHAnsi"/>
          <w:b/>
          <w:bCs/>
          <w:szCs w:val="24"/>
        </w:rPr>
        <w:tab/>
      </w:r>
      <w:r w:rsidRPr="007C5137">
        <w:rPr>
          <w:rFonts w:asciiTheme="minorHAnsi" w:eastAsia="Calibri" w:hAnsiTheme="minorHAnsi" w:cstheme="minorHAnsi"/>
          <w:b/>
          <w:bCs/>
          <w:szCs w:val="24"/>
        </w:rPr>
        <w:tab/>
      </w:r>
      <w:r w:rsidRPr="007C5137">
        <w:rPr>
          <w:rFonts w:asciiTheme="minorHAnsi" w:eastAsia="Calibri" w:hAnsiTheme="minorHAnsi" w:cstheme="minorHAnsi"/>
          <w:b/>
          <w:bCs/>
          <w:szCs w:val="24"/>
        </w:rPr>
        <w:tab/>
        <w:t xml:space="preserve"> WYKONAWCA: </w:t>
      </w:r>
    </w:p>
    <w:p w14:paraId="405F82DC" w14:textId="77777777" w:rsidR="008B11D4" w:rsidRPr="007C5137" w:rsidRDefault="008B11D4" w:rsidP="00FD2A9D">
      <w:pPr>
        <w:widowControl/>
        <w:suppressAutoHyphens w:val="0"/>
        <w:overflowPunct/>
        <w:rPr>
          <w:rFonts w:asciiTheme="minorHAnsi" w:eastAsia="Calibri" w:hAnsiTheme="minorHAnsi" w:cstheme="minorHAnsi"/>
          <w:b/>
          <w:bCs/>
          <w:szCs w:val="24"/>
        </w:rPr>
      </w:pPr>
    </w:p>
    <w:p w14:paraId="084F2F9A" w14:textId="77777777" w:rsidR="00AC0656" w:rsidRPr="00362953" w:rsidRDefault="00AC0656" w:rsidP="00E92D8E">
      <w:pPr>
        <w:pageBreakBefore/>
        <w:spacing w:line="276" w:lineRule="auto"/>
        <w:jc w:val="right"/>
        <w:rPr>
          <w:rFonts w:asciiTheme="minorHAnsi" w:hAnsiTheme="minorHAnsi" w:cstheme="minorHAnsi"/>
          <w:b/>
          <w:szCs w:val="24"/>
        </w:rPr>
      </w:pPr>
      <w:bookmarkStart w:id="0" w:name="_GoBack"/>
      <w:r w:rsidRPr="00362953">
        <w:rPr>
          <w:rFonts w:asciiTheme="minorHAnsi" w:hAnsiTheme="minorHAnsi" w:cstheme="minorHAnsi"/>
          <w:b/>
          <w:szCs w:val="24"/>
        </w:rPr>
        <w:lastRenderedPageBreak/>
        <w:t>Załącznik nr 1 (do umowy)</w:t>
      </w:r>
      <w:bookmarkEnd w:id="0"/>
      <w:r w:rsidRPr="00362953">
        <w:rPr>
          <w:rFonts w:asciiTheme="minorHAnsi" w:hAnsiTheme="minorHAnsi" w:cstheme="minorHAnsi"/>
          <w:b/>
          <w:szCs w:val="24"/>
        </w:rPr>
        <w:br/>
      </w:r>
    </w:p>
    <w:tbl>
      <w:tblPr>
        <w:tblW w:w="9809" w:type="dxa"/>
        <w:tblLayout w:type="fixed"/>
        <w:tblCellMar>
          <w:left w:w="70" w:type="dxa"/>
          <w:right w:w="70" w:type="dxa"/>
        </w:tblCellMar>
        <w:tblLook w:val="0000" w:firstRow="0" w:lastRow="0" w:firstColumn="0" w:lastColumn="0" w:noHBand="0" w:noVBand="0"/>
      </w:tblPr>
      <w:tblGrid>
        <w:gridCol w:w="9809"/>
      </w:tblGrid>
      <w:tr w:rsidR="00AC0656" w:rsidRPr="007C5137" w14:paraId="5196C926" w14:textId="77777777" w:rsidTr="00362953">
        <w:trPr>
          <w:trHeight w:val="388"/>
        </w:trPr>
        <w:tc>
          <w:tcPr>
            <w:tcW w:w="98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0E1CD88" w14:textId="77777777" w:rsidR="00AC0656" w:rsidRPr="007C5137" w:rsidRDefault="00AC0656" w:rsidP="00362953">
            <w:pPr>
              <w:widowControl/>
              <w:suppressAutoHyphens w:val="0"/>
              <w:overflowPunct/>
              <w:spacing w:after="69"/>
              <w:jc w:val="center"/>
              <w:rPr>
                <w:rFonts w:asciiTheme="minorHAnsi" w:hAnsiTheme="minorHAnsi" w:cstheme="minorHAnsi"/>
                <w:szCs w:val="24"/>
              </w:rPr>
            </w:pPr>
            <w:r w:rsidRPr="007C5137">
              <w:rPr>
                <w:rFonts w:asciiTheme="minorHAnsi" w:hAnsiTheme="minorHAnsi" w:cstheme="minorHAnsi"/>
                <w:b/>
                <w:szCs w:val="24"/>
              </w:rPr>
              <w:t>Szczegółowy opis przedmiotu zamówienia</w:t>
            </w:r>
          </w:p>
        </w:tc>
      </w:tr>
    </w:tbl>
    <w:p w14:paraId="20AFA27B" w14:textId="77777777" w:rsidR="00AC0656" w:rsidRPr="007C5137" w:rsidRDefault="00AC0656" w:rsidP="00AC0656">
      <w:pPr>
        <w:spacing w:line="360" w:lineRule="auto"/>
        <w:ind w:left="284" w:hanging="284"/>
        <w:jc w:val="right"/>
        <w:rPr>
          <w:rFonts w:asciiTheme="minorHAnsi" w:hAnsiTheme="minorHAnsi" w:cstheme="minorHAnsi"/>
          <w:szCs w:val="24"/>
        </w:rPr>
      </w:pPr>
    </w:p>
    <w:p w14:paraId="04691215" w14:textId="77777777" w:rsidR="00AC0656" w:rsidRPr="00341B8A" w:rsidRDefault="00AC0656" w:rsidP="00AC0656">
      <w:pPr>
        <w:pStyle w:val="Default"/>
        <w:spacing w:after="120" w:line="276" w:lineRule="auto"/>
        <w:jc w:val="both"/>
        <w:rPr>
          <w:rFonts w:asciiTheme="minorHAnsi" w:hAnsiTheme="minorHAnsi" w:cstheme="minorHAnsi"/>
          <w:color w:val="auto"/>
        </w:rPr>
      </w:pPr>
      <w:r w:rsidRPr="00341B8A">
        <w:rPr>
          <w:rFonts w:asciiTheme="minorHAnsi" w:hAnsiTheme="minorHAnsi" w:cstheme="minorHAnsi"/>
          <w:color w:val="auto"/>
        </w:rPr>
        <w:t xml:space="preserve">Przedmiotem zamówienia jest wykonanie kompleksowej dokumentacji projektowo-kosztorysowej, specyfikacji technicznej wykonania i odbioru robót budowlanych służących do opisu przedmiotu zamówienia, opracowanie wartości kosztorysowej inwestycji (WKI), jeśli jest wymagane - złożenie w imieniu Zamawiającego wniosku o wydanie pozwolenia na budowę lub skutecznego zgłoszenia robót budowlanych </w:t>
      </w:r>
      <w:r w:rsidRPr="00341B8A">
        <w:rPr>
          <w:rFonts w:asciiTheme="minorHAnsi" w:hAnsiTheme="minorHAnsi" w:cstheme="minorHAnsi"/>
          <w:b/>
          <w:color w:val="auto"/>
        </w:rPr>
        <w:t>(etap pierwszy)</w:t>
      </w:r>
      <w:r w:rsidRPr="00341B8A">
        <w:rPr>
          <w:rFonts w:asciiTheme="minorHAnsi" w:hAnsiTheme="minorHAnsi" w:cstheme="minorHAnsi"/>
          <w:color w:val="auto"/>
        </w:rPr>
        <w:t xml:space="preserve"> oraz pełnienie nadzoru autorskiego </w:t>
      </w:r>
      <w:r w:rsidRPr="00341B8A">
        <w:rPr>
          <w:rFonts w:asciiTheme="minorHAnsi" w:hAnsiTheme="minorHAnsi" w:cstheme="minorHAnsi"/>
          <w:b/>
          <w:color w:val="auto"/>
        </w:rPr>
        <w:t xml:space="preserve">(etap drugi) </w:t>
      </w:r>
      <w:r w:rsidRPr="00341B8A">
        <w:rPr>
          <w:rFonts w:asciiTheme="minorHAnsi" w:hAnsiTheme="minorHAnsi" w:cstheme="minorHAnsi"/>
          <w:color w:val="auto"/>
        </w:rPr>
        <w:t>dla zadania inwestycyjnego pn. „Przebudowa parteru i sali obsługi w Drugim Urzędzie Skarbowym w Bydgoszczy przy ul. Wojska Polskiego 20B”.</w:t>
      </w:r>
    </w:p>
    <w:p w14:paraId="33254D88" w14:textId="57C396D9" w:rsidR="00AC0656" w:rsidRPr="00341B8A" w:rsidRDefault="00AC0656" w:rsidP="00AC0656">
      <w:pPr>
        <w:pStyle w:val="Akapitzlist"/>
        <w:tabs>
          <w:tab w:val="left" w:pos="360"/>
        </w:tabs>
        <w:autoSpaceDN w:val="0"/>
        <w:spacing w:before="240" w:after="120" w:line="276" w:lineRule="auto"/>
        <w:ind w:left="0"/>
        <w:jc w:val="both"/>
        <w:textAlignment w:val="baseline"/>
        <w:rPr>
          <w:rFonts w:asciiTheme="minorHAnsi" w:hAnsiTheme="minorHAnsi" w:cstheme="minorHAnsi"/>
          <w:b/>
          <w:bCs/>
          <w:kern w:val="3"/>
          <w:lang w:eastAsia="zh-CN"/>
        </w:rPr>
      </w:pPr>
      <w:r w:rsidRPr="00341B8A">
        <w:rPr>
          <w:rFonts w:asciiTheme="minorHAnsi" w:hAnsiTheme="minorHAnsi" w:cstheme="minorHAnsi"/>
        </w:rPr>
        <w:t>Przedmiotowa nieruchomość mieści się w Bydgoszczy przy ul. Wojska Polskiego 20B, na działce ewidencyjnej o nr 56/2, obręb 479 - miasto Bydgoszcz, przeznaczona jest na siedzibę II Urzędu Skarbowego w Bydgoszczy. Wymieniona nieruchomość stanowi własność Skarbu Państwa i</w:t>
      </w:r>
      <w:r w:rsidR="00341B8A">
        <w:rPr>
          <w:rFonts w:asciiTheme="minorHAnsi" w:hAnsiTheme="minorHAnsi" w:cstheme="minorHAnsi"/>
        </w:rPr>
        <w:t> </w:t>
      </w:r>
      <w:r w:rsidRPr="00341B8A">
        <w:rPr>
          <w:rFonts w:asciiTheme="minorHAnsi" w:hAnsiTheme="minorHAnsi" w:cstheme="minorHAnsi"/>
        </w:rPr>
        <w:t>znajduje się w trwałym zarządzie Izby Administracji Skarbowej w Bydgoszczy.</w:t>
      </w:r>
      <w:r w:rsidRPr="00341B8A">
        <w:rPr>
          <w:rFonts w:asciiTheme="minorHAnsi" w:hAnsiTheme="minorHAnsi" w:cstheme="minorHAnsi"/>
          <w:b/>
          <w:bCs/>
          <w:kern w:val="3"/>
          <w:lang w:eastAsia="zh-CN"/>
        </w:rPr>
        <w:t xml:space="preserve"> </w:t>
      </w:r>
    </w:p>
    <w:p w14:paraId="278D8715" w14:textId="77777777" w:rsidR="00AC0656" w:rsidRPr="00341B8A" w:rsidRDefault="00AC0656" w:rsidP="00AC0656">
      <w:pPr>
        <w:jc w:val="both"/>
        <w:rPr>
          <w:rFonts w:asciiTheme="minorHAnsi" w:hAnsiTheme="minorHAnsi" w:cstheme="minorHAnsi"/>
          <w:szCs w:val="24"/>
        </w:rPr>
      </w:pPr>
      <w:r w:rsidRPr="00341B8A">
        <w:rPr>
          <w:rFonts w:asciiTheme="minorHAnsi" w:hAnsiTheme="minorHAnsi" w:cstheme="minorHAnsi"/>
          <w:szCs w:val="24"/>
        </w:rPr>
        <w:t>Przedmiot zamówienia określony został we Wspólnym Słowniku Zamówień kodem:</w:t>
      </w:r>
    </w:p>
    <w:p w14:paraId="7B840239" w14:textId="7BC01499" w:rsidR="00AC0656" w:rsidRDefault="00AC0656" w:rsidP="00AC0656">
      <w:pPr>
        <w:jc w:val="both"/>
        <w:rPr>
          <w:rFonts w:asciiTheme="minorHAnsi" w:hAnsiTheme="minorHAnsi" w:cstheme="minorHAnsi"/>
          <w:szCs w:val="24"/>
        </w:rPr>
      </w:pPr>
      <w:r w:rsidRPr="00341B8A">
        <w:rPr>
          <w:rFonts w:asciiTheme="minorHAnsi" w:hAnsiTheme="minorHAnsi" w:cstheme="minorHAnsi"/>
          <w:szCs w:val="24"/>
        </w:rPr>
        <w:t>kod CPV 71248000–77, 71320000–8</w:t>
      </w:r>
    </w:p>
    <w:p w14:paraId="12E3287F" w14:textId="77777777" w:rsidR="00341B8A" w:rsidRPr="00341B8A" w:rsidRDefault="00341B8A" w:rsidP="00AC0656">
      <w:pPr>
        <w:jc w:val="both"/>
        <w:rPr>
          <w:rFonts w:asciiTheme="minorHAnsi" w:hAnsiTheme="minorHAnsi" w:cstheme="minorHAnsi"/>
          <w:szCs w:val="24"/>
        </w:rPr>
      </w:pPr>
    </w:p>
    <w:p w14:paraId="12563D7F" w14:textId="77777777" w:rsidR="00AC0656" w:rsidRPr="00341B8A" w:rsidRDefault="00AC0656" w:rsidP="00AC0656">
      <w:pPr>
        <w:jc w:val="both"/>
        <w:rPr>
          <w:rFonts w:asciiTheme="minorHAnsi" w:hAnsiTheme="minorHAnsi" w:cstheme="minorHAnsi"/>
          <w:b/>
          <w:szCs w:val="24"/>
        </w:rPr>
      </w:pPr>
      <w:r w:rsidRPr="00341B8A">
        <w:rPr>
          <w:rFonts w:asciiTheme="minorHAnsi" w:hAnsiTheme="minorHAnsi" w:cstheme="minorHAnsi"/>
          <w:b/>
          <w:szCs w:val="24"/>
        </w:rPr>
        <w:t>Zakres przedmiotu zamówienia obejmuje:</w:t>
      </w:r>
    </w:p>
    <w:p w14:paraId="182A5785" w14:textId="1CCA0404" w:rsidR="00AC0656" w:rsidRPr="00AE45E6" w:rsidRDefault="00AC0656" w:rsidP="00AE45E6">
      <w:pPr>
        <w:pStyle w:val="Akapitzlist"/>
        <w:widowControl/>
        <w:numPr>
          <w:ilvl w:val="0"/>
          <w:numId w:val="31"/>
        </w:numPr>
        <w:suppressAutoHyphens w:val="0"/>
        <w:overflowPunct/>
        <w:spacing w:after="160" w:line="259" w:lineRule="auto"/>
        <w:contextualSpacing/>
        <w:jc w:val="both"/>
        <w:rPr>
          <w:rFonts w:asciiTheme="minorHAnsi" w:hAnsiTheme="minorHAnsi" w:cstheme="minorHAnsi"/>
          <w:b/>
          <w:u w:val="single"/>
        </w:rPr>
      </w:pPr>
      <w:r w:rsidRPr="00AE45E6">
        <w:rPr>
          <w:rFonts w:asciiTheme="minorHAnsi" w:hAnsiTheme="minorHAnsi" w:cstheme="minorHAnsi"/>
          <w:b/>
          <w:u w:val="single"/>
        </w:rPr>
        <w:t xml:space="preserve">Etap pierwszy: </w:t>
      </w:r>
    </w:p>
    <w:p w14:paraId="2B6C4FE7"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color w:val="000000"/>
        </w:rPr>
      </w:pPr>
      <w:r w:rsidRPr="00341B8A">
        <w:rPr>
          <w:rFonts w:asciiTheme="minorHAnsi" w:hAnsiTheme="minorHAnsi" w:cstheme="minorHAnsi"/>
          <w:color w:val="000000"/>
        </w:rPr>
        <w:t xml:space="preserve">Wykonanie inwentaryzacji istniejącego stanu budynku, w tym istniejących urządzeń oraz instalacji w zakresie niezbędnym do opracowania kompleksowej dokumentacji projektowo-kosztorysowej dla Zamawiającego. </w:t>
      </w:r>
    </w:p>
    <w:p w14:paraId="75420870" w14:textId="77777777" w:rsidR="00AC0656" w:rsidRPr="00054D93"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054D93">
        <w:rPr>
          <w:rFonts w:asciiTheme="minorHAnsi" w:hAnsiTheme="minorHAnsi" w:cstheme="minorHAnsi"/>
        </w:rPr>
        <w:t>Wykonanie szczegółowej inwentaryzacji kominiarskiej przewodów kominowych i wentylacji grawitacyjnej dla całego budynku;</w:t>
      </w:r>
    </w:p>
    <w:p w14:paraId="014AA162" w14:textId="77777777" w:rsidR="00AC0656" w:rsidRPr="00054D93"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054D93">
        <w:rPr>
          <w:rFonts w:asciiTheme="minorHAnsi" w:hAnsiTheme="minorHAnsi" w:cstheme="minorHAnsi"/>
        </w:rPr>
        <w:t>Wykonanie szczegółowej inwentaryzacji wentylacji mechanicznej dla całego budynku;</w:t>
      </w:r>
    </w:p>
    <w:p w14:paraId="271DE746" w14:textId="77777777" w:rsidR="00AC0656" w:rsidRPr="00054D93"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054D93">
        <w:rPr>
          <w:rFonts w:asciiTheme="minorHAnsi" w:hAnsiTheme="minorHAnsi" w:cstheme="minorHAnsi"/>
        </w:rPr>
        <w:t>Wykonanie rzutu z naniesionym układem projektowanych pomieszczeń oraz wizualizacją w formie papierowej i elektronicznej dla przebudowy pomieszczeń zlokalizowanych na parterze celem uzgodnienia z Zamawiającym;</w:t>
      </w:r>
    </w:p>
    <w:p w14:paraId="413E2486"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Wykonanie dokumentacji projektowej uwzględniającej wymogi określone w ustawie z dnia 7 lipca 1994 r. Prawo budowlane (</w:t>
      </w:r>
      <w:proofErr w:type="spellStart"/>
      <w:r w:rsidRPr="00341B8A">
        <w:rPr>
          <w:rFonts w:asciiTheme="minorHAnsi" w:hAnsiTheme="minorHAnsi" w:cstheme="minorHAnsi"/>
        </w:rPr>
        <w:t>t.j</w:t>
      </w:r>
      <w:proofErr w:type="spellEnd"/>
      <w:r w:rsidRPr="00341B8A">
        <w:rPr>
          <w:rFonts w:asciiTheme="minorHAnsi" w:hAnsiTheme="minorHAnsi" w:cstheme="minorHAnsi"/>
        </w:rPr>
        <w:t>. Dz. U. z 2024 r. poz. 725</w:t>
      </w:r>
      <w:r w:rsidRPr="00341B8A">
        <w:rPr>
          <w:rFonts w:asciiTheme="minorHAnsi" w:eastAsia="Calibri" w:hAnsiTheme="minorHAnsi" w:cstheme="minorHAnsi"/>
        </w:rPr>
        <w:t xml:space="preserve">) </w:t>
      </w:r>
      <w:r w:rsidRPr="00341B8A">
        <w:rPr>
          <w:rFonts w:asciiTheme="minorHAnsi" w:hAnsiTheme="minorHAnsi" w:cstheme="minorHAnsi"/>
        </w:rPr>
        <w:t>rozporządzeniu Ministra Rozwoju z dnia 11 września 2020 r. w sprawie szczegółowego zakresu i formy projektu budowlanego (Dz. U. z 2022 r. poz. 1679) oraz rozporządzenie Ministra Rozwoju i Technologii z dnia 20 grudnia 2021 r. w sprawie szczegółowego zakresu i formy dokumentacji projektowej, specyfikacji technicznych wykonania i odbioru robót budowlanych oraz programu funkcjonalno-użytkowego (Dz.U.2021 r. poz. 2454) wraz ze wszystkimi wymaganymi opiniami, uzgodnieniami, pozwoleniami i sprawdzeniami, które stanowią podstawę do uzyskania pozwolenia na budowę/zgłoszenia budowy lub umożliwiają prowadzenie zamierzenia zgodnie z obowiązującymi przepisami prawa;</w:t>
      </w:r>
    </w:p>
    <w:p w14:paraId="080C0196"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 xml:space="preserve">Wykonanie projektów budowlano - wykonawczych zgodnie z § 4 - 5 rozporządzenia Ministra Rozwoju i Technologii z dnia 20 grudnia 2021 r. w sprawie szczegółowego </w:t>
      </w:r>
      <w:r w:rsidRPr="00341B8A">
        <w:rPr>
          <w:rFonts w:asciiTheme="minorHAnsi" w:hAnsiTheme="minorHAnsi" w:cstheme="minorHAnsi"/>
        </w:rPr>
        <w:lastRenderedPageBreak/>
        <w:t>zakresu i formy dokumentacji projektowej, specyfikacji technicznych wykonania i odbioru robót budowlanych oraz programu funkcjonalno-użytkowego (Dz.U.2021 r. poz. 2454);</w:t>
      </w:r>
    </w:p>
    <w:p w14:paraId="4FA58BA4"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Sporządzenie informacji dotyczącej bezpieczeństwa i ochrony zdrowia zgodnie z rozporządzeniem Ministra Infrastruktury z dnia 23 czerwca 2003 r. w sprawie informacji dotyczącej bezpieczeństwa i ochrony zdrowia oraz planu bezpieczeństwa i ochrony zdrowia (Dz.U.2003 r. Nr 120, poz. 1126), w przypadkach gdy jej opracowanie jest wymagane;</w:t>
      </w:r>
    </w:p>
    <w:p w14:paraId="1CEAFC9B"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Wykonanie przedmiaru robót zgodnie z § 6-10 rozporządzenia Ministra Rozwoju i Technologii z dnia 20 grudnia 2021 r. w sprawie szczegółowego zakresu i formy dokumentacji projektowej, specyfikacji technicznych wykonania i odbioru robót budowlanych oraz programu funkcjonalno-użytkowego (Dz.U.2021 r. poz. 2454);</w:t>
      </w:r>
    </w:p>
    <w:p w14:paraId="7DE97A9B"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Wykonanie specyfikacji technicznej wykonania i odbioru robót budowlanych zgodnie z § 12-14 rozporządzenia Ministra Rozwoju i Technologii z dnia 20 grudnia 2021 r. w sprawie szczegółowego zakresu i formy dokumentacji projektowej, specyfikacji technicznych wykonania i odbioru robót budowlanych oraz programu funkcjonalno-użytkowego (Dz.U.2021 r. poz. 2454);</w:t>
      </w:r>
    </w:p>
    <w:p w14:paraId="01118446"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Wykonanie kosztorysu inwestorskiego zgodnie z § 2-7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(Dz.U.2021 r. poz. 2458);</w:t>
      </w:r>
    </w:p>
    <w:p w14:paraId="180C1D91"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Wykonanie wartości kosztorysowej inwestycji (WKI) sporządzonej zgodnie z § 6 rozporządzenia Rady Ministrów z dnia 2 grudnia 2010 r. w sprawie szczegółowego sposobu i trybu finansowania inwestycji z budżetu państwa (Dz. U. z 2010 r. poz. 1579);</w:t>
      </w:r>
    </w:p>
    <w:p w14:paraId="23D6F6A1"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Wykonanie projektu aranżacji wnętrz wraz z wizualizacją 3D;</w:t>
      </w:r>
    </w:p>
    <w:p w14:paraId="08C05140"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Wykonanie operatu akustycznego pom. biurowych;</w:t>
      </w:r>
    </w:p>
    <w:p w14:paraId="54F9BC68"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Uzyskanie wymaganych opinii, uzgodnień i sprawdzeń rozwiązań projektowych w zakresie wynikającym z przepisów;</w:t>
      </w:r>
    </w:p>
    <w:p w14:paraId="0BBDD42A" w14:textId="77777777" w:rsidR="00AC0656"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Uzyskanie uzgodnień z rzeczoznawcami i instytucjami, których akceptacja jest wymagana dla wykonania dalszych prac budowlanych;</w:t>
      </w:r>
    </w:p>
    <w:p w14:paraId="7F67561A" w14:textId="77777777" w:rsidR="00D26C5B" w:rsidRPr="00341B8A" w:rsidRDefault="00AC0656" w:rsidP="00C3463B">
      <w:pPr>
        <w:pStyle w:val="Akapitzlist"/>
        <w:widowControl/>
        <w:numPr>
          <w:ilvl w:val="1"/>
          <w:numId w:val="31"/>
        </w:numPr>
        <w:suppressAutoHyphens w:val="0"/>
        <w:overflowPunct/>
        <w:spacing w:after="160" w:line="259" w:lineRule="auto"/>
        <w:ind w:left="851" w:hanging="491"/>
        <w:contextualSpacing/>
        <w:jc w:val="both"/>
        <w:rPr>
          <w:rFonts w:asciiTheme="minorHAnsi" w:hAnsiTheme="minorHAnsi" w:cstheme="minorHAnsi"/>
        </w:rPr>
      </w:pPr>
      <w:r w:rsidRPr="00341B8A">
        <w:rPr>
          <w:rFonts w:asciiTheme="minorHAnsi" w:hAnsiTheme="minorHAnsi" w:cstheme="minorHAnsi"/>
        </w:rPr>
        <w:t>Złożenie w imieniu Zamawiającego wniosku o wydanie pozwolenia na budowę/zgłoszenia budowy lub innego wymaganego prawem dokumentu umożliwiającego prowadzenie robót.</w:t>
      </w:r>
    </w:p>
    <w:p w14:paraId="4B0826D7" w14:textId="02B27A50" w:rsidR="00AC0656" w:rsidRPr="00AE45E6" w:rsidRDefault="00AC0656" w:rsidP="00AE45E6">
      <w:pPr>
        <w:pStyle w:val="Akapitzlist"/>
        <w:widowControl/>
        <w:numPr>
          <w:ilvl w:val="0"/>
          <w:numId w:val="31"/>
        </w:numPr>
        <w:suppressAutoHyphens w:val="0"/>
        <w:overflowPunct/>
        <w:spacing w:after="160" w:line="259" w:lineRule="auto"/>
        <w:contextualSpacing/>
        <w:jc w:val="both"/>
        <w:rPr>
          <w:rFonts w:asciiTheme="minorHAnsi" w:hAnsiTheme="minorHAnsi" w:cstheme="minorHAnsi"/>
          <w:b/>
        </w:rPr>
      </w:pPr>
      <w:r w:rsidRPr="00AE45E6">
        <w:rPr>
          <w:rFonts w:asciiTheme="minorHAnsi" w:hAnsiTheme="minorHAnsi" w:cstheme="minorHAnsi"/>
          <w:b/>
          <w:bCs/>
          <w:kern w:val="3"/>
          <w:lang w:eastAsia="zh-CN"/>
        </w:rPr>
        <w:t xml:space="preserve">Dokumentacja projektowa ma uwzględniać wymagania Zamawiającego, w szczególności: </w:t>
      </w:r>
    </w:p>
    <w:p w14:paraId="12C6ED0F"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t xml:space="preserve">Kompleksowa dokumentacja projektowo–kosztorysowa oraz specyfikacja techniczna wykonania i odbioru robót budowlanych będą służyły do opisu przedmiotu zamówienia na wykonanie robót budowlanych w trybie przetargu i muszą być zgodne z zapisami art. 99–103 ustawy z dnia 11 września 2019 r. Prawo zamówień publicznych (Dz.U. z 2023 r. poz. 1605 </w:t>
      </w:r>
      <w:r w:rsidRPr="00341B8A">
        <w:rPr>
          <w:rFonts w:asciiTheme="minorHAnsi" w:eastAsia="Calibri" w:hAnsiTheme="minorHAnsi" w:cstheme="minorHAnsi"/>
        </w:rPr>
        <w:t xml:space="preserve">ze zm.) </w:t>
      </w:r>
      <w:r w:rsidRPr="00341B8A">
        <w:rPr>
          <w:rFonts w:asciiTheme="minorHAnsi" w:hAnsiTheme="minorHAnsi" w:cstheme="minorHAnsi"/>
        </w:rPr>
        <w:t>oraz muszą zapewnić sprawną i prawidłową realizację robót;</w:t>
      </w:r>
    </w:p>
    <w:p w14:paraId="748121F3"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lastRenderedPageBreak/>
        <w:t>Przy wykonywaniu dokumentacji projektowej dla planowanej inwestycji budowlanej należy kierować się zasadą oszczędnego wydatkowania środków publicznych, w szczególności przez dobór energooszczędnych rozwiązań, które pozwolą zminimalizować koszty eksploatacji obiektów budowlanych w kolejnych latach;</w:t>
      </w:r>
    </w:p>
    <w:p w14:paraId="19006EC0"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t>Dokumentacja projektowa powinna obejmować wszystkie niezbędne branże, w tym: branżę architektoniczną, konstrukcyjną, elektryczną, telekomunikacyjną oraz sanitarną;</w:t>
      </w:r>
    </w:p>
    <w:p w14:paraId="40A57ED0"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t>W zakresie projektów wykonawczych należy ująć wszystkie niezbędne do wykonania roboty oraz obliczenia i inne szczegółowe dane pozwalające na sprawdzenie poprawności wykonania dokumentacji;</w:t>
      </w:r>
    </w:p>
    <w:p w14:paraId="27FEBAD8"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t xml:space="preserve">Przy opracowywaniu projektu w zakresie planowania infrastruktury teleinformatycznej oraz infrastruktury technicznej pomieszczeń należy kierować się aktualnie obowiązującymi w resorcie finansów: </w:t>
      </w:r>
    </w:p>
    <w:p w14:paraId="7252BCAB" w14:textId="77777777" w:rsidR="00AC0656" w:rsidRPr="00341B8A" w:rsidRDefault="00AC0656" w:rsidP="00C3463B">
      <w:pPr>
        <w:pStyle w:val="Akapitzlist"/>
        <w:widowControl/>
        <w:numPr>
          <w:ilvl w:val="0"/>
          <w:numId w:val="39"/>
        </w:numPr>
        <w:suppressAutoHyphens w:val="0"/>
        <w:overflowPunct/>
        <w:spacing w:after="160" w:line="259" w:lineRule="auto"/>
        <w:ind w:left="1134" w:hanging="283"/>
        <w:contextualSpacing/>
        <w:jc w:val="both"/>
        <w:rPr>
          <w:rFonts w:asciiTheme="minorHAnsi" w:hAnsiTheme="minorHAnsi" w:cstheme="minorHAnsi"/>
        </w:rPr>
      </w:pPr>
      <w:r w:rsidRPr="00341B8A">
        <w:rPr>
          <w:rFonts w:asciiTheme="minorHAnsi" w:hAnsiTheme="minorHAnsi" w:cstheme="minorHAnsi"/>
        </w:rPr>
        <w:t>standardem Infrastruktury Sieciowej w Jednostkach Organizacyjnych Resortu Finansów,</w:t>
      </w:r>
    </w:p>
    <w:p w14:paraId="6B1CE1E8" w14:textId="77777777" w:rsidR="00AC0656" w:rsidRPr="00341B8A" w:rsidRDefault="00AC0656" w:rsidP="00C3463B">
      <w:pPr>
        <w:pStyle w:val="Akapitzlist"/>
        <w:widowControl/>
        <w:numPr>
          <w:ilvl w:val="0"/>
          <w:numId w:val="39"/>
        </w:numPr>
        <w:suppressAutoHyphens w:val="0"/>
        <w:overflowPunct/>
        <w:spacing w:after="160" w:line="259" w:lineRule="auto"/>
        <w:ind w:left="1134" w:hanging="283"/>
        <w:contextualSpacing/>
        <w:jc w:val="both"/>
        <w:rPr>
          <w:rFonts w:asciiTheme="minorHAnsi" w:hAnsiTheme="minorHAnsi" w:cstheme="minorHAnsi"/>
        </w:rPr>
      </w:pPr>
      <w:r w:rsidRPr="00341B8A">
        <w:rPr>
          <w:rFonts w:asciiTheme="minorHAnsi" w:hAnsiTheme="minorHAnsi" w:cstheme="minorHAnsi"/>
        </w:rPr>
        <w:t>standardem obiektów przetwarzania danych.</w:t>
      </w:r>
    </w:p>
    <w:p w14:paraId="4E136FCD"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t>Wykonawca opracowując dokumentację musi uwzględnić, że wszystkie projektowane roboty będą realizowane na czynnym obiekcie i nie mogą zaburzać funkcjonowania Urzędu (przewiduje się realizację prac w dwóch etapach w celu prawidłowo funkcjonowania sali obsługi);</w:t>
      </w:r>
    </w:p>
    <w:p w14:paraId="5AB4E250"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t>Dokumentacja projektowo-kosztorysowa powinna być wykonana w stanie kompletnym z punktu widzenia celu, któremu ma służyć, a rozwiązania technologiczne i zastosowane materiały oraz układ funkcjonalno-użytkowy na etapie projektowania, winny być uzgodnione z Zamawiającym;</w:t>
      </w:r>
    </w:p>
    <w:p w14:paraId="685B04E8" w14:textId="77777777" w:rsidR="00AC0656" w:rsidRPr="00341B8A" w:rsidRDefault="00AC0656" w:rsidP="00C3463B">
      <w:pPr>
        <w:pStyle w:val="Akapitzlist"/>
        <w:widowControl/>
        <w:numPr>
          <w:ilvl w:val="1"/>
          <w:numId w:val="44"/>
        </w:numPr>
        <w:suppressAutoHyphens w:val="0"/>
        <w:overflowPunct/>
        <w:spacing w:after="160" w:line="259" w:lineRule="auto"/>
        <w:ind w:left="851" w:hanging="502"/>
        <w:contextualSpacing/>
        <w:jc w:val="both"/>
        <w:rPr>
          <w:rFonts w:asciiTheme="minorHAnsi" w:hAnsiTheme="minorHAnsi" w:cstheme="minorHAnsi"/>
        </w:rPr>
      </w:pPr>
      <w:r w:rsidRPr="00341B8A">
        <w:rPr>
          <w:rFonts w:asciiTheme="minorHAnsi" w:hAnsiTheme="minorHAnsi" w:cstheme="minorHAnsi"/>
        </w:rPr>
        <w:t xml:space="preserve">Wymagania dotyczące przedmiotu zamówienia powinny być tak sformułowane, aby nie utrudniać uczciwej konkurencji (art. 99 </w:t>
      </w:r>
      <w:proofErr w:type="spellStart"/>
      <w:r w:rsidRPr="00341B8A">
        <w:rPr>
          <w:rFonts w:asciiTheme="minorHAnsi" w:hAnsiTheme="minorHAnsi" w:cstheme="minorHAnsi"/>
        </w:rPr>
        <w:t>Pzp</w:t>
      </w:r>
      <w:proofErr w:type="spellEnd"/>
      <w:r w:rsidRPr="00341B8A">
        <w:rPr>
          <w:rFonts w:asciiTheme="minorHAnsi" w:hAnsiTheme="minorHAnsi" w:cstheme="minorHAnsi"/>
        </w:rPr>
        <w:t>).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projektant nie może opisać przedmiotu zamówienia w wystarczająco precyzyjny i zrozumiały sposób, a wskazaniu takiemu towarzyszą wyrazy "lub równoważny" wraz z podaniem kryteriów stosowanych w celu oceny równoważności.</w:t>
      </w:r>
    </w:p>
    <w:p w14:paraId="06D81D10" w14:textId="5B82CDAD" w:rsidR="00AC0656" w:rsidRDefault="00812B3B" w:rsidP="00AE45E6">
      <w:pPr>
        <w:pStyle w:val="Akapitzlist"/>
        <w:numPr>
          <w:ilvl w:val="0"/>
          <w:numId w:val="31"/>
        </w:numPr>
        <w:tabs>
          <w:tab w:val="left" w:pos="360"/>
        </w:tabs>
        <w:autoSpaceDN w:val="0"/>
        <w:spacing w:before="240" w:after="120" w:line="276" w:lineRule="auto"/>
        <w:jc w:val="both"/>
        <w:textAlignment w:val="baseline"/>
        <w:rPr>
          <w:rFonts w:asciiTheme="minorHAnsi" w:hAnsiTheme="minorHAnsi" w:cstheme="minorHAnsi"/>
          <w:b/>
          <w:bCs/>
          <w:kern w:val="3"/>
          <w:lang w:eastAsia="zh-CN"/>
        </w:rPr>
      </w:pPr>
      <w:r>
        <w:rPr>
          <w:rFonts w:asciiTheme="minorHAnsi" w:hAnsiTheme="minorHAnsi" w:cstheme="minorHAnsi"/>
          <w:b/>
          <w:bCs/>
          <w:kern w:val="3"/>
          <w:lang w:eastAsia="zh-CN"/>
        </w:rPr>
        <w:t xml:space="preserve"> </w:t>
      </w:r>
      <w:r w:rsidR="00AC0656" w:rsidRPr="00341B8A">
        <w:rPr>
          <w:rFonts w:asciiTheme="minorHAnsi" w:hAnsiTheme="minorHAnsi" w:cstheme="minorHAnsi"/>
          <w:b/>
          <w:bCs/>
          <w:kern w:val="3"/>
          <w:lang w:eastAsia="zh-CN"/>
        </w:rPr>
        <w:t>Przedmiot zamówienia należy dostarczyć Zamawiającemu</w:t>
      </w:r>
      <w:r w:rsidR="00BC6CE8">
        <w:rPr>
          <w:rFonts w:asciiTheme="minorHAnsi" w:hAnsiTheme="minorHAnsi" w:cstheme="minorHAnsi"/>
          <w:b/>
          <w:bCs/>
          <w:kern w:val="3"/>
          <w:lang w:eastAsia="zh-CN"/>
        </w:rPr>
        <w:t xml:space="preserve"> zgodnie z następującym wykazem:</w:t>
      </w:r>
    </w:p>
    <w:p w14:paraId="4543971B" w14:textId="3F470B2E"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sidRPr="00BC6CE8">
        <w:rPr>
          <w:rFonts w:asciiTheme="minorHAnsi" w:hAnsiTheme="minorHAnsi" w:cstheme="minorHAnsi"/>
        </w:rPr>
        <w:t>I</w:t>
      </w:r>
      <w:r>
        <w:rPr>
          <w:rFonts w:asciiTheme="minorHAnsi" w:hAnsiTheme="minorHAnsi" w:cstheme="minorHAnsi"/>
        </w:rPr>
        <w:t>nwentaryzacja</w:t>
      </w:r>
      <w:r w:rsidRPr="00BC6CE8">
        <w:rPr>
          <w:rFonts w:asciiTheme="minorHAnsi" w:hAnsiTheme="minorHAnsi" w:cstheme="minorHAnsi"/>
        </w:rPr>
        <w:t xml:space="preserve"> budynku- 2 egz. w formie papierowej, 1 egz. w wersji elektronicznej w formacie PDF oraz rysunki w formacie * </w:t>
      </w:r>
      <w:proofErr w:type="spellStart"/>
      <w:r w:rsidRPr="00BC6CE8">
        <w:rPr>
          <w:rFonts w:asciiTheme="minorHAnsi" w:hAnsiTheme="minorHAnsi" w:cstheme="minorHAnsi"/>
        </w:rPr>
        <w:t>dwg</w:t>
      </w:r>
      <w:proofErr w:type="spellEnd"/>
      <w:r w:rsidRPr="00BC6CE8">
        <w:rPr>
          <w:rFonts w:asciiTheme="minorHAnsi" w:hAnsiTheme="minorHAnsi" w:cstheme="minorHAnsi"/>
        </w:rPr>
        <w:t xml:space="preserve"> na nośniku CD lub DVD lub pendrive.</w:t>
      </w:r>
    </w:p>
    <w:p w14:paraId="4D08C478" w14:textId="25B960E7"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sidRPr="00BC6CE8">
        <w:rPr>
          <w:rFonts w:asciiTheme="minorHAnsi" w:hAnsiTheme="minorHAnsi" w:cstheme="minorHAnsi"/>
        </w:rPr>
        <w:t>I</w:t>
      </w:r>
      <w:r>
        <w:rPr>
          <w:rFonts w:asciiTheme="minorHAnsi" w:hAnsiTheme="minorHAnsi" w:cstheme="minorHAnsi"/>
        </w:rPr>
        <w:t>nwentaryzacja kominiarska</w:t>
      </w:r>
      <w:r w:rsidRPr="00BC6CE8">
        <w:rPr>
          <w:rFonts w:asciiTheme="minorHAnsi" w:hAnsiTheme="minorHAnsi" w:cstheme="minorHAnsi"/>
        </w:rPr>
        <w:t xml:space="preserve"> przewodów kominowych i wentylacji grawitacyjnej dla całego budynku - 2 egz. w formie papierowej, 1 egz. w wersji elektronicznej w formacie PDF oraz rysunki w formacie * </w:t>
      </w:r>
      <w:proofErr w:type="spellStart"/>
      <w:r w:rsidRPr="00BC6CE8">
        <w:rPr>
          <w:rFonts w:asciiTheme="minorHAnsi" w:hAnsiTheme="minorHAnsi" w:cstheme="minorHAnsi"/>
        </w:rPr>
        <w:t>dwg</w:t>
      </w:r>
      <w:proofErr w:type="spellEnd"/>
      <w:r w:rsidRPr="00BC6CE8">
        <w:rPr>
          <w:rFonts w:asciiTheme="minorHAnsi" w:hAnsiTheme="minorHAnsi" w:cstheme="minorHAnsi"/>
        </w:rPr>
        <w:t xml:space="preserve"> na nośniku CD lub DVD lub pendrive.</w:t>
      </w:r>
    </w:p>
    <w:p w14:paraId="64660B61" w14:textId="21F2AC4C"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sidRPr="00BC6CE8">
        <w:rPr>
          <w:rFonts w:asciiTheme="minorHAnsi" w:hAnsiTheme="minorHAnsi" w:cstheme="minorHAnsi"/>
        </w:rPr>
        <w:lastRenderedPageBreak/>
        <w:t>I</w:t>
      </w:r>
      <w:r>
        <w:rPr>
          <w:rFonts w:asciiTheme="minorHAnsi" w:hAnsiTheme="minorHAnsi" w:cstheme="minorHAnsi"/>
        </w:rPr>
        <w:t>nwentaryzacja</w:t>
      </w:r>
      <w:r w:rsidRPr="00BC6CE8">
        <w:rPr>
          <w:rFonts w:asciiTheme="minorHAnsi" w:hAnsiTheme="minorHAnsi" w:cstheme="minorHAnsi"/>
        </w:rPr>
        <w:t xml:space="preserve"> wentylacji mechanicznej dla całego budynku - 2 egz. w formie papierowej, 1 egz. w wersji elektronicznej w formacie PDF oraz rysunki w formacie * </w:t>
      </w:r>
      <w:proofErr w:type="spellStart"/>
      <w:r w:rsidRPr="00BC6CE8">
        <w:rPr>
          <w:rFonts w:asciiTheme="minorHAnsi" w:hAnsiTheme="minorHAnsi" w:cstheme="minorHAnsi"/>
        </w:rPr>
        <w:t>dwg</w:t>
      </w:r>
      <w:proofErr w:type="spellEnd"/>
      <w:r w:rsidRPr="00BC6CE8">
        <w:rPr>
          <w:rFonts w:asciiTheme="minorHAnsi" w:hAnsiTheme="minorHAnsi" w:cstheme="minorHAnsi"/>
        </w:rPr>
        <w:t xml:space="preserve"> na nośniku CD lub DVD lub pendrive. </w:t>
      </w:r>
    </w:p>
    <w:p w14:paraId="39CF75A2" w14:textId="390E4532"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Pr>
          <w:rFonts w:asciiTheme="minorHAnsi" w:hAnsiTheme="minorHAnsi" w:cstheme="minorHAnsi"/>
        </w:rPr>
        <w:t>Projekty</w:t>
      </w:r>
      <w:r w:rsidRPr="00BC6CE8">
        <w:rPr>
          <w:rFonts w:asciiTheme="minorHAnsi" w:hAnsiTheme="minorHAnsi" w:cstheme="minorHAnsi"/>
        </w:rPr>
        <w:t xml:space="preserve"> budowlano - wykonawcz</w:t>
      </w:r>
      <w:r>
        <w:rPr>
          <w:rFonts w:asciiTheme="minorHAnsi" w:hAnsiTheme="minorHAnsi" w:cstheme="minorHAnsi"/>
        </w:rPr>
        <w:t>e</w:t>
      </w:r>
      <w:r w:rsidRPr="00BC6CE8">
        <w:rPr>
          <w:rFonts w:asciiTheme="minorHAnsi" w:hAnsiTheme="minorHAnsi" w:cstheme="minorHAnsi"/>
        </w:rPr>
        <w:t xml:space="preserve"> dla wszystkich robót - 3 egz. w formie papierowej, 3 egz. w wersji elektronicznej w formacie PDF oraz rysunki w formacie DWG na nośniku CD lub DVD lub pendrive,</w:t>
      </w:r>
    </w:p>
    <w:p w14:paraId="66E0A92E" w14:textId="2F21231C"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sidRPr="00BC6CE8">
        <w:rPr>
          <w:rFonts w:asciiTheme="minorHAnsi" w:hAnsiTheme="minorHAnsi" w:cstheme="minorHAnsi"/>
        </w:rPr>
        <w:t>Informacj</w:t>
      </w:r>
      <w:r>
        <w:rPr>
          <w:rFonts w:asciiTheme="minorHAnsi" w:hAnsiTheme="minorHAnsi" w:cstheme="minorHAnsi"/>
        </w:rPr>
        <w:t>a dotycząca</w:t>
      </w:r>
      <w:r w:rsidRPr="00BC6CE8">
        <w:rPr>
          <w:rFonts w:asciiTheme="minorHAnsi" w:hAnsiTheme="minorHAnsi" w:cstheme="minorHAnsi"/>
        </w:rPr>
        <w:t xml:space="preserve"> bezpieczeństwa i ochrony zdrowia (w przypadkach gdy jej opracowanie jest wymagane) - 3 egz. w formie papierowej, 2 egz. w wersji elektronicznej w formacie PDF i DOC na nośniku CD lub DVD lub pendrive.</w:t>
      </w:r>
    </w:p>
    <w:p w14:paraId="53C7480A" w14:textId="7010210D"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Pr>
          <w:rFonts w:asciiTheme="minorHAnsi" w:hAnsiTheme="minorHAnsi" w:cstheme="minorHAnsi"/>
        </w:rPr>
        <w:t>Przedmiary</w:t>
      </w:r>
      <w:r w:rsidRPr="00BC6CE8">
        <w:rPr>
          <w:rFonts w:asciiTheme="minorHAnsi" w:hAnsiTheme="minorHAnsi" w:cstheme="minorHAnsi"/>
        </w:rPr>
        <w:t xml:space="preserve"> robót dla wszystkich branż - 3 egz. w formie papierowej, 2 egz. w wersji elektronicznej w formacie PDF i ATH na nośniku CD lub DVD lub pendrive.</w:t>
      </w:r>
    </w:p>
    <w:p w14:paraId="31950056" w14:textId="14F8C0DF"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sidRPr="00BC6CE8">
        <w:rPr>
          <w:rFonts w:asciiTheme="minorHAnsi" w:hAnsiTheme="minorHAnsi" w:cstheme="minorHAnsi"/>
        </w:rPr>
        <w:t>Kosztorys</w:t>
      </w:r>
      <w:r>
        <w:rPr>
          <w:rFonts w:asciiTheme="minorHAnsi" w:hAnsiTheme="minorHAnsi" w:cstheme="minorHAnsi"/>
        </w:rPr>
        <w:t>y inwestorskie</w:t>
      </w:r>
      <w:r w:rsidRPr="00BC6CE8">
        <w:rPr>
          <w:rFonts w:asciiTheme="minorHAnsi" w:hAnsiTheme="minorHAnsi" w:cstheme="minorHAnsi"/>
        </w:rPr>
        <w:t xml:space="preserve"> dla wszystkich branż - 3 egz. w formie papierowej, 3 egz. </w:t>
      </w:r>
      <w:r w:rsidR="004C477A">
        <w:rPr>
          <w:rFonts w:asciiTheme="minorHAnsi" w:hAnsiTheme="minorHAnsi" w:cstheme="minorHAnsi"/>
        </w:rPr>
        <w:t>w </w:t>
      </w:r>
      <w:r w:rsidRPr="00BC6CE8">
        <w:rPr>
          <w:rFonts w:asciiTheme="minorHAnsi" w:hAnsiTheme="minorHAnsi" w:cstheme="minorHAnsi"/>
        </w:rPr>
        <w:t xml:space="preserve">wersji elektronicznej w formacie PDF i ATH na nośniku CD lub DVD lub pendrive, </w:t>
      </w:r>
    </w:p>
    <w:p w14:paraId="3C3AA81A" w14:textId="56B6ADFE"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Pr>
          <w:rFonts w:asciiTheme="minorHAnsi" w:hAnsiTheme="minorHAnsi" w:cstheme="minorHAnsi"/>
        </w:rPr>
        <w:t>Wartość</w:t>
      </w:r>
      <w:r w:rsidRPr="00BC6CE8">
        <w:rPr>
          <w:rFonts w:asciiTheme="minorHAnsi" w:hAnsiTheme="minorHAnsi" w:cstheme="minorHAnsi"/>
        </w:rPr>
        <w:t xml:space="preserve"> kosztorysow</w:t>
      </w:r>
      <w:r>
        <w:rPr>
          <w:rFonts w:asciiTheme="minorHAnsi" w:hAnsiTheme="minorHAnsi" w:cstheme="minorHAnsi"/>
        </w:rPr>
        <w:t>a</w:t>
      </w:r>
      <w:r w:rsidRPr="00BC6CE8">
        <w:rPr>
          <w:rFonts w:asciiTheme="minorHAnsi" w:hAnsiTheme="minorHAnsi" w:cstheme="minorHAnsi"/>
        </w:rPr>
        <w:t xml:space="preserve"> inwestycji WKI - 3 egz. w formie papierowej 3 egz. w formie papierowej, 3 egz. w wersji elektronicznej w formacie PDF i XLS na nośniku CD lub DVD lub pendrive,</w:t>
      </w:r>
    </w:p>
    <w:p w14:paraId="314FC483" w14:textId="1DE5E69C" w:rsidR="00BC6CE8" w:rsidRPr="00BC6CE8" w:rsidRDefault="00BC6CE8" w:rsidP="004203AF">
      <w:pPr>
        <w:pStyle w:val="Akapitzlist"/>
        <w:widowControl/>
        <w:numPr>
          <w:ilvl w:val="0"/>
          <w:numId w:val="61"/>
        </w:numPr>
        <w:suppressAutoHyphens w:val="0"/>
        <w:overflowPunct/>
        <w:spacing w:after="160" w:line="259" w:lineRule="auto"/>
        <w:ind w:left="851" w:hanging="425"/>
        <w:contextualSpacing/>
        <w:jc w:val="both"/>
        <w:rPr>
          <w:rFonts w:asciiTheme="minorHAnsi" w:hAnsiTheme="minorHAnsi" w:cstheme="minorHAnsi"/>
        </w:rPr>
      </w:pPr>
      <w:r w:rsidRPr="00BC6CE8">
        <w:rPr>
          <w:rFonts w:asciiTheme="minorHAnsi" w:hAnsiTheme="minorHAnsi" w:cstheme="minorHAnsi"/>
        </w:rPr>
        <w:t>Specyfikacj</w:t>
      </w:r>
      <w:r>
        <w:rPr>
          <w:rFonts w:asciiTheme="minorHAnsi" w:hAnsiTheme="minorHAnsi" w:cstheme="minorHAnsi"/>
        </w:rPr>
        <w:t>e techniczne</w:t>
      </w:r>
      <w:r w:rsidRPr="00BC6CE8">
        <w:rPr>
          <w:rFonts w:asciiTheme="minorHAnsi" w:hAnsiTheme="minorHAnsi" w:cstheme="minorHAnsi"/>
        </w:rPr>
        <w:t xml:space="preserve"> wykonania i odbioru robót </w:t>
      </w:r>
      <w:proofErr w:type="spellStart"/>
      <w:r w:rsidRPr="00BC6CE8">
        <w:rPr>
          <w:rFonts w:asciiTheme="minorHAnsi" w:hAnsiTheme="minorHAnsi" w:cstheme="minorHAnsi"/>
        </w:rPr>
        <w:t>STWiOR</w:t>
      </w:r>
      <w:proofErr w:type="spellEnd"/>
      <w:r w:rsidRPr="00BC6CE8">
        <w:rPr>
          <w:rFonts w:asciiTheme="minorHAnsi" w:hAnsiTheme="minorHAnsi" w:cstheme="minorHAnsi"/>
        </w:rPr>
        <w:t>*) - 3 egz. w formie papierowej, 3 egz. w wersji elektronicznej w formacie PDF i DOC na nośniku CD lub DVD lub pendrive.</w:t>
      </w:r>
    </w:p>
    <w:p w14:paraId="0BA08BD0" w14:textId="77777777" w:rsidR="00AC0656" w:rsidRPr="00341B8A" w:rsidRDefault="00AC0656" w:rsidP="00AC0656">
      <w:pPr>
        <w:pStyle w:val="Default"/>
        <w:spacing w:after="120" w:line="276" w:lineRule="auto"/>
        <w:ind w:left="502"/>
        <w:jc w:val="both"/>
        <w:rPr>
          <w:rFonts w:asciiTheme="minorHAnsi" w:hAnsiTheme="minorHAnsi" w:cstheme="minorHAnsi"/>
          <w:color w:val="auto"/>
        </w:rPr>
      </w:pPr>
      <w:r w:rsidRPr="00341B8A">
        <w:rPr>
          <w:rFonts w:asciiTheme="minorHAnsi" w:hAnsiTheme="minorHAnsi" w:cstheme="minorHAnsi"/>
          <w:color w:val="auto"/>
        </w:rPr>
        <w:t>Wersja w formie papierowej powinna być tożsama z wersją w formie elektronicznej.</w:t>
      </w:r>
    </w:p>
    <w:p w14:paraId="292066E2" w14:textId="197529CB" w:rsidR="00AC0656" w:rsidRPr="00AE45E6" w:rsidRDefault="00AC0656" w:rsidP="00AE45E6">
      <w:pPr>
        <w:pStyle w:val="Akapitzlist"/>
        <w:widowControl/>
        <w:numPr>
          <w:ilvl w:val="0"/>
          <w:numId w:val="31"/>
        </w:numPr>
        <w:suppressAutoHyphens w:val="0"/>
        <w:overflowPunct/>
        <w:spacing w:after="160" w:line="259" w:lineRule="auto"/>
        <w:contextualSpacing/>
        <w:jc w:val="both"/>
        <w:rPr>
          <w:rFonts w:asciiTheme="minorHAnsi" w:hAnsiTheme="minorHAnsi" w:cstheme="minorHAnsi"/>
          <w:b/>
          <w:u w:val="single"/>
        </w:rPr>
      </w:pPr>
      <w:r w:rsidRPr="00AE45E6">
        <w:rPr>
          <w:rFonts w:asciiTheme="minorHAnsi" w:hAnsiTheme="minorHAnsi" w:cstheme="minorHAnsi"/>
          <w:b/>
          <w:u w:val="single"/>
        </w:rPr>
        <w:t xml:space="preserve">Etap drugi: </w:t>
      </w:r>
    </w:p>
    <w:p w14:paraId="5B17A80B" w14:textId="50EA43AB" w:rsidR="00AC0656" w:rsidRPr="00341B8A" w:rsidRDefault="00AC0656" w:rsidP="004203AF">
      <w:pPr>
        <w:pStyle w:val="Akapitzlist"/>
        <w:widowControl/>
        <w:numPr>
          <w:ilvl w:val="1"/>
          <w:numId w:val="46"/>
        </w:numPr>
        <w:suppressAutoHyphens w:val="0"/>
        <w:overflowPunct/>
        <w:spacing w:after="160" w:line="259" w:lineRule="auto"/>
        <w:ind w:left="1134" w:hanging="425"/>
        <w:contextualSpacing/>
        <w:jc w:val="both"/>
        <w:rPr>
          <w:rFonts w:asciiTheme="minorHAnsi" w:hAnsiTheme="minorHAnsi" w:cstheme="minorHAnsi"/>
        </w:rPr>
      </w:pPr>
      <w:r w:rsidRPr="00341B8A">
        <w:rPr>
          <w:rFonts w:asciiTheme="minorHAnsi" w:eastAsia="Calibri" w:hAnsiTheme="minorHAnsi" w:cstheme="minorHAnsi"/>
        </w:rPr>
        <w:t>Sprawowanie nadzoru autorskiego w trakcie przyszłych robót budowlanych (pod warunkiem przystąpienia do ich realizacji) zgodnie z art. z 20 ust. 1 pkt 4  ustaw z dnia 7 lipca 1994 r. Prawo budowlane (</w:t>
      </w:r>
      <w:proofErr w:type="spellStart"/>
      <w:r w:rsidRPr="00341B8A">
        <w:rPr>
          <w:rFonts w:asciiTheme="minorHAnsi" w:eastAsia="Calibri" w:hAnsiTheme="minorHAnsi" w:cstheme="minorHAnsi"/>
        </w:rPr>
        <w:t>t.j</w:t>
      </w:r>
      <w:proofErr w:type="spellEnd"/>
      <w:r w:rsidRPr="00341B8A">
        <w:rPr>
          <w:rFonts w:asciiTheme="minorHAnsi" w:eastAsia="Calibri" w:hAnsiTheme="minorHAnsi" w:cstheme="minorHAnsi"/>
        </w:rPr>
        <w:t>. Dz. U. z 2024 r. poz. 725 ze zm.) i zapisami umowy</w:t>
      </w:r>
      <w:r w:rsidRPr="00341B8A">
        <w:rPr>
          <w:rFonts w:asciiTheme="minorHAnsi" w:hAnsiTheme="minorHAnsi" w:cstheme="minorHAnsi"/>
        </w:rPr>
        <w:t xml:space="preserve"> (załącznik nr 6 do Zapytania ofertowego) polegającego w szczególności na:</w:t>
      </w:r>
    </w:p>
    <w:p w14:paraId="359693D3" w14:textId="77777777" w:rsidR="00AC0656" w:rsidRPr="00341B8A" w:rsidRDefault="00AC0656" w:rsidP="00716646">
      <w:pPr>
        <w:pStyle w:val="Akapitzlist"/>
        <w:spacing w:line="259" w:lineRule="auto"/>
        <w:ind w:left="1418" w:hanging="284"/>
        <w:jc w:val="both"/>
        <w:rPr>
          <w:rFonts w:asciiTheme="minorHAnsi" w:hAnsiTheme="minorHAnsi" w:cstheme="minorHAnsi"/>
        </w:rPr>
      </w:pPr>
      <w:r w:rsidRPr="00341B8A">
        <w:rPr>
          <w:rFonts w:asciiTheme="minorHAnsi" w:hAnsiTheme="minorHAnsi" w:cstheme="minorHAnsi"/>
        </w:rPr>
        <w:t>a) stwierdzeniu w toku wykonania robót budowlanych ich zgodności realizacji z projektem;</w:t>
      </w:r>
    </w:p>
    <w:p w14:paraId="6CB1D9B8" w14:textId="6CF63881" w:rsidR="00AC0656" w:rsidRPr="00716646" w:rsidRDefault="00716646" w:rsidP="00716646">
      <w:pPr>
        <w:pStyle w:val="Akapitzlist"/>
        <w:spacing w:line="259" w:lineRule="auto"/>
        <w:ind w:left="1418" w:hanging="284"/>
        <w:jc w:val="both"/>
        <w:rPr>
          <w:rFonts w:asciiTheme="minorHAnsi" w:hAnsiTheme="minorHAnsi" w:cstheme="minorHAnsi"/>
        </w:rPr>
      </w:pPr>
      <w:r>
        <w:rPr>
          <w:rFonts w:asciiTheme="minorHAnsi" w:hAnsiTheme="minorHAnsi" w:cstheme="minorHAnsi"/>
        </w:rPr>
        <w:t xml:space="preserve">b) </w:t>
      </w:r>
      <w:r w:rsidR="00AC0656" w:rsidRPr="00716646">
        <w:rPr>
          <w:rFonts w:asciiTheme="minorHAnsi" w:hAnsiTheme="minorHAnsi" w:cstheme="minorHAnsi"/>
        </w:rPr>
        <w:t>opiniowaniu i uzgadnianiu dokumentacji dotyczącej robót budowlanych w zakresie związanym z dokumentacją projektową;</w:t>
      </w:r>
    </w:p>
    <w:p w14:paraId="7DFA6066" w14:textId="356D74BA" w:rsidR="00AC0656" w:rsidRPr="00341B8A" w:rsidRDefault="00716646" w:rsidP="00716646">
      <w:pPr>
        <w:pStyle w:val="Akapitzlist"/>
        <w:spacing w:line="259" w:lineRule="auto"/>
        <w:ind w:left="1418" w:hanging="284"/>
        <w:jc w:val="both"/>
        <w:rPr>
          <w:rFonts w:asciiTheme="minorHAnsi" w:hAnsiTheme="minorHAnsi" w:cstheme="minorHAnsi"/>
        </w:rPr>
      </w:pPr>
      <w:r>
        <w:rPr>
          <w:rFonts w:asciiTheme="minorHAnsi" w:hAnsiTheme="minorHAnsi" w:cstheme="minorHAnsi"/>
        </w:rPr>
        <w:t xml:space="preserve">c) </w:t>
      </w:r>
      <w:r w:rsidR="00AC0656" w:rsidRPr="00341B8A">
        <w:rPr>
          <w:rFonts w:asciiTheme="minorHAnsi" w:hAnsiTheme="minorHAnsi" w:cstheme="minorHAnsi"/>
        </w:rPr>
        <w:t>uzgodnieniu możliwości wprowadzenia rozwiązań zamiennych w stosunku do przewidzianych w projekcie, zgłoszonych przez kierownika budowy lub inspektora nadzoru inwestycyjnego;</w:t>
      </w:r>
    </w:p>
    <w:p w14:paraId="0951334D" w14:textId="2353B0B8" w:rsidR="00AC0656" w:rsidRPr="00341B8A" w:rsidRDefault="00716646" w:rsidP="00716646">
      <w:pPr>
        <w:pStyle w:val="Akapitzlist"/>
        <w:spacing w:line="259" w:lineRule="auto"/>
        <w:ind w:left="1418" w:hanging="284"/>
        <w:jc w:val="both"/>
        <w:rPr>
          <w:rFonts w:asciiTheme="minorHAnsi" w:hAnsiTheme="minorHAnsi" w:cstheme="minorHAnsi"/>
        </w:rPr>
      </w:pPr>
      <w:r>
        <w:rPr>
          <w:rFonts w:asciiTheme="minorHAnsi" w:hAnsiTheme="minorHAnsi" w:cstheme="minorHAnsi"/>
        </w:rPr>
        <w:t xml:space="preserve">d) </w:t>
      </w:r>
      <w:r w:rsidR="00AC0656" w:rsidRPr="00341B8A">
        <w:rPr>
          <w:rFonts w:asciiTheme="minorHAnsi" w:hAnsiTheme="minorHAnsi" w:cstheme="minorHAnsi"/>
        </w:rPr>
        <w:t>sporządzaniu odpowiedzi i wyjaśnień dotyczących dokumentacji projektowej na wezwania i pisma Wykonawców na etapie postępowania o udzielenie zamówienia (w tym odpowiedzi na wnioski złożone w trybie art. 135 lub 284 ustawy Prawo zamówień publicznych) oraz organów administracji w terminach w nich zastrzeżonych;</w:t>
      </w:r>
    </w:p>
    <w:p w14:paraId="0B29C966" w14:textId="5DA14A10" w:rsidR="00AC0656" w:rsidRPr="00341B8A" w:rsidRDefault="00716646" w:rsidP="00716646">
      <w:pPr>
        <w:pStyle w:val="Akapitzlist"/>
        <w:spacing w:line="259" w:lineRule="auto"/>
        <w:ind w:left="1418" w:hanging="284"/>
        <w:jc w:val="both"/>
        <w:rPr>
          <w:rFonts w:asciiTheme="minorHAnsi" w:hAnsiTheme="minorHAnsi" w:cstheme="minorHAnsi"/>
        </w:rPr>
      </w:pPr>
      <w:r>
        <w:rPr>
          <w:rFonts w:asciiTheme="minorHAnsi" w:hAnsiTheme="minorHAnsi" w:cstheme="minorHAnsi"/>
        </w:rPr>
        <w:t xml:space="preserve">e) </w:t>
      </w:r>
      <w:r w:rsidR="00AC0656" w:rsidRPr="00341B8A">
        <w:rPr>
          <w:rFonts w:asciiTheme="minorHAnsi" w:hAnsiTheme="minorHAnsi" w:cstheme="minorHAnsi"/>
        </w:rPr>
        <w:t>sporządzaniu uzupełniających rysunków, jeżeli dokumentacja projektowa w niedostatecznym stopniu wyjaśnia rozwiązania techniczne;</w:t>
      </w:r>
    </w:p>
    <w:p w14:paraId="5D1FF8EA" w14:textId="03B85219" w:rsidR="00AC0656" w:rsidRPr="00341B8A" w:rsidRDefault="00716646" w:rsidP="00716646">
      <w:pPr>
        <w:pStyle w:val="Akapitzlist"/>
        <w:spacing w:line="259" w:lineRule="auto"/>
        <w:ind w:left="1418" w:hanging="284"/>
        <w:jc w:val="both"/>
        <w:rPr>
          <w:rFonts w:asciiTheme="minorHAnsi" w:hAnsiTheme="minorHAnsi" w:cstheme="minorHAnsi"/>
        </w:rPr>
      </w:pPr>
      <w:r>
        <w:rPr>
          <w:rFonts w:asciiTheme="minorHAnsi" w:hAnsiTheme="minorHAnsi" w:cstheme="minorHAnsi"/>
        </w:rPr>
        <w:t xml:space="preserve">f) </w:t>
      </w:r>
      <w:r w:rsidR="00AC0656" w:rsidRPr="00341B8A">
        <w:rPr>
          <w:rFonts w:asciiTheme="minorHAnsi" w:hAnsiTheme="minorHAnsi" w:cstheme="minorHAnsi"/>
        </w:rPr>
        <w:t>wyjaśnianiu wątpliwości zespołu podmiotu wykonującego roboty budowlane dotyczących dokumentacji projektowej;</w:t>
      </w:r>
    </w:p>
    <w:p w14:paraId="2E9CFEF4" w14:textId="7BB1A785" w:rsidR="00AC0656" w:rsidRPr="00341B8A" w:rsidRDefault="00716646" w:rsidP="00716646">
      <w:pPr>
        <w:pStyle w:val="Akapitzlist"/>
        <w:spacing w:line="259" w:lineRule="auto"/>
        <w:ind w:left="1418" w:hanging="284"/>
        <w:jc w:val="both"/>
        <w:rPr>
          <w:rFonts w:asciiTheme="minorHAnsi" w:hAnsiTheme="minorHAnsi" w:cstheme="minorHAnsi"/>
        </w:rPr>
      </w:pPr>
      <w:r>
        <w:rPr>
          <w:rFonts w:asciiTheme="minorHAnsi" w:hAnsiTheme="minorHAnsi" w:cstheme="minorHAnsi"/>
        </w:rPr>
        <w:t xml:space="preserve">g) </w:t>
      </w:r>
      <w:r w:rsidR="00AC0656" w:rsidRPr="00341B8A">
        <w:rPr>
          <w:rFonts w:asciiTheme="minorHAnsi" w:hAnsiTheme="minorHAnsi" w:cstheme="minorHAnsi"/>
        </w:rPr>
        <w:t xml:space="preserve">dokonywanie kwalifikacji zamierzonych odstępstw od zatwierdzonego projektu </w:t>
      </w:r>
      <w:r w:rsidR="00AC0656" w:rsidRPr="00341B8A">
        <w:rPr>
          <w:rFonts w:asciiTheme="minorHAnsi" w:hAnsiTheme="minorHAnsi" w:cstheme="minorHAnsi"/>
        </w:rPr>
        <w:lastRenderedPageBreak/>
        <w:t>oraz sporządzenie i zamieszczanie w projekcie odpowiednich informacji dotyczących tych odstępstw.</w:t>
      </w:r>
    </w:p>
    <w:p w14:paraId="57ED973A" w14:textId="2ABB61E8" w:rsidR="00AC0656" w:rsidRPr="00341B8A" w:rsidRDefault="00D26C5B" w:rsidP="004203AF">
      <w:pPr>
        <w:pStyle w:val="Akapitzlist"/>
        <w:widowControl/>
        <w:numPr>
          <w:ilvl w:val="1"/>
          <w:numId w:val="46"/>
        </w:numPr>
        <w:overflowPunct/>
        <w:spacing w:line="259" w:lineRule="auto"/>
        <w:ind w:left="567" w:hanging="425"/>
        <w:jc w:val="both"/>
        <w:rPr>
          <w:rFonts w:asciiTheme="minorHAnsi" w:hAnsiTheme="minorHAnsi" w:cstheme="minorHAnsi"/>
          <w:szCs w:val="24"/>
        </w:rPr>
      </w:pPr>
      <w:r w:rsidRPr="00341B8A">
        <w:rPr>
          <w:rFonts w:asciiTheme="minorHAnsi" w:hAnsiTheme="minorHAnsi" w:cstheme="minorHAnsi"/>
          <w:szCs w:val="24"/>
        </w:rPr>
        <w:t xml:space="preserve"> </w:t>
      </w:r>
      <w:r w:rsidR="00AC0656" w:rsidRPr="00341B8A">
        <w:rPr>
          <w:rFonts w:asciiTheme="minorHAnsi" w:hAnsiTheme="minorHAnsi" w:cstheme="minorHAnsi"/>
          <w:szCs w:val="24"/>
        </w:rPr>
        <w:t>Zapewnienie wsparcia Zamawiającemu w procesie udzielania wyjaśnień treści dokumentacji projektowej w związku z wnioskami złożonymi do Zamawiającego w trybie art. 135 lub 284 ustawy Prawo zamówień publicznych (o udzielenie wyjaśnień treści SWZ) w postępowaniu na roboty budowlane. W takim wypadku Wykonawca na każde wezwanie Zamawiającego przygotuje projekt odpowiedzi na pytanie/-a dotyczące treści dokumentacji projektowej, w terminie nie dłuższym niż 2 dni robocze od daty przekazania Wykonawcy wniosku o udzielenie wyjaśnień;</w:t>
      </w:r>
    </w:p>
    <w:p w14:paraId="50CF7BF0" w14:textId="6FB57CA9" w:rsidR="00AC0656" w:rsidRPr="00341B8A" w:rsidRDefault="00D26C5B" w:rsidP="004203AF">
      <w:pPr>
        <w:widowControl/>
        <w:numPr>
          <w:ilvl w:val="1"/>
          <w:numId w:val="46"/>
        </w:numPr>
        <w:overflowPunct/>
        <w:spacing w:line="259" w:lineRule="auto"/>
        <w:ind w:left="567" w:hanging="425"/>
        <w:jc w:val="both"/>
        <w:rPr>
          <w:rFonts w:asciiTheme="minorHAnsi" w:hAnsiTheme="minorHAnsi" w:cstheme="minorHAnsi"/>
          <w:szCs w:val="24"/>
        </w:rPr>
      </w:pPr>
      <w:r w:rsidRPr="00341B8A">
        <w:rPr>
          <w:rFonts w:asciiTheme="minorHAnsi" w:hAnsiTheme="minorHAnsi" w:cstheme="minorHAnsi"/>
          <w:szCs w:val="24"/>
        </w:rPr>
        <w:t xml:space="preserve"> </w:t>
      </w:r>
      <w:r w:rsidR="00AC0656" w:rsidRPr="00341B8A">
        <w:rPr>
          <w:rFonts w:asciiTheme="minorHAnsi" w:hAnsiTheme="minorHAnsi" w:cstheme="minorHAnsi"/>
          <w:szCs w:val="24"/>
        </w:rPr>
        <w:t>Udzielanie odpowiedzi na pytania Zamawiającego związane z opracowaną przez Wykonawcę dokumentacją projektową, na etapie analizy ofert w postępowaniu na opracowanie dokumentacji projektowej oraz wydawanie pisemnej opinii na ich temat w terminie 2 dni roboczych od daty wystąpienia Zamawiającego do Wykonawcy;</w:t>
      </w:r>
    </w:p>
    <w:p w14:paraId="42D2874B" w14:textId="3CDEF908" w:rsidR="00AC0656" w:rsidRPr="00341B8A" w:rsidRDefault="00D26C5B" w:rsidP="004203AF">
      <w:pPr>
        <w:widowControl/>
        <w:numPr>
          <w:ilvl w:val="1"/>
          <w:numId w:val="46"/>
        </w:numPr>
        <w:overflowPunct/>
        <w:spacing w:line="259" w:lineRule="auto"/>
        <w:ind w:hanging="436"/>
        <w:jc w:val="both"/>
        <w:rPr>
          <w:rFonts w:asciiTheme="minorHAnsi" w:hAnsiTheme="minorHAnsi" w:cstheme="minorHAnsi"/>
          <w:szCs w:val="24"/>
        </w:rPr>
      </w:pPr>
      <w:r w:rsidRPr="00341B8A">
        <w:rPr>
          <w:rFonts w:asciiTheme="minorHAnsi" w:hAnsiTheme="minorHAnsi" w:cstheme="minorHAnsi"/>
          <w:szCs w:val="24"/>
        </w:rPr>
        <w:t xml:space="preserve"> </w:t>
      </w:r>
      <w:r w:rsidR="00AC0656" w:rsidRPr="00341B8A">
        <w:rPr>
          <w:rFonts w:asciiTheme="minorHAnsi" w:hAnsiTheme="minorHAnsi" w:cstheme="minorHAnsi"/>
          <w:szCs w:val="24"/>
        </w:rPr>
        <w:t>Czas reakcji na zgłoszenie w okresie realizacji nadzoru autorskiego wynosi 2 dni robocze. Jako czas reakcji Zamawiający rozumie czas niezbędny na pojawienie się przedstawiciela Wykonawcy w siedzibie Zamawiającego lub terenie przyszłej budowy w celu usunięcia/wyjaśnienia usterek lub wątpliwości związanych z opracowaną dokumentacją;</w:t>
      </w:r>
    </w:p>
    <w:p w14:paraId="219D31AC" w14:textId="77777777" w:rsidR="00AC0656" w:rsidRPr="00341B8A" w:rsidRDefault="00AC0656" w:rsidP="004203AF">
      <w:pPr>
        <w:widowControl/>
        <w:numPr>
          <w:ilvl w:val="1"/>
          <w:numId w:val="46"/>
        </w:numPr>
        <w:overflowPunct/>
        <w:spacing w:line="259" w:lineRule="auto"/>
        <w:ind w:hanging="436"/>
        <w:jc w:val="both"/>
        <w:rPr>
          <w:rFonts w:asciiTheme="minorHAnsi" w:hAnsiTheme="minorHAnsi" w:cstheme="minorHAnsi"/>
          <w:szCs w:val="24"/>
        </w:rPr>
      </w:pPr>
      <w:r w:rsidRPr="00341B8A">
        <w:rPr>
          <w:rFonts w:asciiTheme="minorHAnsi" w:hAnsiTheme="minorHAnsi" w:cstheme="minorHAnsi"/>
          <w:szCs w:val="24"/>
        </w:rPr>
        <w:t xml:space="preserve">W ramach nadzoru autorskiego Zamawiający przewiduje bieżące konsultacje i uzgodnienia telefoniczne oraz za pomocą korespondencji pocztą elektroniczną. W razie konieczności również spotkania robocze na miejscu realizacji robót budowlanych. </w:t>
      </w:r>
    </w:p>
    <w:p w14:paraId="26875CC4" w14:textId="7FD3F0C7" w:rsidR="00AC0656" w:rsidRPr="009F0F07" w:rsidRDefault="00D26C5B" w:rsidP="004203AF">
      <w:pPr>
        <w:widowControl/>
        <w:numPr>
          <w:ilvl w:val="1"/>
          <w:numId w:val="46"/>
        </w:numPr>
        <w:overflowPunct/>
        <w:spacing w:line="259" w:lineRule="auto"/>
        <w:ind w:hanging="436"/>
        <w:jc w:val="both"/>
        <w:rPr>
          <w:rFonts w:asciiTheme="minorHAnsi" w:hAnsiTheme="minorHAnsi" w:cstheme="minorHAnsi"/>
          <w:szCs w:val="24"/>
        </w:rPr>
      </w:pPr>
      <w:r w:rsidRPr="009F0F07">
        <w:rPr>
          <w:rFonts w:asciiTheme="minorHAnsi" w:hAnsiTheme="minorHAnsi" w:cstheme="minorHAnsi"/>
          <w:szCs w:val="24"/>
        </w:rPr>
        <w:t xml:space="preserve"> </w:t>
      </w:r>
      <w:r w:rsidR="00AC0656" w:rsidRPr="009F0F07">
        <w:rPr>
          <w:rFonts w:asciiTheme="minorHAnsi" w:hAnsiTheme="minorHAnsi" w:cstheme="minorHAnsi"/>
          <w:szCs w:val="24"/>
        </w:rPr>
        <w:t xml:space="preserve">Nadzór autorski sprawowany będzie do dnia </w:t>
      </w:r>
      <w:r w:rsidR="00AC0656" w:rsidRPr="009F0F07">
        <w:rPr>
          <w:rFonts w:asciiTheme="minorHAnsi" w:hAnsiTheme="minorHAnsi" w:cstheme="minorHAnsi"/>
          <w:color w:val="000000"/>
          <w:szCs w:val="24"/>
        </w:rPr>
        <w:t>31 grudnia 2025 r.</w:t>
      </w:r>
      <w:r w:rsidR="00AC0656" w:rsidRPr="009F0F07">
        <w:rPr>
          <w:rFonts w:asciiTheme="minorHAnsi" w:hAnsiTheme="minorHAnsi" w:cstheme="minorHAnsi"/>
          <w:szCs w:val="24"/>
        </w:rPr>
        <w:t xml:space="preserve"> z możliwością jego przedłużenia na dalszy czas realizowania robót;</w:t>
      </w:r>
    </w:p>
    <w:p w14:paraId="31FE9768" w14:textId="77777777" w:rsidR="00AC0656" w:rsidRPr="00341B8A" w:rsidRDefault="00AC0656" w:rsidP="004203AF">
      <w:pPr>
        <w:widowControl/>
        <w:numPr>
          <w:ilvl w:val="1"/>
          <w:numId w:val="46"/>
        </w:numPr>
        <w:overflowPunct/>
        <w:spacing w:line="259" w:lineRule="auto"/>
        <w:ind w:hanging="436"/>
        <w:jc w:val="both"/>
        <w:rPr>
          <w:rFonts w:asciiTheme="minorHAnsi" w:hAnsiTheme="minorHAnsi" w:cstheme="minorHAnsi"/>
          <w:szCs w:val="24"/>
        </w:rPr>
      </w:pPr>
      <w:r w:rsidRPr="00341B8A">
        <w:rPr>
          <w:rFonts w:asciiTheme="minorHAnsi" w:hAnsiTheme="minorHAnsi" w:cstheme="minorHAnsi"/>
          <w:szCs w:val="24"/>
        </w:rPr>
        <w:t>Przedmiot zamówienia obejmuje również przeniesienie na Zamawiającego autorskich praw majątkowych dokumentacji projektowej.</w:t>
      </w:r>
    </w:p>
    <w:p w14:paraId="0F034035" w14:textId="6AC8A9CC" w:rsidR="00AC0656" w:rsidRPr="00341B8A" w:rsidRDefault="00AC0656" w:rsidP="00AE45E6">
      <w:pPr>
        <w:pStyle w:val="Akapitzlist"/>
        <w:numPr>
          <w:ilvl w:val="0"/>
          <w:numId w:val="31"/>
        </w:numPr>
        <w:tabs>
          <w:tab w:val="left" w:pos="360"/>
        </w:tabs>
        <w:autoSpaceDN w:val="0"/>
        <w:spacing w:before="240" w:after="120" w:line="276" w:lineRule="auto"/>
        <w:jc w:val="both"/>
        <w:textAlignment w:val="baseline"/>
        <w:rPr>
          <w:rFonts w:asciiTheme="minorHAnsi" w:hAnsiTheme="minorHAnsi" w:cstheme="minorHAnsi"/>
          <w:b/>
          <w:bCs/>
          <w:kern w:val="3"/>
          <w:lang w:eastAsia="zh-CN"/>
        </w:rPr>
      </w:pPr>
      <w:r w:rsidRPr="00341B8A">
        <w:rPr>
          <w:rFonts w:asciiTheme="minorHAnsi" w:hAnsiTheme="minorHAnsi" w:cstheme="minorHAnsi"/>
          <w:b/>
          <w:bCs/>
          <w:kern w:val="3"/>
          <w:lang w:eastAsia="zh-CN"/>
        </w:rPr>
        <w:t>Podstawowe założenia dla planowanej inwestycji:</w:t>
      </w:r>
    </w:p>
    <w:p w14:paraId="0AC2F96A" w14:textId="77777777" w:rsidR="00AC0656" w:rsidRPr="00341B8A" w:rsidRDefault="00AC0656" w:rsidP="00AC0656">
      <w:pPr>
        <w:spacing w:line="276" w:lineRule="auto"/>
        <w:jc w:val="both"/>
        <w:rPr>
          <w:rFonts w:asciiTheme="minorHAnsi" w:hAnsiTheme="minorHAnsi" w:cstheme="minorHAnsi"/>
          <w:szCs w:val="24"/>
        </w:rPr>
      </w:pPr>
      <w:r w:rsidRPr="00341B8A">
        <w:rPr>
          <w:rFonts w:asciiTheme="minorHAnsi" w:hAnsiTheme="minorHAnsi" w:cstheme="minorHAnsi"/>
          <w:szCs w:val="24"/>
          <w:lang w:eastAsia="pl-PL"/>
        </w:rPr>
        <w:t xml:space="preserve">Planowana inwestycja przewiduje rozbudowę części parteru Drugiego Urzędu Skarbowego w Bydgoszczy przy ul. Wojska Polskiego 20B na terenie </w:t>
      </w:r>
      <w:r w:rsidRPr="00341B8A">
        <w:rPr>
          <w:rFonts w:asciiTheme="minorHAnsi" w:hAnsiTheme="minorHAnsi" w:cstheme="minorHAnsi"/>
          <w:szCs w:val="24"/>
        </w:rPr>
        <w:t xml:space="preserve">zlokalizowanym na działce ewidencyjnej o nr 56/2; Obręb 479 - miasto Bydgoszcz. </w:t>
      </w:r>
    </w:p>
    <w:p w14:paraId="74E707E9" w14:textId="77777777" w:rsidR="00AC0656" w:rsidRPr="00341B8A" w:rsidRDefault="00AC0656" w:rsidP="00AC0656">
      <w:pPr>
        <w:spacing w:line="276" w:lineRule="auto"/>
        <w:jc w:val="both"/>
        <w:rPr>
          <w:rFonts w:asciiTheme="minorHAnsi" w:hAnsiTheme="minorHAnsi" w:cstheme="minorHAnsi"/>
          <w:color w:val="000000"/>
          <w:szCs w:val="24"/>
          <w:u w:val="single"/>
        </w:rPr>
      </w:pPr>
      <w:r w:rsidRPr="00341B8A">
        <w:rPr>
          <w:rFonts w:asciiTheme="minorHAnsi" w:hAnsiTheme="minorHAnsi" w:cstheme="minorHAnsi"/>
          <w:color w:val="000000"/>
          <w:szCs w:val="24"/>
          <w:u w:val="single"/>
        </w:rPr>
        <w:t>Zakres działań w ramach planowanej inwestycji:</w:t>
      </w:r>
    </w:p>
    <w:p w14:paraId="5E275C85" w14:textId="77777777" w:rsidR="00AC0656" w:rsidRPr="00341B8A" w:rsidRDefault="00AC0656" w:rsidP="004203AF">
      <w:pPr>
        <w:widowControl/>
        <w:numPr>
          <w:ilvl w:val="0"/>
          <w:numId w:val="45"/>
        </w:numPr>
        <w:overflowPunct/>
        <w:spacing w:after="160" w:line="276" w:lineRule="auto"/>
        <w:ind w:left="426" w:hanging="426"/>
        <w:jc w:val="both"/>
        <w:rPr>
          <w:rFonts w:asciiTheme="minorHAnsi" w:hAnsiTheme="minorHAnsi" w:cstheme="minorHAnsi"/>
          <w:color w:val="000000"/>
          <w:szCs w:val="24"/>
        </w:rPr>
      </w:pPr>
      <w:r w:rsidRPr="00341B8A">
        <w:rPr>
          <w:rFonts w:asciiTheme="minorHAnsi" w:hAnsiTheme="minorHAnsi" w:cstheme="minorHAnsi"/>
          <w:color w:val="000000"/>
          <w:szCs w:val="24"/>
        </w:rPr>
        <w:t>Przebudowa części parteru o powierzchni użytkowej ok. 605 m</w:t>
      </w:r>
      <w:r w:rsidRPr="00757018">
        <w:rPr>
          <w:rFonts w:asciiTheme="minorHAnsi" w:hAnsiTheme="minorHAnsi" w:cstheme="minorHAnsi"/>
          <w:color w:val="000000"/>
          <w:szCs w:val="24"/>
          <w:vertAlign w:val="superscript"/>
        </w:rPr>
        <w:t>2</w:t>
      </w:r>
      <w:r w:rsidRPr="00341B8A">
        <w:rPr>
          <w:rFonts w:asciiTheme="minorHAnsi" w:hAnsiTheme="minorHAnsi" w:cstheme="minorHAnsi"/>
          <w:color w:val="000000"/>
          <w:szCs w:val="24"/>
        </w:rPr>
        <w:t xml:space="preserve"> </w:t>
      </w:r>
      <w:r w:rsidRPr="00341B8A">
        <w:rPr>
          <w:rFonts w:asciiTheme="minorHAnsi" w:hAnsiTheme="minorHAnsi" w:cstheme="minorHAnsi"/>
          <w:color w:val="000000"/>
          <w:szCs w:val="24"/>
          <w:lang w:eastAsia="pl-PL"/>
        </w:rPr>
        <w:t>w szczególności poprzez</w:t>
      </w:r>
      <w:r w:rsidRPr="00341B8A">
        <w:rPr>
          <w:rFonts w:asciiTheme="minorHAnsi" w:hAnsiTheme="minorHAnsi" w:cstheme="minorHAnsi"/>
          <w:color w:val="000000"/>
          <w:szCs w:val="24"/>
        </w:rPr>
        <w:t>:</w:t>
      </w:r>
    </w:p>
    <w:p w14:paraId="2715434B"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1.1. Demontaż ścianek działowych;</w:t>
      </w:r>
    </w:p>
    <w:p w14:paraId="75C35A14"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1.2. Demontaż ciągu stanowisk obsługowych (lady);</w:t>
      </w:r>
    </w:p>
    <w:p w14:paraId="62639631"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1.3. Montaż nowych ścianek działowych do sufitu według nowego projektu oraz montaż drzwi;</w:t>
      </w:r>
    </w:p>
    <w:p w14:paraId="2185C96B"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1.4. Maksymalne zagospodarowanie części komunikacyjnej;</w:t>
      </w:r>
    </w:p>
    <w:p w14:paraId="248CCBC4"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1.5. Wymiana okładziny ceramicznej podłogowej, listew przyściennych i progowych w pomieszczeniach ogólnodostępnych;</w:t>
      </w:r>
    </w:p>
    <w:p w14:paraId="4871D307"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 xml:space="preserve">1.6. Wymiana wykładziny podłogowej na typu </w:t>
      </w:r>
      <w:proofErr w:type="spellStart"/>
      <w:r w:rsidRPr="00341B8A">
        <w:rPr>
          <w:rFonts w:asciiTheme="minorHAnsi" w:hAnsiTheme="minorHAnsi" w:cstheme="minorHAnsi"/>
          <w:color w:val="000000"/>
          <w:szCs w:val="24"/>
        </w:rPr>
        <w:t>tarkett</w:t>
      </w:r>
      <w:proofErr w:type="spellEnd"/>
      <w:r w:rsidRPr="00341B8A">
        <w:rPr>
          <w:rFonts w:asciiTheme="minorHAnsi" w:hAnsiTheme="minorHAnsi" w:cstheme="minorHAnsi"/>
          <w:color w:val="000000"/>
          <w:szCs w:val="24"/>
        </w:rPr>
        <w:t>, listew przyściennych i progowych w pomieszczeniach biurowych;</w:t>
      </w:r>
    </w:p>
    <w:p w14:paraId="51B98F8E"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lastRenderedPageBreak/>
        <w:t>1.7. Wymiana sufitu podwieszanego;</w:t>
      </w:r>
    </w:p>
    <w:p w14:paraId="56C51686"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1.8. Modernizacja oświetlenia poprzez zastosowanie energooszczędnego;</w:t>
      </w:r>
    </w:p>
    <w:p w14:paraId="61FDE7A6" w14:textId="77777777" w:rsidR="00AC0656" w:rsidRPr="00341B8A" w:rsidRDefault="00AC0656" w:rsidP="00AC0656">
      <w:pPr>
        <w:spacing w:line="276" w:lineRule="auto"/>
        <w:ind w:left="426"/>
        <w:jc w:val="both"/>
        <w:rPr>
          <w:rFonts w:asciiTheme="minorHAnsi" w:hAnsiTheme="minorHAnsi" w:cstheme="minorHAnsi"/>
          <w:color w:val="000000"/>
          <w:szCs w:val="24"/>
        </w:rPr>
      </w:pPr>
      <w:r w:rsidRPr="00341B8A">
        <w:rPr>
          <w:rFonts w:asciiTheme="minorHAnsi" w:hAnsiTheme="minorHAnsi" w:cstheme="minorHAnsi"/>
          <w:color w:val="000000"/>
          <w:szCs w:val="24"/>
        </w:rPr>
        <w:t>1.9. Wymiana gniazd elektrycznych i włączników światła;</w:t>
      </w:r>
    </w:p>
    <w:p w14:paraId="64ACA464"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1.10. Dostosowanie instalacji elektrycznej do nowych rozwiązań;</w:t>
      </w:r>
    </w:p>
    <w:p w14:paraId="4E2B8F68"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1.11. Wymiana parapetów wewnętrznych;</w:t>
      </w:r>
    </w:p>
    <w:p w14:paraId="78296504"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1.12. Likwidacja punktu informacyjnego;</w:t>
      </w:r>
    </w:p>
    <w:p w14:paraId="67153B4B"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1.13.Przeniesienie instalacji systemów zabezpieczeń z punktu informacyjnego do nowoutworzonego pomieszczenia technicznego;</w:t>
      </w:r>
    </w:p>
    <w:p w14:paraId="34909B5E"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1.14.Utworzenie miejsca dla klienta wraz z wyposażeniem strefy;</w:t>
      </w:r>
    </w:p>
    <w:p w14:paraId="2AA526F0"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 xml:space="preserve">1.15.Zabezpieczenie pomieszczeń do obowiązujących przepisów ppoż., uzgodnienia z rzeczoznawcą ppoż.; </w:t>
      </w:r>
    </w:p>
    <w:p w14:paraId="1CD38B19"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1.16. Wykonanie prac remontowych i wykończeniowych;</w:t>
      </w:r>
    </w:p>
    <w:p w14:paraId="7A8C039D"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1.17. Pierwsze wyposażenie;</w:t>
      </w:r>
    </w:p>
    <w:p w14:paraId="68738D74" w14:textId="77777777" w:rsidR="00AC0656" w:rsidRPr="00341B8A" w:rsidRDefault="00AC0656" w:rsidP="00AC0656">
      <w:pPr>
        <w:spacing w:line="276" w:lineRule="auto"/>
        <w:ind w:left="284"/>
        <w:jc w:val="both"/>
        <w:rPr>
          <w:rFonts w:asciiTheme="minorHAnsi" w:hAnsiTheme="minorHAnsi" w:cstheme="minorHAnsi"/>
          <w:color w:val="000000"/>
          <w:szCs w:val="24"/>
        </w:rPr>
      </w:pPr>
      <w:r w:rsidRPr="00341B8A">
        <w:rPr>
          <w:rFonts w:asciiTheme="minorHAnsi" w:hAnsiTheme="minorHAnsi" w:cstheme="minorHAnsi"/>
          <w:color w:val="000000"/>
          <w:szCs w:val="24"/>
        </w:rPr>
        <w:t>1.18. Dodatkowo należy:</w:t>
      </w:r>
    </w:p>
    <w:p w14:paraId="340678E1" w14:textId="77777777" w:rsidR="00AC0656" w:rsidRPr="00D30B62" w:rsidRDefault="00AC0656" w:rsidP="00341B8A">
      <w:pPr>
        <w:pStyle w:val="Akapitzlist"/>
        <w:spacing w:line="276" w:lineRule="auto"/>
        <w:ind w:left="709" w:firstLine="142"/>
        <w:jc w:val="both"/>
        <w:rPr>
          <w:rFonts w:ascii="Calibri" w:hAnsi="Calibri" w:cs="Calibri"/>
          <w:color w:val="000000"/>
        </w:rPr>
      </w:pPr>
      <w:r w:rsidRPr="00D30B62">
        <w:rPr>
          <w:rFonts w:ascii="Calibri" w:hAnsi="Calibri" w:cs="Calibri"/>
          <w:color w:val="000000"/>
        </w:rPr>
        <w:t>a)  w pomieszczeniu nr 0.01 które stanowi wejście do budynku:</w:t>
      </w:r>
    </w:p>
    <w:p w14:paraId="77580C21" w14:textId="77777777" w:rsidR="00AC0656" w:rsidRPr="00D30B62" w:rsidRDefault="00AC0656" w:rsidP="00341B8A">
      <w:pPr>
        <w:pStyle w:val="Akapitzlist"/>
        <w:spacing w:line="276" w:lineRule="auto"/>
        <w:ind w:left="1134" w:hanging="141"/>
        <w:jc w:val="both"/>
        <w:rPr>
          <w:rFonts w:ascii="Calibri" w:hAnsi="Calibri" w:cs="Calibri"/>
          <w:color w:val="000000"/>
          <w:lang w:eastAsia="pl-PL"/>
        </w:rPr>
      </w:pPr>
      <w:r w:rsidRPr="00D30B62">
        <w:rPr>
          <w:rFonts w:ascii="Calibri" w:hAnsi="Calibri" w:cs="Calibri"/>
          <w:color w:val="000000"/>
          <w:lang w:eastAsia="pl-PL"/>
        </w:rPr>
        <w:t xml:space="preserve">  - wymienić drzwi wewnętrzne wejście główne</w:t>
      </w:r>
      <w:r>
        <w:rPr>
          <w:rFonts w:ascii="Calibri" w:hAnsi="Calibri" w:cs="Calibri"/>
          <w:color w:val="000000"/>
          <w:lang w:eastAsia="pl-PL"/>
        </w:rPr>
        <w:t>,</w:t>
      </w:r>
    </w:p>
    <w:p w14:paraId="07D63744" w14:textId="77777777" w:rsidR="00AC0656" w:rsidRPr="00D30B62" w:rsidRDefault="00AC0656" w:rsidP="00341B8A">
      <w:pPr>
        <w:pStyle w:val="Akapitzlist"/>
        <w:spacing w:line="276" w:lineRule="auto"/>
        <w:ind w:left="1134" w:hanging="141"/>
        <w:jc w:val="both"/>
        <w:rPr>
          <w:rFonts w:ascii="Calibri" w:hAnsi="Calibri" w:cs="Calibri"/>
          <w:color w:val="000000"/>
          <w:lang w:eastAsia="pl-PL"/>
        </w:rPr>
      </w:pPr>
      <w:r w:rsidRPr="00D30B62">
        <w:rPr>
          <w:rFonts w:ascii="Calibri" w:hAnsi="Calibri" w:cs="Calibri"/>
          <w:color w:val="000000"/>
          <w:lang w:eastAsia="pl-PL"/>
        </w:rPr>
        <w:t xml:space="preserve">  - wymienić drzwi wewnętrzne usytuowane po prawej stronie wraz z poszerzeniem otworu (drzwi o szerokości minimum 90 cm) i montażem kontroli dostępu</w:t>
      </w:r>
      <w:r>
        <w:rPr>
          <w:rFonts w:ascii="Calibri" w:hAnsi="Calibri" w:cs="Calibri"/>
          <w:color w:val="000000"/>
          <w:lang w:eastAsia="pl-PL"/>
        </w:rPr>
        <w:t>,</w:t>
      </w:r>
    </w:p>
    <w:p w14:paraId="4012E71F" w14:textId="77777777" w:rsidR="00AC0656" w:rsidRPr="00341B8A" w:rsidRDefault="00AC0656" w:rsidP="00341B8A">
      <w:pPr>
        <w:pStyle w:val="Akapitzlist"/>
        <w:spacing w:line="276" w:lineRule="auto"/>
        <w:ind w:left="1134" w:hanging="141"/>
        <w:jc w:val="both"/>
        <w:rPr>
          <w:rFonts w:asciiTheme="minorHAnsi" w:hAnsiTheme="minorHAnsi" w:cstheme="minorHAnsi"/>
          <w:color w:val="000000"/>
          <w:lang w:eastAsia="pl-PL"/>
        </w:rPr>
      </w:pPr>
      <w:r w:rsidRPr="00D30B62">
        <w:rPr>
          <w:rFonts w:ascii="Calibri" w:hAnsi="Calibri" w:cs="Calibri"/>
          <w:color w:val="000000"/>
          <w:lang w:eastAsia="pl-PL"/>
        </w:rPr>
        <w:t xml:space="preserve"> - zlikwidować drzwi wewnętrzne po lewej stronie i utworzyć otwór </w:t>
      </w:r>
      <w:r w:rsidRPr="00341B8A">
        <w:rPr>
          <w:rFonts w:asciiTheme="minorHAnsi" w:hAnsiTheme="minorHAnsi" w:cstheme="minorHAnsi"/>
          <w:color w:val="000000"/>
          <w:lang w:eastAsia="pl-PL"/>
        </w:rPr>
        <w:t>do bezpośredniego kontaktu z osobami wchodzącymi do budynku,</w:t>
      </w:r>
    </w:p>
    <w:p w14:paraId="30396BAD" w14:textId="77777777" w:rsidR="00AC0656" w:rsidRPr="00341B8A" w:rsidRDefault="00AC0656" w:rsidP="00AC0656">
      <w:pPr>
        <w:spacing w:line="276" w:lineRule="auto"/>
        <w:ind w:left="426" w:firstLine="284"/>
        <w:jc w:val="both"/>
        <w:rPr>
          <w:rFonts w:asciiTheme="minorHAnsi" w:eastAsia="Cambria" w:hAnsiTheme="minorHAnsi" w:cstheme="minorHAnsi"/>
          <w:color w:val="000000"/>
          <w:szCs w:val="24"/>
          <w:lang w:eastAsia="pl-PL"/>
        </w:rPr>
      </w:pPr>
      <w:r w:rsidRPr="00341B8A">
        <w:rPr>
          <w:rFonts w:asciiTheme="minorHAnsi" w:eastAsia="Cambria" w:hAnsiTheme="minorHAnsi" w:cstheme="minorHAnsi"/>
          <w:color w:val="000000"/>
          <w:szCs w:val="24"/>
          <w:lang w:eastAsia="pl-PL"/>
        </w:rPr>
        <w:t>b)  utworzyć nowe stanowiska do bezpośredniej obsługi klienta szt. 5 poprzez:</w:t>
      </w:r>
    </w:p>
    <w:p w14:paraId="25E49667" w14:textId="77777777" w:rsidR="00AC0656" w:rsidRPr="00341B8A" w:rsidRDefault="00AC0656" w:rsidP="00AC0656">
      <w:pPr>
        <w:spacing w:line="276" w:lineRule="auto"/>
        <w:ind w:left="850" w:firstLine="284"/>
        <w:jc w:val="both"/>
        <w:rPr>
          <w:rFonts w:asciiTheme="minorHAnsi" w:eastAsia="Cambria" w:hAnsiTheme="minorHAnsi" w:cstheme="minorHAnsi"/>
          <w:color w:val="000000"/>
          <w:szCs w:val="24"/>
          <w:lang w:eastAsia="pl-PL"/>
        </w:rPr>
      </w:pPr>
      <w:r w:rsidRPr="00341B8A">
        <w:rPr>
          <w:rFonts w:asciiTheme="minorHAnsi" w:eastAsia="Cambria" w:hAnsiTheme="minorHAnsi" w:cstheme="minorHAnsi"/>
          <w:color w:val="000000"/>
          <w:szCs w:val="24"/>
          <w:lang w:eastAsia="pl-PL"/>
        </w:rPr>
        <w:t>- wykonanie nowego podziału stanowisk według nowej aranżacji,</w:t>
      </w:r>
    </w:p>
    <w:p w14:paraId="4D6ABCFE" w14:textId="77777777" w:rsidR="00AC0656" w:rsidRPr="00341B8A" w:rsidRDefault="00AC0656" w:rsidP="00AC0656">
      <w:pPr>
        <w:spacing w:line="276" w:lineRule="auto"/>
        <w:ind w:left="1134"/>
        <w:jc w:val="both"/>
        <w:rPr>
          <w:rFonts w:asciiTheme="minorHAnsi" w:eastAsia="Cambria" w:hAnsiTheme="minorHAnsi" w:cstheme="minorHAnsi"/>
          <w:color w:val="000000"/>
          <w:szCs w:val="24"/>
          <w:lang w:eastAsia="pl-PL"/>
        </w:rPr>
      </w:pPr>
      <w:r w:rsidRPr="00341B8A">
        <w:rPr>
          <w:rFonts w:asciiTheme="minorHAnsi" w:eastAsia="Cambria" w:hAnsiTheme="minorHAnsi" w:cstheme="minorHAnsi"/>
          <w:color w:val="000000"/>
          <w:szCs w:val="24"/>
          <w:lang w:eastAsia="pl-PL"/>
        </w:rPr>
        <w:t xml:space="preserve">- przeniesienie / zmianę lokalizacji  gniazd sieciowych zgodnie z długością istniejącego kabla (instalacja na gwarancji – w uzgodnieniu z wykonawcą istniejącej sieci LAN), </w:t>
      </w:r>
    </w:p>
    <w:p w14:paraId="12E1325E" w14:textId="77777777" w:rsidR="00AC0656" w:rsidRPr="00341B8A" w:rsidRDefault="00AC0656" w:rsidP="00AC0656">
      <w:pPr>
        <w:pStyle w:val="Akapitzlist"/>
        <w:spacing w:line="276" w:lineRule="auto"/>
        <w:ind w:left="993" w:hanging="284"/>
        <w:jc w:val="both"/>
        <w:rPr>
          <w:rFonts w:asciiTheme="minorHAnsi" w:hAnsiTheme="minorHAnsi" w:cstheme="minorHAnsi"/>
          <w:lang w:eastAsia="pl-PL"/>
        </w:rPr>
      </w:pPr>
      <w:r w:rsidRPr="00341B8A">
        <w:rPr>
          <w:rFonts w:asciiTheme="minorHAnsi" w:hAnsiTheme="minorHAnsi" w:cstheme="minorHAnsi"/>
          <w:lang w:eastAsia="pl-PL"/>
        </w:rPr>
        <w:t>c) wydzielić trzy przeszklone pomieszczenia biurowe do bezpośredniej obsługi klienta poprzez:</w:t>
      </w:r>
    </w:p>
    <w:p w14:paraId="64560EAC" w14:textId="77777777" w:rsidR="00AC0656" w:rsidRPr="00341B8A" w:rsidRDefault="00AC0656" w:rsidP="00AC0656">
      <w:pPr>
        <w:pStyle w:val="Akapitzlist"/>
        <w:spacing w:line="276" w:lineRule="auto"/>
        <w:ind w:left="993"/>
        <w:jc w:val="both"/>
        <w:rPr>
          <w:rFonts w:asciiTheme="minorHAnsi" w:hAnsiTheme="minorHAnsi" w:cstheme="minorHAnsi"/>
          <w:lang w:eastAsia="pl-PL"/>
        </w:rPr>
      </w:pPr>
      <w:r w:rsidRPr="00341B8A">
        <w:rPr>
          <w:rFonts w:asciiTheme="minorHAnsi" w:hAnsiTheme="minorHAnsi" w:cstheme="minorHAnsi"/>
          <w:lang w:eastAsia="pl-PL"/>
        </w:rPr>
        <w:t>- montaż nowych przeszklonych ścianek działowych wraz z montażem drzwi,</w:t>
      </w:r>
    </w:p>
    <w:p w14:paraId="547DC41C" w14:textId="77777777" w:rsidR="00AC0656" w:rsidRPr="00341B8A" w:rsidRDefault="00AC0656" w:rsidP="00AC0656">
      <w:pPr>
        <w:pStyle w:val="Akapitzlist"/>
        <w:spacing w:line="276" w:lineRule="auto"/>
        <w:ind w:left="993"/>
        <w:jc w:val="both"/>
        <w:rPr>
          <w:rFonts w:asciiTheme="minorHAnsi" w:hAnsiTheme="minorHAnsi" w:cstheme="minorHAnsi"/>
          <w:lang w:eastAsia="pl-PL"/>
        </w:rPr>
      </w:pPr>
      <w:r w:rsidRPr="00341B8A">
        <w:rPr>
          <w:rFonts w:asciiTheme="minorHAnsi" w:hAnsiTheme="minorHAnsi" w:cstheme="minorHAnsi"/>
          <w:lang w:eastAsia="pl-PL"/>
        </w:rPr>
        <w:t xml:space="preserve">- </w:t>
      </w:r>
      <w:r w:rsidRPr="00341B8A">
        <w:rPr>
          <w:rFonts w:asciiTheme="minorHAnsi" w:hAnsiTheme="minorHAnsi" w:cstheme="minorHAnsi"/>
          <w:color w:val="000000"/>
          <w:lang w:eastAsia="pl-PL"/>
        </w:rPr>
        <w:t xml:space="preserve">przeniesienie / zmianę </w:t>
      </w:r>
      <w:r w:rsidRPr="00341B8A">
        <w:rPr>
          <w:rFonts w:asciiTheme="minorHAnsi" w:hAnsiTheme="minorHAnsi" w:cstheme="minorHAnsi"/>
          <w:lang w:eastAsia="pl-PL"/>
        </w:rPr>
        <w:t xml:space="preserve">lokalizacji  gniazd sieciowych zgodnie z długością istniejącego kabla </w:t>
      </w:r>
      <w:r w:rsidRPr="00341B8A">
        <w:rPr>
          <w:rFonts w:asciiTheme="minorHAnsi" w:hAnsiTheme="minorHAnsi" w:cstheme="minorHAnsi"/>
          <w:color w:val="000000"/>
          <w:lang w:eastAsia="pl-PL"/>
        </w:rPr>
        <w:t>(instalacja na gwarancji – w uzgodnieniu z wykonawcą istniejącej sieci LAN),</w:t>
      </w:r>
    </w:p>
    <w:p w14:paraId="77D94806" w14:textId="77777777" w:rsidR="00AC0656" w:rsidRPr="00341B8A" w:rsidRDefault="00AC0656" w:rsidP="00AC0656">
      <w:pPr>
        <w:suppressAutoHyphens w:val="0"/>
        <w:spacing w:line="276" w:lineRule="auto"/>
        <w:ind w:left="851" w:hanging="142"/>
        <w:contextualSpacing/>
        <w:jc w:val="both"/>
        <w:rPr>
          <w:rFonts w:asciiTheme="minorHAnsi" w:eastAsia="Cambria" w:hAnsiTheme="minorHAnsi" w:cstheme="minorHAnsi"/>
          <w:color w:val="000000"/>
          <w:szCs w:val="24"/>
          <w:lang w:eastAsia="pl-PL"/>
        </w:rPr>
      </w:pPr>
      <w:r w:rsidRPr="00341B8A">
        <w:rPr>
          <w:rFonts w:asciiTheme="minorHAnsi" w:eastAsia="Cambria" w:hAnsiTheme="minorHAnsi" w:cstheme="minorHAnsi"/>
          <w:color w:val="000000"/>
          <w:szCs w:val="24"/>
          <w:lang w:eastAsia="pl-PL"/>
        </w:rPr>
        <w:t>d)  dostosować pomieszczenie nr 0.18 - toalety na parterze z przeznaczeniem dla osób ze szczególnymi potrzebami poprzez:</w:t>
      </w:r>
    </w:p>
    <w:p w14:paraId="65AD16EC" w14:textId="77777777" w:rsidR="00AC0656" w:rsidRPr="00341B8A" w:rsidRDefault="00AC0656" w:rsidP="00AC0656">
      <w:pPr>
        <w:pStyle w:val="Akapitzlist"/>
        <w:spacing w:line="276" w:lineRule="auto"/>
        <w:ind w:left="993"/>
        <w:jc w:val="both"/>
        <w:rPr>
          <w:rFonts w:asciiTheme="minorHAnsi" w:hAnsiTheme="minorHAnsi" w:cstheme="minorHAnsi"/>
          <w:lang w:eastAsia="pl-PL"/>
        </w:rPr>
      </w:pPr>
      <w:r w:rsidRPr="00341B8A">
        <w:rPr>
          <w:rFonts w:asciiTheme="minorHAnsi" w:hAnsiTheme="minorHAnsi" w:cstheme="minorHAnsi"/>
          <w:lang w:eastAsia="pl-PL"/>
        </w:rPr>
        <w:t>- wykonanie prac remontowych i wykończeniowych wraz z przesunięciem ściany w celu powiększenia pomieszczenia,</w:t>
      </w:r>
    </w:p>
    <w:p w14:paraId="3C55489B" w14:textId="77777777" w:rsidR="00AC0656" w:rsidRPr="00341B8A" w:rsidRDefault="00AC0656" w:rsidP="00AC0656">
      <w:pPr>
        <w:pStyle w:val="Akapitzlist"/>
        <w:spacing w:line="276" w:lineRule="auto"/>
        <w:ind w:left="993"/>
        <w:jc w:val="both"/>
        <w:rPr>
          <w:rFonts w:asciiTheme="minorHAnsi" w:hAnsiTheme="minorHAnsi" w:cstheme="minorHAnsi"/>
          <w:lang w:eastAsia="pl-PL"/>
        </w:rPr>
      </w:pPr>
      <w:r w:rsidRPr="00341B8A">
        <w:rPr>
          <w:rFonts w:asciiTheme="minorHAnsi" w:hAnsiTheme="minorHAnsi" w:cstheme="minorHAnsi"/>
          <w:lang w:eastAsia="pl-PL"/>
        </w:rPr>
        <w:t>- wymiana i dostosowanie instalacji wod.-kan.,</w:t>
      </w:r>
    </w:p>
    <w:p w14:paraId="2ECF393A" w14:textId="77777777" w:rsidR="00AC0656" w:rsidRPr="00341B8A" w:rsidRDefault="00AC0656" w:rsidP="00AC0656">
      <w:pPr>
        <w:pStyle w:val="Akapitzlist"/>
        <w:spacing w:line="276" w:lineRule="auto"/>
        <w:ind w:left="993"/>
        <w:jc w:val="both"/>
        <w:rPr>
          <w:rFonts w:asciiTheme="minorHAnsi" w:hAnsiTheme="minorHAnsi" w:cstheme="minorHAnsi"/>
          <w:lang w:eastAsia="pl-PL"/>
        </w:rPr>
      </w:pPr>
      <w:r w:rsidRPr="00341B8A">
        <w:rPr>
          <w:rFonts w:asciiTheme="minorHAnsi" w:hAnsiTheme="minorHAnsi" w:cstheme="minorHAnsi"/>
          <w:lang w:eastAsia="pl-PL"/>
        </w:rPr>
        <w:t>- modernizacja instalacji wentylacyjnej,</w:t>
      </w:r>
    </w:p>
    <w:p w14:paraId="5ED33485" w14:textId="77777777" w:rsidR="00AC0656" w:rsidRPr="00341B8A" w:rsidRDefault="00AC0656" w:rsidP="00AC0656">
      <w:pPr>
        <w:pStyle w:val="Akapitzlist"/>
        <w:spacing w:line="276" w:lineRule="auto"/>
        <w:ind w:left="993"/>
        <w:jc w:val="both"/>
        <w:rPr>
          <w:rFonts w:asciiTheme="minorHAnsi" w:hAnsiTheme="minorHAnsi" w:cstheme="minorHAnsi"/>
          <w:lang w:eastAsia="pl-PL"/>
        </w:rPr>
      </w:pPr>
      <w:r w:rsidRPr="00341B8A">
        <w:rPr>
          <w:rFonts w:asciiTheme="minorHAnsi" w:hAnsiTheme="minorHAnsi" w:cstheme="minorHAnsi"/>
          <w:lang w:eastAsia="pl-PL"/>
        </w:rPr>
        <w:t>- wyposażenie pomieszczenia w przybory, armaturę, meble,</w:t>
      </w:r>
    </w:p>
    <w:p w14:paraId="6792B2F9" w14:textId="77777777" w:rsidR="00AC0656" w:rsidRPr="00341B8A" w:rsidRDefault="00AC0656" w:rsidP="00AC0656">
      <w:pPr>
        <w:pStyle w:val="Akapitzlist"/>
        <w:spacing w:line="276" w:lineRule="auto"/>
        <w:ind w:left="709"/>
        <w:jc w:val="both"/>
        <w:rPr>
          <w:rFonts w:asciiTheme="minorHAnsi" w:hAnsiTheme="minorHAnsi" w:cstheme="minorHAnsi"/>
          <w:color w:val="000000"/>
          <w:lang w:eastAsia="pl-PL"/>
        </w:rPr>
      </w:pPr>
      <w:r w:rsidRPr="00341B8A">
        <w:rPr>
          <w:rFonts w:asciiTheme="minorHAnsi" w:hAnsiTheme="minorHAnsi" w:cstheme="minorHAnsi"/>
          <w:color w:val="000000"/>
          <w:lang w:eastAsia="pl-PL"/>
        </w:rPr>
        <w:t>e) utworzyć pomieszczenie magazynowo – archiwalne,</w:t>
      </w:r>
    </w:p>
    <w:p w14:paraId="01E8E070" w14:textId="77777777" w:rsidR="00AC0656" w:rsidRPr="00341B8A" w:rsidRDefault="00AC0656" w:rsidP="00AC0656">
      <w:pPr>
        <w:pStyle w:val="Akapitzlist"/>
        <w:spacing w:line="276" w:lineRule="auto"/>
        <w:ind w:left="709"/>
        <w:jc w:val="both"/>
        <w:rPr>
          <w:rFonts w:asciiTheme="minorHAnsi" w:hAnsiTheme="minorHAnsi" w:cstheme="minorHAnsi"/>
          <w:color w:val="000000"/>
          <w:lang w:eastAsia="pl-PL"/>
        </w:rPr>
      </w:pPr>
      <w:r w:rsidRPr="00341B8A">
        <w:rPr>
          <w:rFonts w:asciiTheme="minorHAnsi" w:hAnsiTheme="minorHAnsi" w:cstheme="minorHAnsi"/>
          <w:color w:val="000000"/>
          <w:lang w:eastAsia="pl-PL"/>
        </w:rPr>
        <w:t>f) utworzyć pomieszczenie magazynowe,</w:t>
      </w:r>
    </w:p>
    <w:p w14:paraId="5DF6E454" w14:textId="77777777" w:rsidR="00AC0656" w:rsidRPr="00341B8A" w:rsidRDefault="00AC0656" w:rsidP="00AC0656">
      <w:pPr>
        <w:pStyle w:val="Akapitzlist"/>
        <w:spacing w:line="276" w:lineRule="auto"/>
        <w:ind w:left="709"/>
        <w:jc w:val="both"/>
        <w:rPr>
          <w:rFonts w:asciiTheme="minorHAnsi" w:hAnsiTheme="minorHAnsi" w:cstheme="minorHAnsi"/>
          <w:color w:val="000000"/>
          <w:lang w:eastAsia="pl-PL"/>
        </w:rPr>
      </w:pPr>
      <w:r w:rsidRPr="00341B8A">
        <w:rPr>
          <w:rFonts w:asciiTheme="minorHAnsi" w:hAnsiTheme="minorHAnsi" w:cstheme="minorHAnsi"/>
          <w:color w:val="000000"/>
          <w:lang w:eastAsia="pl-PL"/>
        </w:rPr>
        <w:t>g) utworzyć pomieszczenie socjalne, poprzez:</w:t>
      </w:r>
    </w:p>
    <w:p w14:paraId="63A25AD5" w14:textId="77777777" w:rsidR="00AC0656" w:rsidRPr="00341B8A" w:rsidRDefault="00AC0656" w:rsidP="00AC0656">
      <w:pPr>
        <w:pStyle w:val="Akapitzlist"/>
        <w:spacing w:line="276" w:lineRule="auto"/>
        <w:ind w:left="993"/>
        <w:jc w:val="both"/>
        <w:rPr>
          <w:rFonts w:asciiTheme="minorHAnsi" w:hAnsiTheme="minorHAnsi" w:cstheme="minorHAnsi"/>
          <w:color w:val="000000"/>
          <w:lang w:eastAsia="pl-PL"/>
        </w:rPr>
      </w:pPr>
      <w:r w:rsidRPr="00341B8A">
        <w:rPr>
          <w:rFonts w:asciiTheme="minorHAnsi" w:hAnsiTheme="minorHAnsi" w:cstheme="minorHAnsi"/>
          <w:color w:val="000000"/>
          <w:lang w:eastAsia="pl-PL"/>
        </w:rPr>
        <w:lastRenderedPageBreak/>
        <w:t>- wykonanie instalacji wod.-kan. w wydzielonym pomieszczeniu socjalnym,</w:t>
      </w:r>
    </w:p>
    <w:p w14:paraId="668398EF" w14:textId="77777777" w:rsidR="00AC0656" w:rsidRPr="00341B8A" w:rsidRDefault="00AC0656" w:rsidP="00AC0656">
      <w:pPr>
        <w:pStyle w:val="Akapitzlist"/>
        <w:spacing w:line="276" w:lineRule="auto"/>
        <w:ind w:left="993"/>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wyposażenie pomieszczenia w przybory, armaturę, meble w wydzielonym pomieszczeniu socjalnym,</w:t>
      </w:r>
    </w:p>
    <w:p w14:paraId="618EF6D1" w14:textId="77777777" w:rsidR="00AC0656" w:rsidRPr="00341B8A" w:rsidRDefault="00AC0656" w:rsidP="00AC0656">
      <w:pPr>
        <w:pStyle w:val="Akapitzlist"/>
        <w:spacing w:line="276" w:lineRule="auto"/>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h) utworzyć nowy ciąg komunikacyjny na zapleczu nowoutworzonych stanowisk obsługi klienta,</w:t>
      </w:r>
    </w:p>
    <w:p w14:paraId="449FA2A4" w14:textId="77777777" w:rsidR="00AC0656" w:rsidRPr="00341B8A" w:rsidRDefault="00AC0656" w:rsidP="00AC0656">
      <w:pPr>
        <w:pStyle w:val="Akapitzlist"/>
        <w:spacing w:line="276" w:lineRule="auto"/>
        <w:ind w:left="709"/>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i) utworzyć pomieszczenie techniczne,</w:t>
      </w:r>
    </w:p>
    <w:p w14:paraId="3B2F4AF0" w14:textId="77777777" w:rsidR="00AC0656" w:rsidRPr="00341B8A" w:rsidRDefault="00AC0656" w:rsidP="00AC0656">
      <w:pPr>
        <w:pStyle w:val="Akapitzlist"/>
        <w:spacing w:line="276" w:lineRule="auto"/>
        <w:ind w:left="709"/>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j) utworzyć pomieszczenie ochrony;</w:t>
      </w:r>
    </w:p>
    <w:p w14:paraId="205ABF78"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Wykonanie inwentaryzacji przewodów kominowych, wentylacji grawitacyjnej oraz wentylacji mechanicznej dla całego budynku; </w:t>
      </w:r>
    </w:p>
    <w:p w14:paraId="54700FBF"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Wykonanie projektu wentylacji z odzyskiem ciepła na parterze w remontowanej części z możliwością wyodrębnienia tego zakresu z robót budowlanych; </w:t>
      </w:r>
    </w:p>
    <w:p w14:paraId="6A18F238"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w:t>
      </w:r>
      <w:r w:rsidRPr="00341B8A">
        <w:rPr>
          <w:rFonts w:asciiTheme="minorHAnsi" w:hAnsiTheme="minorHAnsi" w:cstheme="minorHAnsi"/>
          <w:color w:val="000000"/>
        </w:rPr>
        <w:t xml:space="preserve">Projekt wykonania prac branży teletechnicznej; </w:t>
      </w:r>
    </w:p>
    <w:p w14:paraId="5A113465"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w:t>
      </w:r>
      <w:r w:rsidRPr="00341B8A">
        <w:rPr>
          <w:rFonts w:asciiTheme="minorHAnsi" w:hAnsiTheme="minorHAnsi" w:cstheme="minorHAnsi"/>
          <w:color w:val="000000"/>
        </w:rPr>
        <w:t xml:space="preserve">Przeniesienie istniejących punktów PEL do nowopowstałych stanowisk obsługi klienta – 8 lokalizacji; </w:t>
      </w:r>
    </w:p>
    <w:p w14:paraId="6113EFAA"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w:t>
      </w:r>
      <w:r w:rsidRPr="00341B8A">
        <w:rPr>
          <w:rFonts w:asciiTheme="minorHAnsi" w:hAnsiTheme="minorHAnsi" w:cstheme="minorHAnsi"/>
          <w:color w:val="000000"/>
        </w:rPr>
        <w:t>Uwzględnienie w projekcie wykonania pomiarów i testów sieci logicznej oraz dedykowanej instalacji zasilającej 230V dla nowoutworzonych stanowisk;</w:t>
      </w:r>
    </w:p>
    <w:p w14:paraId="54DE38F4"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w:t>
      </w:r>
      <w:r w:rsidRPr="00341B8A">
        <w:rPr>
          <w:rFonts w:asciiTheme="minorHAnsi" w:hAnsiTheme="minorHAnsi" w:cstheme="minorHAnsi"/>
          <w:color w:val="000000"/>
        </w:rPr>
        <w:t>Uwzględnienie w projekcie wykonania dokumentacji powykonawczej;</w:t>
      </w:r>
    </w:p>
    <w:p w14:paraId="6C3BCD91"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lang w:eastAsia="pl-PL"/>
        </w:rPr>
      </w:pPr>
      <w:r w:rsidRPr="00341B8A">
        <w:rPr>
          <w:rFonts w:asciiTheme="minorHAnsi" w:hAnsiTheme="minorHAnsi" w:cstheme="minorHAnsi"/>
          <w:color w:val="000000"/>
          <w:lang w:eastAsia="pl-PL"/>
        </w:rPr>
        <w:t xml:space="preserve"> </w:t>
      </w:r>
      <w:r w:rsidRPr="00341B8A">
        <w:rPr>
          <w:rFonts w:asciiTheme="minorHAnsi" w:hAnsiTheme="minorHAnsi" w:cstheme="minorHAnsi"/>
          <w:lang w:eastAsia="pl-PL"/>
        </w:rPr>
        <w:t>Modernizacja wewnętrznej sieci telefonicznej wraz z wymianą gniazd, dostawą i podłączeniem aparatów telefonicznych i słuchawek,</w:t>
      </w:r>
    </w:p>
    <w:p w14:paraId="4D4A2737" w14:textId="77777777" w:rsidR="00AC0656" w:rsidRPr="00341B8A" w:rsidRDefault="00AC0656" w:rsidP="00C3463B">
      <w:pPr>
        <w:pStyle w:val="Akapitzlist"/>
        <w:widowControl/>
        <w:numPr>
          <w:ilvl w:val="1"/>
          <w:numId w:val="42"/>
        </w:numPr>
        <w:suppressAutoHyphens w:val="0"/>
        <w:overflowPunct/>
        <w:spacing w:line="276" w:lineRule="auto"/>
        <w:ind w:left="851" w:hanging="491"/>
        <w:contextualSpacing/>
        <w:jc w:val="both"/>
        <w:rPr>
          <w:rFonts w:asciiTheme="minorHAnsi" w:hAnsiTheme="minorHAnsi" w:cstheme="minorHAnsi"/>
          <w:color w:val="000000"/>
          <w:lang w:eastAsia="pl-PL"/>
        </w:rPr>
      </w:pPr>
      <w:r w:rsidRPr="00341B8A">
        <w:rPr>
          <w:rFonts w:asciiTheme="minorHAnsi" w:hAnsiTheme="minorHAnsi" w:cstheme="minorHAnsi"/>
          <w:color w:val="FF0000"/>
          <w:lang w:eastAsia="pl-PL"/>
        </w:rPr>
        <w:t xml:space="preserve"> </w:t>
      </w:r>
      <w:r w:rsidRPr="00341B8A">
        <w:rPr>
          <w:rFonts w:asciiTheme="minorHAnsi" w:hAnsiTheme="minorHAnsi" w:cstheme="minorHAnsi"/>
          <w:color w:val="000000"/>
          <w:lang w:eastAsia="pl-PL"/>
        </w:rPr>
        <w:t xml:space="preserve">Instalacje elektro-teletechniczne należy dostosować do potrzeb realizowanej inwestycji: </w:t>
      </w:r>
    </w:p>
    <w:p w14:paraId="30CF466B" w14:textId="77777777" w:rsidR="00AC0656" w:rsidRPr="00341B8A" w:rsidRDefault="00AC0656" w:rsidP="00C3463B">
      <w:pPr>
        <w:pStyle w:val="Akapitzlist"/>
        <w:widowControl/>
        <w:numPr>
          <w:ilvl w:val="0"/>
          <w:numId w:val="41"/>
        </w:numPr>
        <w:suppressAutoHyphens w:val="0"/>
        <w:overflowPunct/>
        <w:spacing w:line="276" w:lineRule="auto"/>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rozdzielnice elektryczne,</w:t>
      </w:r>
    </w:p>
    <w:p w14:paraId="1ACD3DC1" w14:textId="77777777" w:rsidR="00AC0656" w:rsidRPr="00341B8A" w:rsidRDefault="00AC0656" w:rsidP="00C3463B">
      <w:pPr>
        <w:pStyle w:val="Akapitzlist"/>
        <w:widowControl/>
        <w:numPr>
          <w:ilvl w:val="0"/>
          <w:numId w:val="41"/>
        </w:numPr>
        <w:suppressAutoHyphens w:val="0"/>
        <w:overflowPunct/>
        <w:spacing w:line="276" w:lineRule="auto"/>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WLZ,</w:t>
      </w:r>
    </w:p>
    <w:p w14:paraId="4EC6E882" w14:textId="77777777" w:rsidR="00AC0656" w:rsidRPr="00341B8A" w:rsidRDefault="00AC0656" w:rsidP="00C3463B">
      <w:pPr>
        <w:pStyle w:val="Akapitzlist"/>
        <w:widowControl/>
        <w:numPr>
          <w:ilvl w:val="0"/>
          <w:numId w:val="41"/>
        </w:numPr>
        <w:suppressAutoHyphens w:val="0"/>
        <w:overflowPunct/>
        <w:spacing w:line="276" w:lineRule="auto"/>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instalacje gniazd, siły,</w:t>
      </w:r>
    </w:p>
    <w:p w14:paraId="3FD2A36F" w14:textId="77777777" w:rsidR="00AC0656" w:rsidRPr="00341B8A" w:rsidRDefault="00AC0656" w:rsidP="00C3463B">
      <w:pPr>
        <w:pStyle w:val="Akapitzlist"/>
        <w:widowControl/>
        <w:numPr>
          <w:ilvl w:val="0"/>
          <w:numId w:val="41"/>
        </w:numPr>
        <w:suppressAutoHyphens w:val="0"/>
        <w:overflowPunct/>
        <w:spacing w:line="276" w:lineRule="auto"/>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instalacje niskoprądowe (monitoring, kontrola dostępu),</w:t>
      </w:r>
    </w:p>
    <w:p w14:paraId="0ED4BBDC" w14:textId="77777777" w:rsidR="00AC0656" w:rsidRPr="00341B8A" w:rsidRDefault="00AC0656" w:rsidP="00C3463B">
      <w:pPr>
        <w:pStyle w:val="Akapitzlist"/>
        <w:widowControl/>
        <w:numPr>
          <w:ilvl w:val="0"/>
          <w:numId w:val="41"/>
        </w:numPr>
        <w:suppressAutoHyphens w:val="0"/>
        <w:overflowPunct/>
        <w:spacing w:line="276" w:lineRule="auto"/>
        <w:ind w:left="1134" w:hanging="207"/>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instalacje oświetlenia wewnętrznego (oświetlenie podstawowe, awaryjne i ewakuacyjne),</w:t>
      </w:r>
    </w:p>
    <w:p w14:paraId="123794EE" w14:textId="77777777" w:rsidR="00AC0656" w:rsidRPr="00341B8A" w:rsidRDefault="00AC0656" w:rsidP="00C3463B">
      <w:pPr>
        <w:pStyle w:val="Akapitzlist"/>
        <w:widowControl/>
        <w:numPr>
          <w:ilvl w:val="0"/>
          <w:numId w:val="41"/>
        </w:numPr>
        <w:suppressAutoHyphens w:val="0"/>
        <w:overflowPunct/>
        <w:spacing w:line="276" w:lineRule="auto"/>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instalacje połączeń wyrównawczych,</w:t>
      </w:r>
    </w:p>
    <w:p w14:paraId="7959362A" w14:textId="77777777" w:rsidR="00AC0656" w:rsidRPr="00341B8A" w:rsidRDefault="00AC0656" w:rsidP="00C3463B">
      <w:pPr>
        <w:pStyle w:val="Akapitzlist"/>
        <w:widowControl/>
        <w:numPr>
          <w:ilvl w:val="0"/>
          <w:numId w:val="41"/>
        </w:numPr>
        <w:suppressAutoHyphens w:val="0"/>
        <w:overflowPunct/>
        <w:spacing w:line="276" w:lineRule="auto"/>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ochronę przepięciową i przeciwporażeniową,</w:t>
      </w:r>
    </w:p>
    <w:p w14:paraId="6E7FE2F0" w14:textId="77777777" w:rsidR="00AC0656" w:rsidRPr="00341B8A" w:rsidRDefault="00AC0656" w:rsidP="00C3463B">
      <w:pPr>
        <w:pStyle w:val="Akapitzlist"/>
        <w:widowControl/>
        <w:numPr>
          <w:ilvl w:val="0"/>
          <w:numId w:val="41"/>
        </w:numPr>
        <w:suppressAutoHyphens w:val="0"/>
        <w:overflowPunct/>
        <w:spacing w:line="276" w:lineRule="auto"/>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zasilanie urządzeń branży sanitarnej;</w:t>
      </w:r>
    </w:p>
    <w:p w14:paraId="3B3210CA" w14:textId="77777777" w:rsidR="00AC0656" w:rsidRPr="003B0538" w:rsidRDefault="00AC0656" w:rsidP="00C3463B">
      <w:pPr>
        <w:pStyle w:val="Akapitzlist"/>
        <w:widowControl/>
        <w:numPr>
          <w:ilvl w:val="1"/>
          <w:numId w:val="42"/>
        </w:numPr>
        <w:suppressAutoHyphens w:val="0"/>
        <w:overflowPunct/>
        <w:spacing w:line="276" w:lineRule="auto"/>
        <w:ind w:left="284" w:hanging="142"/>
        <w:contextualSpacing/>
        <w:jc w:val="both"/>
        <w:rPr>
          <w:rFonts w:asciiTheme="minorHAnsi" w:hAnsiTheme="minorHAnsi" w:cstheme="minorHAnsi"/>
          <w:color w:val="000000"/>
          <w:lang w:eastAsia="pl-PL"/>
        </w:rPr>
      </w:pPr>
      <w:r w:rsidRPr="003B0538">
        <w:rPr>
          <w:rFonts w:asciiTheme="minorHAnsi" w:hAnsiTheme="minorHAnsi" w:cstheme="minorHAnsi"/>
          <w:color w:val="000000"/>
          <w:lang w:eastAsia="pl-PL"/>
        </w:rPr>
        <w:t xml:space="preserve">W zakresie instalacji sanitarnych należy zaprojektować: </w:t>
      </w:r>
    </w:p>
    <w:p w14:paraId="0ABAFC1D" w14:textId="77777777" w:rsidR="00AC0656" w:rsidRPr="00341B8A" w:rsidRDefault="00AC0656" w:rsidP="00C3463B">
      <w:pPr>
        <w:pStyle w:val="Akapitzlist"/>
        <w:widowControl/>
        <w:numPr>
          <w:ilvl w:val="0"/>
          <w:numId w:val="43"/>
        </w:numPr>
        <w:suppressAutoHyphens w:val="0"/>
        <w:overflowPunct/>
        <w:spacing w:line="276" w:lineRule="auto"/>
        <w:ind w:firstLine="13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instalacje wod.-kan., </w:t>
      </w:r>
    </w:p>
    <w:p w14:paraId="42669923" w14:textId="77777777" w:rsidR="00AC0656" w:rsidRPr="00341B8A" w:rsidRDefault="00AC0656" w:rsidP="00C3463B">
      <w:pPr>
        <w:pStyle w:val="Akapitzlist"/>
        <w:widowControl/>
        <w:numPr>
          <w:ilvl w:val="0"/>
          <w:numId w:val="43"/>
        </w:numPr>
        <w:suppressAutoHyphens w:val="0"/>
        <w:overflowPunct/>
        <w:spacing w:line="276" w:lineRule="auto"/>
        <w:ind w:firstLine="131"/>
        <w:contextualSpacing/>
        <w:jc w:val="both"/>
        <w:rPr>
          <w:rFonts w:asciiTheme="minorHAnsi" w:hAnsiTheme="minorHAnsi" w:cstheme="minorHAnsi"/>
          <w:color w:val="000000"/>
          <w:lang w:eastAsia="pl-PL"/>
        </w:rPr>
      </w:pPr>
      <w:r w:rsidRPr="00341B8A">
        <w:rPr>
          <w:rFonts w:asciiTheme="minorHAnsi" w:hAnsiTheme="minorHAnsi" w:cstheme="minorHAnsi"/>
          <w:color w:val="000000"/>
          <w:lang w:eastAsia="pl-PL"/>
        </w:rPr>
        <w:t xml:space="preserve"> instalacje wentylacji mechanicznej z odzyskiem ciepła,</w:t>
      </w:r>
    </w:p>
    <w:p w14:paraId="750D9AD2" w14:textId="36EF06E0" w:rsidR="00AC0656" w:rsidRDefault="00AC0656" w:rsidP="00C3463B">
      <w:pPr>
        <w:pStyle w:val="Akapitzlist"/>
        <w:widowControl/>
        <w:numPr>
          <w:ilvl w:val="0"/>
          <w:numId w:val="43"/>
        </w:numPr>
        <w:suppressAutoHyphens w:val="0"/>
        <w:overflowPunct/>
        <w:spacing w:line="276" w:lineRule="auto"/>
        <w:ind w:firstLine="131"/>
        <w:contextualSpacing/>
        <w:jc w:val="both"/>
        <w:rPr>
          <w:rFonts w:ascii="Calibri" w:hAnsi="Calibri" w:cs="Calibri"/>
          <w:lang w:eastAsia="pl-PL"/>
        </w:rPr>
      </w:pPr>
      <w:r w:rsidRPr="00341B8A">
        <w:rPr>
          <w:rFonts w:asciiTheme="minorHAnsi" w:hAnsiTheme="minorHAnsi" w:cstheme="minorHAnsi"/>
          <w:lang w:eastAsia="pl-PL"/>
        </w:rPr>
        <w:t>instalacje klimatyzacji</w:t>
      </w:r>
      <w:r w:rsidRPr="00D30B62">
        <w:rPr>
          <w:rFonts w:ascii="Calibri" w:hAnsi="Calibri" w:cs="Calibri"/>
          <w:lang w:eastAsia="pl-PL"/>
        </w:rPr>
        <w:t xml:space="preserve"> we wskazanych pomieszczeniach przez zamawiającego.</w:t>
      </w:r>
    </w:p>
    <w:p w14:paraId="1AB45176" w14:textId="14412CE8" w:rsidR="00D12034" w:rsidRPr="00362953" w:rsidRDefault="00D12034" w:rsidP="00FD2A9D">
      <w:pPr>
        <w:pageBreakBefore/>
        <w:spacing w:line="276" w:lineRule="auto"/>
        <w:jc w:val="right"/>
        <w:rPr>
          <w:rFonts w:asciiTheme="minorHAnsi" w:hAnsiTheme="minorHAnsi" w:cstheme="minorHAnsi"/>
          <w:b/>
          <w:szCs w:val="24"/>
        </w:rPr>
      </w:pPr>
      <w:r w:rsidRPr="00362953">
        <w:rPr>
          <w:rFonts w:asciiTheme="minorHAnsi" w:hAnsiTheme="minorHAnsi" w:cstheme="minorHAnsi"/>
          <w:b/>
          <w:szCs w:val="24"/>
        </w:rPr>
        <w:lastRenderedPageBreak/>
        <w:t>Załącznik nr 2 (do umowy)</w:t>
      </w:r>
      <w:r w:rsidRPr="00362953">
        <w:rPr>
          <w:rFonts w:asciiTheme="minorHAnsi" w:hAnsiTheme="minorHAnsi" w:cstheme="minorHAnsi"/>
          <w:b/>
          <w:szCs w:val="24"/>
        </w:rPr>
        <w:br/>
      </w:r>
    </w:p>
    <w:tbl>
      <w:tblPr>
        <w:tblW w:w="9809" w:type="dxa"/>
        <w:tblLayout w:type="fixed"/>
        <w:tblCellMar>
          <w:left w:w="70" w:type="dxa"/>
          <w:right w:w="70" w:type="dxa"/>
        </w:tblCellMar>
        <w:tblLook w:val="0000" w:firstRow="0" w:lastRow="0" w:firstColumn="0" w:lastColumn="0" w:noHBand="0" w:noVBand="0"/>
      </w:tblPr>
      <w:tblGrid>
        <w:gridCol w:w="9809"/>
      </w:tblGrid>
      <w:tr w:rsidR="00D12034" w:rsidRPr="007C5137" w14:paraId="01ED0828" w14:textId="77777777" w:rsidTr="00D12034">
        <w:trPr>
          <w:trHeight w:val="388"/>
        </w:trPr>
        <w:tc>
          <w:tcPr>
            <w:tcW w:w="98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A5E91F" w14:textId="77777777" w:rsidR="00D12034" w:rsidRPr="007C5137" w:rsidRDefault="00D12034" w:rsidP="00FD2A9D">
            <w:pPr>
              <w:widowControl/>
              <w:suppressAutoHyphens w:val="0"/>
              <w:overflowPunct/>
              <w:spacing w:after="69"/>
              <w:jc w:val="center"/>
              <w:rPr>
                <w:rFonts w:asciiTheme="minorHAnsi" w:hAnsiTheme="minorHAnsi" w:cstheme="minorHAnsi"/>
                <w:szCs w:val="24"/>
              </w:rPr>
            </w:pPr>
            <w:r w:rsidRPr="007C5137">
              <w:rPr>
                <w:rFonts w:asciiTheme="minorHAnsi" w:hAnsiTheme="minorHAnsi" w:cstheme="minorHAnsi"/>
                <w:b/>
                <w:szCs w:val="24"/>
              </w:rPr>
              <w:t xml:space="preserve">Protokół Przekazania przez Zamawiającego dokumentów </w:t>
            </w:r>
          </w:p>
        </w:tc>
      </w:tr>
    </w:tbl>
    <w:p w14:paraId="7D5E9B5A" w14:textId="77777777" w:rsidR="00D12034" w:rsidRPr="007C5137" w:rsidRDefault="00D12034" w:rsidP="00FD2A9D">
      <w:pPr>
        <w:spacing w:line="360" w:lineRule="auto"/>
        <w:ind w:left="284" w:hanging="284"/>
        <w:jc w:val="right"/>
        <w:rPr>
          <w:rFonts w:asciiTheme="minorHAnsi" w:hAnsiTheme="minorHAnsi" w:cstheme="minorHAnsi"/>
          <w:szCs w:val="24"/>
        </w:rPr>
      </w:pPr>
    </w:p>
    <w:p w14:paraId="317ACE13" w14:textId="3ADC880F" w:rsidR="00D12034" w:rsidRPr="007C5137" w:rsidRDefault="007F4F34" w:rsidP="00FD2A9D">
      <w:pPr>
        <w:spacing w:line="360" w:lineRule="auto"/>
        <w:ind w:left="284" w:hanging="284"/>
        <w:jc w:val="right"/>
        <w:rPr>
          <w:rFonts w:asciiTheme="minorHAnsi" w:hAnsiTheme="minorHAnsi" w:cstheme="minorHAnsi"/>
          <w:szCs w:val="24"/>
        </w:rPr>
      </w:pPr>
      <w:r w:rsidRPr="007C5137">
        <w:rPr>
          <w:rFonts w:asciiTheme="minorHAnsi" w:hAnsiTheme="minorHAnsi" w:cstheme="minorHAnsi"/>
          <w:szCs w:val="24"/>
        </w:rPr>
        <w:t>Bydgoszcz, dnia …</w:t>
      </w:r>
      <w:r w:rsidR="00E92D8E">
        <w:rPr>
          <w:rFonts w:asciiTheme="minorHAnsi" w:hAnsiTheme="minorHAnsi" w:cstheme="minorHAnsi"/>
          <w:szCs w:val="24"/>
        </w:rPr>
        <w:t>……………</w:t>
      </w:r>
      <w:r w:rsidR="00F43F7B">
        <w:rPr>
          <w:rFonts w:asciiTheme="minorHAnsi" w:hAnsiTheme="minorHAnsi" w:cstheme="minorHAnsi"/>
          <w:szCs w:val="24"/>
        </w:rPr>
        <w:t>.</w:t>
      </w:r>
      <w:r w:rsidRPr="007C5137">
        <w:rPr>
          <w:rFonts w:asciiTheme="minorHAnsi" w:hAnsiTheme="minorHAnsi" w:cstheme="minorHAnsi"/>
          <w:szCs w:val="24"/>
        </w:rPr>
        <w:t>202</w:t>
      </w:r>
      <w:r w:rsidR="004B3A19">
        <w:rPr>
          <w:rFonts w:asciiTheme="minorHAnsi" w:hAnsiTheme="minorHAnsi" w:cstheme="minorHAnsi"/>
          <w:szCs w:val="24"/>
        </w:rPr>
        <w:t>4</w:t>
      </w:r>
      <w:r w:rsidRPr="007C5137">
        <w:rPr>
          <w:rFonts w:asciiTheme="minorHAnsi" w:hAnsiTheme="minorHAnsi" w:cstheme="minorHAnsi"/>
          <w:szCs w:val="24"/>
        </w:rPr>
        <w:t xml:space="preserve">r. </w:t>
      </w:r>
    </w:p>
    <w:p w14:paraId="4F407B8E" w14:textId="77777777" w:rsidR="00D12034" w:rsidRPr="007C5137" w:rsidRDefault="00D12034" w:rsidP="00FD2A9D">
      <w:pPr>
        <w:spacing w:line="360" w:lineRule="auto"/>
        <w:ind w:left="284" w:hanging="284"/>
        <w:jc w:val="right"/>
        <w:rPr>
          <w:rFonts w:asciiTheme="minorHAnsi" w:hAnsiTheme="minorHAnsi" w:cstheme="minorHAnsi"/>
          <w:szCs w:val="24"/>
        </w:rPr>
      </w:pPr>
    </w:p>
    <w:p w14:paraId="77D0C974" w14:textId="77777777" w:rsidR="00D12034" w:rsidRPr="007C5137" w:rsidRDefault="00D12034" w:rsidP="00D26C5B">
      <w:pPr>
        <w:numPr>
          <w:ilvl w:val="0"/>
          <w:numId w:val="15"/>
        </w:numPr>
        <w:tabs>
          <w:tab w:val="left" w:pos="142"/>
        </w:tabs>
        <w:spacing w:line="360" w:lineRule="auto"/>
        <w:ind w:left="284" w:hanging="284"/>
        <w:jc w:val="both"/>
        <w:rPr>
          <w:rFonts w:asciiTheme="minorHAnsi" w:hAnsiTheme="minorHAnsi" w:cstheme="minorHAnsi"/>
          <w:szCs w:val="24"/>
        </w:rPr>
      </w:pPr>
      <w:r w:rsidRPr="007C5137">
        <w:rPr>
          <w:rFonts w:asciiTheme="minorHAnsi" w:hAnsiTheme="minorHAnsi" w:cstheme="minorHAnsi"/>
          <w:szCs w:val="24"/>
        </w:rPr>
        <w:t>Zamawiający: Izba Administracji Skarbowej w Bydgoszczy, przy ul. Dr. E. Warmińskiego 18, 85-950 Bydgoszcz,</w:t>
      </w:r>
    </w:p>
    <w:p w14:paraId="1FCD634D" w14:textId="77777777" w:rsidR="00D12034" w:rsidRPr="007C5137" w:rsidRDefault="00D12034" w:rsidP="00FD2A9D">
      <w:pPr>
        <w:tabs>
          <w:tab w:val="left" w:pos="142"/>
        </w:tabs>
        <w:spacing w:line="360" w:lineRule="auto"/>
        <w:jc w:val="both"/>
        <w:rPr>
          <w:rFonts w:asciiTheme="minorHAnsi" w:hAnsiTheme="minorHAnsi" w:cstheme="minorHAnsi"/>
          <w:szCs w:val="24"/>
        </w:rPr>
      </w:pPr>
      <w:r w:rsidRPr="007C5137">
        <w:rPr>
          <w:rFonts w:asciiTheme="minorHAnsi" w:hAnsiTheme="minorHAnsi" w:cstheme="minorHAnsi"/>
          <w:szCs w:val="24"/>
        </w:rPr>
        <w:t xml:space="preserve">przekazuje </w:t>
      </w:r>
    </w:p>
    <w:p w14:paraId="256733B3" w14:textId="77777777" w:rsidR="00D12034" w:rsidRPr="007C5137" w:rsidRDefault="00D12034" w:rsidP="00D26C5B">
      <w:pPr>
        <w:numPr>
          <w:ilvl w:val="0"/>
          <w:numId w:val="15"/>
        </w:numPr>
        <w:tabs>
          <w:tab w:val="left" w:pos="142"/>
        </w:tabs>
        <w:spacing w:line="360" w:lineRule="auto"/>
        <w:ind w:left="284" w:hanging="284"/>
        <w:jc w:val="both"/>
        <w:rPr>
          <w:rFonts w:asciiTheme="minorHAnsi" w:hAnsiTheme="minorHAnsi" w:cstheme="minorHAnsi"/>
          <w:szCs w:val="24"/>
        </w:rPr>
      </w:pPr>
      <w:r w:rsidRPr="007C5137">
        <w:rPr>
          <w:rFonts w:asciiTheme="minorHAnsi" w:hAnsiTheme="minorHAnsi" w:cstheme="minorHAnsi"/>
          <w:szCs w:val="24"/>
        </w:rPr>
        <w:t xml:space="preserve">Wykonawcy: </w:t>
      </w:r>
      <w:r w:rsidR="007F4F34" w:rsidRPr="007C5137">
        <w:rPr>
          <w:rFonts w:asciiTheme="minorHAnsi" w:hAnsiTheme="minorHAnsi" w:cstheme="minorHAnsi"/>
          <w:szCs w:val="24"/>
        </w:rPr>
        <w:t>…………………….….</w:t>
      </w:r>
    </w:p>
    <w:p w14:paraId="033732BF" w14:textId="77777777" w:rsidR="00D12034" w:rsidRPr="007C5137" w:rsidRDefault="009027F8" w:rsidP="00FD2A9D">
      <w:pPr>
        <w:tabs>
          <w:tab w:val="left" w:pos="142"/>
        </w:tabs>
        <w:spacing w:line="360" w:lineRule="auto"/>
        <w:jc w:val="both"/>
        <w:rPr>
          <w:rFonts w:asciiTheme="minorHAnsi" w:hAnsiTheme="minorHAnsi" w:cstheme="minorHAnsi"/>
          <w:szCs w:val="24"/>
        </w:rPr>
      </w:pPr>
      <w:r w:rsidRPr="007C5137">
        <w:rPr>
          <w:rFonts w:asciiTheme="minorHAnsi" w:hAnsiTheme="minorHAnsi" w:cstheme="minorHAnsi"/>
          <w:szCs w:val="24"/>
        </w:rPr>
        <w:t xml:space="preserve">następujące </w:t>
      </w:r>
      <w:r w:rsidR="00D12034" w:rsidRPr="007C5137">
        <w:rPr>
          <w:rFonts w:asciiTheme="minorHAnsi" w:hAnsiTheme="minorHAnsi" w:cstheme="minorHAnsi"/>
          <w:szCs w:val="24"/>
        </w:rPr>
        <w:t> dokumenty, obowiązujące w dniu podpisania Umowy:</w:t>
      </w:r>
    </w:p>
    <w:p w14:paraId="77A27F42" w14:textId="77777777" w:rsidR="00D12034" w:rsidRPr="007C5137" w:rsidRDefault="00D12034" w:rsidP="00D26C5B">
      <w:pPr>
        <w:numPr>
          <w:ilvl w:val="0"/>
          <w:numId w:val="14"/>
        </w:numPr>
        <w:tabs>
          <w:tab w:val="left" w:pos="142"/>
        </w:tabs>
        <w:spacing w:line="276" w:lineRule="auto"/>
        <w:jc w:val="both"/>
        <w:rPr>
          <w:rFonts w:asciiTheme="minorHAnsi" w:hAnsiTheme="minorHAnsi" w:cstheme="minorHAnsi"/>
          <w:szCs w:val="24"/>
        </w:rPr>
      </w:pPr>
      <w:r w:rsidRPr="007C5137">
        <w:rPr>
          <w:rFonts w:asciiTheme="minorHAnsi" w:hAnsiTheme="minorHAnsi" w:cstheme="minorHAnsi"/>
          <w:szCs w:val="24"/>
        </w:rPr>
        <w:t xml:space="preserve">„STANDARD INFRASTRUKTURY SIECIOWEJ W JEDNOSTKACH ORGANIZACYJNYCH RESORTU FINANSÓW” </w:t>
      </w:r>
    </w:p>
    <w:p w14:paraId="2FF8F7D2" w14:textId="77777777" w:rsidR="00D12034" w:rsidRPr="007C5137" w:rsidRDefault="00D12034" w:rsidP="00D26C5B">
      <w:pPr>
        <w:numPr>
          <w:ilvl w:val="0"/>
          <w:numId w:val="14"/>
        </w:numPr>
        <w:tabs>
          <w:tab w:val="left" w:pos="142"/>
        </w:tabs>
        <w:spacing w:line="276" w:lineRule="auto"/>
        <w:jc w:val="both"/>
        <w:rPr>
          <w:rFonts w:asciiTheme="minorHAnsi" w:hAnsiTheme="minorHAnsi" w:cstheme="minorHAnsi"/>
          <w:szCs w:val="24"/>
        </w:rPr>
      </w:pPr>
      <w:r w:rsidRPr="007C5137">
        <w:rPr>
          <w:rFonts w:asciiTheme="minorHAnsi" w:hAnsiTheme="minorHAnsi" w:cstheme="minorHAnsi"/>
          <w:szCs w:val="24"/>
        </w:rPr>
        <w:t xml:space="preserve">„STANDARD OBIEKTÓW PRZETWARZANIA DANYCH” </w:t>
      </w:r>
    </w:p>
    <w:p w14:paraId="7D4812F8" w14:textId="77777777" w:rsidR="00943966" w:rsidRPr="007C5137" w:rsidRDefault="00943966" w:rsidP="00D26C5B">
      <w:pPr>
        <w:numPr>
          <w:ilvl w:val="0"/>
          <w:numId w:val="14"/>
        </w:numPr>
        <w:tabs>
          <w:tab w:val="left" w:pos="142"/>
        </w:tabs>
        <w:spacing w:line="276" w:lineRule="auto"/>
        <w:jc w:val="both"/>
        <w:rPr>
          <w:rFonts w:asciiTheme="minorHAnsi" w:hAnsiTheme="minorHAnsi" w:cstheme="minorHAnsi"/>
          <w:szCs w:val="24"/>
        </w:rPr>
      </w:pPr>
      <w:r w:rsidRPr="007C5137">
        <w:rPr>
          <w:rFonts w:asciiTheme="minorHAnsi" w:hAnsiTheme="minorHAnsi" w:cstheme="minorHAnsi"/>
          <w:szCs w:val="24"/>
        </w:rPr>
        <w:t>Księga identyfikacji wizualnej Krajowej Administracji Skarbowej;</w:t>
      </w:r>
    </w:p>
    <w:p w14:paraId="510CB292" w14:textId="3629ED14" w:rsidR="00D12034" w:rsidRPr="007C5137" w:rsidRDefault="00D12034" w:rsidP="00D26C5B">
      <w:pPr>
        <w:numPr>
          <w:ilvl w:val="0"/>
          <w:numId w:val="15"/>
        </w:numPr>
        <w:tabs>
          <w:tab w:val="left" w:pos="142"/>
        </w:tabs>
        <w:spacing w:line="360" w:lineRule="auto"/>
        <w:ind w:left="284" w:hanging="284"/>
        <w:jc w:val="both"/>
        <w:rPr>
          <w:rFonts w:asciiTheme="minorHAnsi" w:hAnsiTheme="minorHAnsi" w:cstheme="minorHAnsi"/>
          <w:szCs w:val="24"/>
        </w:rPr>
      </w:pPr>
      <w:r w:rsidRPr="007C5137">
        <w:rPr>
          <w:rFonts w:asciiTheme="minorHAnsi" w:hAnsiTheme="minorHAnsi" w:cstheme="minorHAnsi"/>
          <w:szCs w:val="24"/>
        </w:rPr>
        <w:t>Powyższe dokumenty dostarczon</w:t>
      </w:r>
      <w:r w:rsidR="00A52CFA" w:rsidRPr="007C5137">
        <w:rPr>
          <w:rFonts w:asciiTheme="minorHAnsi" w:hAnsiTheme="minorHAnsi" w:cstheme="minorHAnsi"/>
          <w:szCs w:val="24"/>
        </w:rPr>
        <w:t xml:space="preserve">o Wykonawcy w dniu </w:t>
      </w:r>
      <w:r w:rsidR="008228E7" w:rsidRPr="007C5137">
        <w:rPr>
          <w:rFonts w:asciiTheme="minorHAnsi" w:hAnsiTheme="minorHAnsi" w:cstheme="minorHAnsi"/>
          <w:szCs w:val="24"/>
        </w:rPr>
        <w:t>…</w:t>
      </w:r>
      <w:r w:rsidR="00362953">
        <w:rPr>
          <w:rFonts w:asciiTheme="minorHAnsi" w:hAnsiTheme="minorHAnsi" w:cstheme="minorHAnsi"/>
          <w:szCs w:val="24"/>
        </w:rPr>
        <w:t xml:space="preserve">  </w:t>
      </w:r>
      <w:r w:rsidR="00F43F7B">
        <w:rPr>
          <w:rFonts w:asciiTheme="minorHAnsi" w:hAnsiTheme="minorHAnsi" w:cstheme="minorHAnsi"/>
          <w:szCs w:val="24"/>
        </w:rPr>
        <w:t>.</w:t>
      </w:r>
      <w:r w:rsidR="00757018">
        <w:rPr>
          <w:rFonts w:asciiTheme="minorHAnsi" w:hAnsiTheme="minorHAnsi" w:cstheme="minorHAnsi"/>
          <w:szCs w:val="24"/>
        </w:rPr>
        <w:t xml:space="preserve"> 08 </w:t>
      </w:r>
      <w:r w:rsidR="00362953">
        <w:rPr>
          <w:rFonts w:asciiTheme="minorHAnsi" w:hAnsiTheme="minorHAnsi" w:cstheme="minorHAnsi"/>
          <w:szCs w:val="24"/>
        </w:rPr>
        <w:t>.2024</w:t>
      </w:r>
      <w:r w:rsidRPr="007C5137">
        <w:rPr>
          <w:rFonts w:asciiTheme="minorHAnsi" w:hAnsiTheme="minorHAnsi" w:cstheme="minorHAnsi"/>
          <w:szCs w:val="24"/>
        </w:rPr>
        <w:t xml:space="preserve"> r</w:t>
      </w:r>
      <w:r w:rsidR="00362953">
        <w:rPr>
          <w:rFonts w:asciiTheme="minorHAnsi" w:hAnsiTheme="minorHAnsi" w:cstheme="minorHAnsi"/>
          <w:szCs w:val="24"/>
        </w:rPr>
        <w:t>.</w:t>
      </w:r>
      <w:r w:rsidRPr="007C5137">
        <w:rPr>
          <w:rFonts w:asciiTheme="minorHAnsi" w:hAnsiTheme="minorHAnsi" w:cstheme="minorHAnsi"/>
          <w:szCs w:val="24"/>
        </w:rPr>
        <w:t xml:space="preserve">,  </w:t>
      </w:r>
    </w:p>
    <w:p w14:paraId="6F2B7C41" w14:textId="77777777" w:rsidR="00D12034" w:rsidRPr="007C5137" w:rsidRDefault="00D12034" w:rsidP="00D26C5B">
      <w:pPr>
        <w:numPr>
          <w:ilvl w:val="0"/>
          <w:numId w:val="15"/>
        </w:numPr>
        <w:tabs>
          <w:tab w:val="left" w:pos="142"/>
        </w:tabs>
        <w:spacing w:line="360" w:lineRule="auto"/>
        <w:ind w:left="284" w:hanging="284"/>
        <w:jc w:val="both"/>
        <w:rPr>
          <w:rFonts w:asciiTheme="minorHAnsi" w:hAnsiTheme="minorHAnsi" w:cstheme="minorHAnsi"/>
          <w:szCs w:val="24"/>
        </w:rPr>
      </w:pPr>
      <w:r w:rsidRPr="007C5137">
        <w:rPr>
          <w:rFonts w:asciiTheme="minorHAnsi" w:hAnsiTheme="minorHAnsi" w:cstheme="minorHAnsi"/>
          <w:szCs w:val="24"/>
        </w:rPr>
        <w:t>Uwagi:</w:t>
      </w:r>
      <w:r w:rsidRPr="007C5137">
        <w:rPr>
          <w:rFonts w:asciiTheme="minorHAnsi" w:hAnsiTheme="minorHAnsi" w:cstheme="minorHAnsi"/>
          <w:szCs w:val="24"/>
        </w:rPr>
        <w:br/>
        <w:t xml:space="preserve">…………………………………………………………………………….………………… </w:t>
      </w:r>
    </w:p>
    <w:p w14:paraId="724AB50F" w14:textId="77777777" w:rsidR="00D12034" w:rsidRPr="007C5137" w:rsidRDefault="00D12034" w:rsidP="00FD2A9D">
      <w:pPr>
        <w:spacing w:line="360" w:lineRule="auto"/>
        <w:rPr>
          <w:rFonts w:asciiTheme="minorHAnsi" w:hAnsiTheme="minorHAnsi" w:cstheme="minorHAnsi"/>
          <w:szCs w:val="24"/>
        </w:rPr>
      </w:pPr>
    </w:p>
    <w:p w14:paraId="3710EC92" w14:textId="77777777" w:rsidR="00D12034" w:rsidRPr="007C5137" w:rsidRDefault="00D12034" w:rsidP="00FD2A9D">
      <w:pPr>
        <w:spacing w:line="360" w:lineRule="auto"/>
        <w:rPr>
          <w:rFonts w:asciiTheme="minorHAnsi" w:hAnsiTheme="minorHAnsi" w:cstheme="minorHAnsi"/>
          <w:szCs w:val="24"/>
        </w:rPr>
      </w:pPr>
    </w:p>
    <w:p w14:paraId="1F507B14" w14:textId="77777777" w:rsidR="00D12034" w:rsidRPr="007C5137" w:rsidRDefault="00D12034" w:rsidP="00FD2A9D">
      <w:pPr>
        <w:spacing w:line="360" w:lineRule="auto"/>
        <w:rPr>
          <w:rFonts w:asciiTheme="minorHAnsi" w:hAnsiTheme="minorHAnsi" w:cstheme="minorHAnsi"/>
          <w:szCs w:val="24"/>
        </w:rPr>
      </w:pPr>
    </w:p>
    <w:p w14:paraId="24BA4BF5" w14:textId="77777777" w:rsidR="00D12034" w:rsidRPr="007C5137" w:rsidRDefault="00D12034" w:rsidP="00FD2A9D">
      <w:pPr>
        <w:spacing w:line="360" w:lineRule="auto"/>
        <w:rPr>
          <w:rFonts w:asciiTheme="minorHAnsi" w:hAnsiTheme="minorHAnsi" w:cstheme="minorHAnsi"/>
          <w:szCs w:val="24"/>
        </w:rPr>
      </w:pPr>
    </w:p>
    <w:p w14:paraId="1A00CD13" w14:textId="77777777" w:rsidR="00D12034" w:rsidRPr="007C5137" w:rsidRDefault="00D12034" w:rsidP="00FD2A9D">
      <w:pPr>
        <w:spacing w:line="360" w:lineRule="auto"/>
        <w:rPr>
          <w:rFonts w:asciiTheme="minorHAnsi" w:hAnsiTheme="minorHAnsi" w:cstheme="minorHAnsi"/>
          <w:szCs w:val="24"/>
        </w:rPr>
      </w:pPr>
    </w:p>
    <w:p w14:paraId="2BC807ED" w14:textId="77777777" w:rsidR="00D12034" w:rsidRPr="007C5137" w:rsidRDefault="00D12034" w:rsidP="00FD2A9D">
      <w:pPr>
        <w:spacing w:line="360" w:lineRule="auto"/>
        <w:rPr>
          <w:rFonts w:asciiTheme="minorHAnsi" w:hAnsiTheme="minorHAnsi" w:cstheme="minorHAnsi"/>
          <w:szCs w:val="24"/>
        </w:rPr>
      </w:pPr>
    </w:p>
    <w:p w14:paraId="605EC563" w14:textId="5F19E5CC" w:rsidR="00D12034" w:rsidRPr="007C5137" w:rsidRDefault="00D12034" w:rsidP="00FD2A9D">
      <w:pPr>
        <w:spacing w:line="360" w:lineRule="auto"/>
        <w:rPr>
          <w:rFonts w:asciiTheme="minorHAnsi" w:hAnsiTheme="minorHAnsi" w:cstheme="minorHAnsi"/>
          <w:szCs w:val="24"/>
        </w:rPr>
      </w:pPr>
    </w:p>
    <w:p w14:paraId="2EC75496" w14:textId="77777777" w:rsidR="00D12034" w:rsidRPr="007C5137" w:rsidRDefault="00D12034" w:rsidP="00FD2A9D">
      <w:pPr>
        <w:spacing w:line="360" w:lineRule="auto"/>
        <w:rPr>
          <w:rFonts w:asciiTheme="minorHAnsi" w:hAnsiTheme="minorHAnsi" w:cstheme="minorHAnsi"/>
          <w:szCs w:val="24"/>
        </w:rPr>
      </w:pPr>
    </w:p>
    <w:p w14:paraId="3004CE5E" w14:textId="77777777" w:rsidR="00D12034" w:rsidRPr="007C5137" w:rsidRDefault="00D12034" w:rsidP="00FD2A9D">
      <w:pPr>
        <w:spacing w:line="360" w:lineRule="auto"/>
        <w:rPr>
          <w:rFonts w:asciiTheme="minorHAnsi" w:hAnsiTheme="minorHAnsi" w:cstheme="minorHAnsi"/>
          <w:szCs w:val="24"/>
        </w:rPr>
      </w:pPr>
    </w:p>
    <w:p w14:paraId="436DB7C0" w14:textId="48A04043" w:rsidR="00D12034" w:rsidRPr="007C5137" w:rsidRDefault="00D12034" w:rsidP="00FD2A9D">
      <w:pPr>
        <w:spacing w:line="360" w:lineRule="auto"/>
        <w:rPr>
          <w:rFonts w:asciiTheme="minorHAnsi" w:hAnsiTheme="minorHAnsi" w:cstheme="minorHAnsi"/>
          <w:b/>
          <w:szCs w:val="24"/>
        </w:rPr>
      </w:pPr>
      <w:r w:rsidRPr="007C5137">
        <w:rPr>
          <w:rFonts w:asciiTheme="minorHAnsi" w:hAnsiTheme="minorHAnsi" w:cstheme="minorHAnsi"/>
          <w:szCs w:val="24"/>
        </w:rPr>
        <w:t xml:space="preserve">   ……………………………….</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004F66CC">
        <w:rPr>
          <w:rFonts w:asciiTheme="minorHAnsi" w:hAnsiTheme="minorHAnsi" w:cstheme="minorHAnsi"/>
          <w:szCs w:val="24"/>
        </w:rPr>
        <w:tab/>
      </w:r>
      <w:r w:rsidR="004F66CC">
        <w:rPr>
          <w:rFonts w:asciiTheme="minorHAnsi" w:hAnsiTheme="minorHAnsi" w:cstheme="minorHAnsi"/>
          <w:szCs w:val="24"/>
        </w:rPr>
        <w:tab/>
      </w:r>
      <w:r w:rsidRPr="007C5137">
        <w:rPr>
          <w:rFonts w:asciiTheme="minorHAnsi" w:hAnsiTheme="minorHAnsi" w:cstheme="minorHAnsi"/>
          <w:szCs w:val="24"/>
        </w:rPr>
        <w:t>…………………………………</w:t>
      </w:r>
    </w:p>
    <w:p w14:paraId="632F2527" w14:textId="77777777" w:rsidR="00D12034" w:rsidRPr="007C5137" w:rsidRDefault="00D12034" w:rsidP="00FD2A9D">
      <w:pPr>
        <w:jc w:val="center"/>
        <w:rPr>
          <w:rFonts w:asciiTheme="minorHAnsi" w:hAnsiTheme="minorHAnsi" w:cstheme="minorHAnsi"/>
          <w:szCs w:val="24"/>
        </w:rPr>
      </w:pPr>
      <w:r w:rsidRPr="007C5137">
        <w:rPr>
          <w:rFonts w:asciiTheme="minorHAnsi" w:hAnsiTheme="minorHAnsi" w:cstheme="minorHAnsi"/>
          <w:b/>
          <w:szCs w:val="24"/>
        </w:rPr>
        <w:t>Za Zamawiającego:</w:t>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t xml:space="preserve">Za Wykonawcę </w:t>
      </w:r>
    </w:p>
    <w:p w14:paraId="22B1324B" w14:textId="5B2A570C" w:rsidR="006418AB" w:rsidRPr="007C5137" w:rsidRDefault="00D12034" w:rsidP="00FD2A9D">
      <w:pPr>
        <w:jc w:val="center"/>
        <w:rPr>
          <w:rFonts w:asciiTheme="minorHAnsi" w:hAnsiTheme="minorHAnsi" w:cstheme="minorHAnsi"/>
          <w:szCs w:val="24"/>
        </w:rPr>
      </w:pPr>
      <w:r w:rsidRPr="007C5137">
        <w:rPr>
          <w:rFonts w:asciiTheme="minorHAnsi" w:hAnsiTheme="minorHAnsi" w:cstheme="minorHAnsi"/>
          <w:szCs w:val="24"/>
        </w:rPr>
        <w:t>(imię, nazwisko i podpis</w:t>
      </w:r>
      <w:r w:rsidR="006418AB" w:rsidRPr="007C5137">
        <w:rPr>
          <w:rFonts w:asciiTheme="minorHAnsi" w:hAnsiTheme="minorHAnsi" w:cstheme="minorHAnsi"/>
          <w:szCs w:val="24"/>
        </w:rPr>
        <w:t>,</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(imię, nazwisko i podpis</w:t>
      </w:r>
      <w:r w:rsidR="006418AB" w:rsidRPr="007C5137">
        <w:rPr>
          <w:rFonts w:asciiTheme="minorHAnsi" w:hAnsiTheme="minorHAnsi" w:cstheme="minorHAnsi"/>
          <w:szCs w:val="24"/>
        </w:rPr>
        <w:t>,</w:t>
      </w:r>
    </w:p>
    <w:p w14:paraId="02E33B05" w14:textId="62DD7D41" w:rsidR="00D12034" w:rsidRPr="007C5137" w:rsidRDefault="006418AB" w:rsidP="00566B97">
      <w:pPr>
        <w:ind w:firstLine="709"/>
        <w:rPr>
          <w:rFonts w:asciiTheme="minorHAnsi" w:hAnsiTheme="minorHAnsi" w:cstheme="minorHAnsi"/>
          <w:b/>
          <w:szCs w:val="24"/>
          <w:u w:val="single"/>
        </w:rPr>
      </w:pPr>
      <w:r w:rsidRPr="007C5137">
        <w:rPr>
          <w:rFonts w:asciiTheme="minorHAnsi" w:hAnsiTheme="minorHAnsi" w:cstheme="minorHAnsi"/>
          <w:szCs w:val="24"/>
        </w:rPr>
        <w:t>pieczęć firmowa)</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pieczęć firmowa)</w:t>
      </w:r>
    </w:p>
    <w:p w14:paraId="625BE523" w14:textId="77777777" w:rsidR="00D12034" w:rsidRPr="00362953" w:rsidRDefault="00D12034" w:rsidP="00FD2A9D">
      <w:pPr>
        <w:pageBreakBefore/>
        <w:spacing w:line="276" w:lineRule="auto"/>
        <w:jc w:val="right"/>
        <w:rPr>
          <w:rFonts w:asciiTheme="minorHAnsi" w:hAnsiTheme="minorHAnsi" w:cstheme="minorHAnsi"/>
          <w:b/>
          <w:szCs w:val="24"/>
        </w:rPr>
      </w:pPr>
      <w:r w:rsidRPr="00362953">
        <w:rPr>
          <w:rFonts w:asciiTheme="minorHAnsi" w:hAnsiTheme="minorHAnsi" w:cstheme="minorHAnsi"/>
          <w:b/>
          <w:szCs w:val="24"/>
        </w:rPr>
        <w:lastRenderedPageBreak/>
        <w:t>Załącznik nr 3 (do umowy)</w:t>
      </w:r>
      <w:r w:rsidRPr="00362953">
        <w:rPr>
          <w:rFonts w:asciiTheme="minorHAnsi" w:hAnsiTheme="minorHAnsi" w:cstheme="minorHAnsi"/>
          <w:b/>
          <w:szCs w:val="24"/>
        </w:rPr>
        <w:br/>
      </w:r>
    </w:p>
    <w:tbl>
      <w:tblPr>
        <w:tblW w:w="0" w:type="auto"/>
        <w:tblInd w:w="-157" w:type="dxa"/>
        <w:tblLayout w:type="fixed"/>
        <w:tblCellMar>
          <w:left w:w="70" w:type="dxa"/>
          <w:right w:w="70" w:type="dxa"/>
        </w:tblCellMar>
        <w:tblLook w:val="0000" w:firstRow="0" w:lastRow="0" w:firstColumn="0" w:lastColumn="0" w:noHBand="0" w:noVBand="0"/>
      </w:tblPr>
      <w:tblGrid>
        <w:gridCol w:w="9951"/>
      </w:tblGrid>
      <w:tr w:rsidR="00D12034" w:rsidRPr="007C5137" w14:paraId="135A9F38" w14:textId="77777777" w:rsidTr="00952103">
        <w:trPr>
          <w:trHeight w:val="551"/>
        </w:trPr>
        <w:tc>
          <w:tcPr>
            <w:tcW w:w="99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A726401" w14:textId="1874290B" w:rsidR="00D12034" w:rsidRPr="007C5137" w:rsidRDefault="00D12034" w:rsidP="00FD2A9D">
            <w:pPr>
              <w:spacing w:line="276" w:lineRule="auto"/>
              <w:jc w:val="center"/>
              <w:rPr>
                <w:rFonts w:asciiTheme="minorHAnsi" w:hAnsiTheme="minorHAnsi" w:cstheme="minorHAnsi"/>
                <w:szCs w:val="24"/>
              </w:rPr>
            </w:pPr>
            <w:r w:rsidRPr="007C5137">
              <w:rPr>
                <w:rFonts w:asciiTheme="minorHAnsi" w:hAnsiTheme="minorHAnsi" w:cstheme="minorHAnsi"/>
                <w:b/>
                <w:szCs w:val="24"/>
              </w:rPr>
              <w:t>Protok</w:t>
            </w:r>
            <w:r w:rsidR="0021494F" w:rsidRPr="007C5137">
              <w:rPr>
                <w:rFonts w:asciiTheme="minorHAnsi" w:hAnsiTheme="minorHAnsi" w:cstheme="minorHAnsi"/>
                <w:b/>
                <w:szCs w:val="24"/>
              </w:rPr>
              <w:t>ół odbioru</w:t>
            </w:r>
            <w:r w:rsidR="00E11793" w:rsidRPr="007C5137">
              <w:rPr>
                <w:rFonts w:asciiTheme="minorHAnsi" w:hAnsiTheme="minorHAnsi" w:cstheme="minorHAnsi"/>
                <w:b/>
                <w:szCs w:val="24"/>
              </w:rPr>
              <w:t xml:space="preserve"> </w:t>
            </w:r>
            <w:r w:rsidR="00E11793" w:rsidRPr="005D3E9F">
              <w:rPr>
                <w:rFonts w:asciiTheme="minorHAnsi" w:hAnsiTheme="minorHAnsi" w:cstheme="minorHAnsi"/>
                <w:b/>
                <w:szCs w:val="24"/>
              </w:rPr>
              <w:t>etapu I</w:t>
            </w:r>
            <w:r w:rsidR="0021494F" w:rsidRPr="007C5137">
              <w:rPr>
                <w:rFonts w:asciiTheme="minorHAnsi" w:hAnsiTheme="minorHAnsi" w:cstheme="minorHAnsi"/>
                <w:b/>
                <w:szCs w:val="24"/>
              </w:rPr>
              <w:t xml:space="preserve"> </w:t>
            </w:r>
          </w:p>
          <w:p w14:paraId="1173679D" w14:textId="5A7F4714" w:rsidR="00D12034" w:rsidRPr="007C5137" w:rsidRDefault="00D12034" w:rsidP="007F4F34">
            <w:pPr>
              <w:spacing w:line="276" w:lineRule="auto"/>
              <w:jc w:val="center"/>
              <w:rPr>
                <w:rFonts w:asciiTheme="minorHAnsi" w:hAnsiTheme="minorHAnsi" w:cstheme="minorHAnsi"/>
                <w:szCs w:val="24"/>
              </w:rPr>
            </w:pPr>
            <w:r w:rsidRPr="007C5137">
              <w:rPr>
                <w:rFonts w:asciiTheme="minorHAnsi" w:hAnsiTheme="minorHAnsi" w:cstheme="minorHAnsi"/>
                <w:szCs w:val="24"/>
              </w:rPr>
              <w:t>Przedmi</w:t>
            </w:r>
            <w:r w:rsidR="0032572A" w:rsidRPr="007C5137">
              <w:rPr>
                <w:rFonts w:asciiTheme="minorHAnsi" w:hAnsiTheme="minorHAnsi" w:cstheme="minorHAnsi"/>
                <w:szCs w:val="24"/>
              </w:rPr>
              <w:t>ot umowy określony w § 1 ust. 1</w:t>
            </w:r>
            <w:r w:rsidR="00DF656A" w:rsidRPr="007C5137">
              <w:rPr>
                <w:rFonts w:asciiTheme="minorHAnsi" w:hAnsiTheme="minorHAnsi" w:cstheme="minorHAnsi"/>
                <w:szCs w:val="24"/>
              </w:rPr>
              <w:t xml:space="preserve"> pkt. 1</w:t>
            </w:r>
          </w:p>
        </w:tc>
      </w:tr>
    </w:tbl>
    <w:p w14:paraId="169AEF21" w14:textId="77777777" w:rsidR="00D12034" w:rsidRPr="007C5137" w:rsidRDefault="00D12034" w:rsidP="00FD2A9D">
      <w:pPr>
        <w:spacing w:line="360" w:lineRule="auto"/>
        <w:jc w:val="right"/>
        <w:rPr>
          <w:rFonts w:asciiTheme="minorHAnsi" w:hAnsiTheme="minorHAnsi" w:cstheme="minorHAnsi"/>
          <w:szCs w:val="24"/>
        </w:rPr>
      </w:pPr>
    </w:p>
    <w:p w14:paraId="50D478EA" w14:textId="306E201E" w:rsidR="00D12034" w:rsidRPr="007C5137" w:rsidRDefault="00A52CFA" w:rsidP="00FD2A9D">
      <w:pPr>
        <w:spacing w:line="360" w:lineRule="auto"/>
        <w:jc w:val="right"/>
        <w:rPr>
          <w:rFonts w:asciiTheme="minorHAnsi" w:hAnsiTheme="minorHAnsi" w:cstheme="minorHAnsi"/>
          <w:szCs w:val="24"/>
        </w:rPr>
      </w:pPr>
      <w:r w:rsidRPr="007C5137">
        <w:rPr>
          <w:rFonts w:asciiTheme="minorHAnsi" w:hAnsiTheme="minorHAnsi" w:cstheme="minorHAnsi"/>
          <w:szCs w:val="24"/>
        </w:rPr>
        <w:t>Bydgoszcz, dnia ……………. 202</w:t>
      </w:r>
      <w:r w:rsidR="004B3A19">
        <w:rPr>
          <w:rFonts w:asciiTheme="minorHAnsi" w:hAnsiTheme="minorHAnsi" w:cstheme="minorHAnsi"/>
          <w:szCs w:val="24"/>
        </w:rPr>
        <w:t>4</w:t>
      </w:r>
      <w:r w:rsidR="00D12034" w:rsidRPr="007C5137">
        <w:rPr>
          <w:rFonts w:asciiTheme="minorHAnsi" w:hAnsiTheme="minorHAnsi" w:cstheme="minorHAnsi"/>
          <w:szCs w:val="24"/>
        </w:rPr>
        <w:t xml:space="preserve">r. </w:t>
      </w:r>
    </w:p>
    <w:p w14:paraId="022F7E21" w14:textId="77777777" w:rsidR="00D12034" w:rsidRPr="007C5137" w:rsidRDefault="00D12034" w:rsidP="00FD2A9D">
      <w:pPr>
        <w:spacing w:line="360" w:lineRule="auto"/>
        <w:jc w:val="right"/>
        <w:rPr>
          <w:rFonts w:asciiTheme="minorHAnsi" w:hAnsiTheme="minorHAnsi" w:cstheme="minorHAnsi"/>
          <w:szCs w:val="24"/>
        </w:rPr>
      </w:pPr>
    </w:p>
    <w:p w14:paraId="730678A6" w14:textId="297FE96E" w:rsidR="00D12034" w:rsidRPr="007C5137" w:rsidRDefault="00D12034" w:rsidP="005D3E9F">
      <w:pPr>
        <w:spacing w:line="360" w:lineRule="auto"/>
        <w:jc w:val="both"/>
        <w:rPr>
          <w:rFonts w:asciiTheme="minorHAnsi" w:hAnsiTheme="minorHAnsi" w:cstheme="minorHAnsi"/>
          <w:szCs w:val="24"/>
        </w:rPr>
      </w:pPr>
      <w:r w:rsidRPr="007C5137">
        <w:rPr>
          <w:rFonts w:asciiTheme="minorHAnsi" w:hAnsiTheme="minorHAnsi" w:cstheme="minorHAnsi"/>
          <w:szCs w:val="24"/>
        </w:rPr>
        <w:t>1.Zamawiający: Izba Administracji Skarbowej w Bydgoszczy, przy ul. Dr. E. Warmińskiego 18, 85-950 Bydgoszcz,</w:t>
      </w:r>
    </w:p>
    <w:p w14:paraId="5A4F6F24" w14:textId="45EDF1B9" w:rsidR="00D12034" w:rsidRPr="007C5137" w:rsidRDefault="00D12034" w:rsidP="00FD2A9D">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2. Opis </w:t>
      </w:r>
      <w:r w:rsidR="00F50A76" w:rsidRPr="007C5137">
        <w:rPr>
          <w:rFonts w:asciiTheme="minorHAnsi" w:hAnsiTheme="minorHAnsi" w:cstheme="minorHAnsi"/>
          <w:szCs w:val="24"/>
        </w:rPr>
        <w:t>zamówienia</w:t>
      </w:r>
      <w:r w:rsidRPr="007C5137">
        <w:rPr>
          <w:rFonts w:asciiTheme="minorHAnsi" w:hAnsiTheme="minorHAnsi" w:cstheme="minorHAnsi"/>
          <w:szCs w:val="24"/>
        </w:rPr>
        <w:t>: „</w:t>
      </w:r>
      <w:r w:rsidR="007F4F34" w:rsidRPr="007C5137">
        <w:rPr>
          <w:rFonts w:asciiTheme="minorHAnsi" w:hAnsiTheme="minorHAnsi" w:cstheme="minorHAnsi"/>
          <w:szCs w:val="24"/>
        </w:rPr>
        <w:t>………………………..</w:t>
      </w:r>
      <w:r w:rsidR="007A35AC" w:rsidRPr="007C5137">
        <w:rPr>
          <w:rFonts w:asciiTheme="minorHAnsi" w:hAnsiTheme="minorHAnsi" w:cstheme="minorHAnsi"/>
          <w:szCs w:val="24"/>
        </w:rPr>
        <w:t>”</w:t>
      </w:r>
      <w:r w:rsidRPr="007C5137">
        <w:rPr>
          <w:rFonts w:asciiTheme="minorHAnsi" w:hAnsiTheme="minorHAnsi" w:cstheme="minorHAnsi"/>
          <w:szCs w:val="24"/>
        </w:rPr>
        <w:t>.</w:t>
      </w:r>
    </w:p>
    <w:p w14:paraId="3467AC25" w14:textId="77777777" w:rsidR="00750F57" w:rsidRPr="007C5137" w:rsidRDefault="00D12034" w:rsidP="00750F57">
      <w:pPr>
        <w:tabs>
          <w:tab w:val="left" w:pos="142"/>
        </w:tabs>
        <w:spacing w:line="360" w:lineRule="auto"/>
        <w:jc w:val="both"/>
        <w:rPr>
          <w:rFonts w:asciiTheme="minorHAnsi" w:hAnsiTheme="minorHAnsi" w:cstheme="minorHAnsi"/>
          <w:szCs w:val="24"/>
        </w:rPr>
      </w:pPr>
      <w:r w:rsidRPr="007C5137">
        <w:rPr>
          <w:rFonts w:asciiTheme="minorHAnsi" w:hAnsiTheme="minorHAnsi" w:cstheme="minorHAnsi"/>
          <w:szCs w:val="24"/>
        </w:rPr>
        <w:t xml:space="preserve">3. Wykonawca: </w:t>
      </w:r>
      <w:r w:rsidR="007F4F34" w:rsidRPr="007C5137">
        <w:rPr>
          <w:rFonts w:asciiTheme="minorHAnsi" w:hAnsiTheme="minorHAnsi" w:cstheme="minorHAnsi"/>
          <w:szCs w:val="24"/>
        </w:rPr>
        <w:t>……………………………..</w:t>
      </w:r>
    </w:p>
    <w:p w14:paraId="0843C8C8" w14:textId="282E36F7" w:rsidR="007F4F34" w:rsidRDefault="00D12034" w:rsidP="00FD2A9D">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4. </w:t>
      </w:r>
      <w:r w:rsidR="00DF656A" w:rsidRPr="007C5137">
        <w:rPr>
          <w:rFonts w:asciiTheme="minorHAnsi" w:hAnsiTheme="minorHAnsi" w:cstheme="minorHAnsi"/>
          <w:szCs w:val="24"/>
        </w:rPr>
        <w:t>Dokumentację projektow</w:t>
      </w:r>
      <w:r w:rsidR="00691D33">
        <w:rPr>
          <w:rFonts w:asciiTheme="minorHAnsi" w:hAnsiTheme="minorHAnsi" w:cstheme="minorHAnsi"/>
          <w:szCs w:val="24"/>
        </w:rPr>
        <w:t>o - kosztorysową</w:t>
      </w:r>
      <w:r w:rsidR="00DF656A" w:rsidRPr="007C5137">
        <w:rPr>
          <w:rFonts w:asciiTheme="minorHAnsi" w:hAnsiTheme="minorHAnsi" w:cstheme="minorHAnsi"/>
          <w:szCs w:val="24"/>
        </w:rPr>
        <w:t xml:space="preserve"> </w:t>
      </w:r>
      <w:r w:rsidRPr="007C5137">
        <w:rPr>
          <w:rFonts w:asciiTheme="minorHAnsi" w:hAnsiTheme="minorHAnsi" w:cstheme="minorHAnsi"/>
          <w:szCs w:val="24"/>
        </w:rPr>
        <w:t>dostarc</w:t>
      </w:r>
      <w:r w:rsidR="0032572A" w:rsidRPr="007C5137">
        <w:rPr>
          <w:rFonts w:asciiTheme="minorHAnsi" w:hAnsiTheme="minorHAnsi" w:cstheme="minorHAnsi"/>
          <w:szCs w:val="24"/>
        </w:rPr>
        <w:t>zono Zamawiającemu …</w:t>
      </w:r>
      <w:r w:rsidR="00DF656A" w:rsidRPr="007C5137">
        <w:rPr>
          <w:rFonts w:asciiTheme="minorHAnsi" w:hAnsiTheme="minorHAnsi" w:cstheme="minorHAnsi"/>
          <w:szCs w:val="24"/>
        </w:rPr>
        <w:t>…</w:t>
      </w:r>
      <w:r w:rsidR="007F4F34" w:rsidRPr="007C5137">
        <w:rPr>
          <w:rFonts w:asciiTheme="minorHAnsi" w:hAnsiTheme="minorHAnsi" w:cstheme="minorHAnsi"/>
          <w:szCs w:val="24"/>
        </w:rPr>
        <w:t>…….202</w:t>
      </w:r>
      <w:r w:rsidR="004B3A19">
        <w:rPr>
          <w:rFonts w:asciiTheme="minorHAnsi" w:hAnsiTheme="minorHAnsi" w:cstheme="minorHAnsi"/>
          <w:szCs w:val="24"/>
        </w:rPr>
        <w:t>4</w:t>
      </w:r>
      <w:r w:rsidR="007F4F34" w:rsidRPr="007C5137">
        <w:rPr>
          <w:rFonts w:asciiTheme="minorHAnsi" w:hAnsiTheme="minorHAnsi" w:cstheme="minorHAnsi"/>
          <w:szCs w:val="24"/>
        </w:rPr>
        <w:t xml:space="preserve"> </w:t>
      </w:r>
      <w:r w:rsidRPr="007C5137">
        <w:rPr>
          <w:rFonts w:asciiTheme="minorHAnsi" w:hAnsiTheme="minorHAnsi" w:cstheme="minorHAnsi"/>
          <w:szCs w:val="24"/>
        </w:rPr>
        <w:t>roku,</w:t>
      </w:r>
    </w:p>
    <w:p w14:paraId="0FFF7966" w14:textId="6BA0B716" w:rsidR="00031DC1" w:rsidRPr="007C5137" w:rsidRDefault="00031DC1" w:rsidP="00FD2A9D">
      <w:pPr>
        <w:spacing w:line="360" w:lineRule="auto"/>
        <w:jc w:val="both"/>
        <w:rPr>
          <w:rFonts w:asciiTheme="minorHAnsi" w:hAnsiTheme="minorHAnsi" w:cstheme="minorHAnsi"/>
          <w:szCs w:val="24"/>
        </w:rPr>
      </w:pPr>
      <w:r w:rsidRPr="004C477A">
        <w:rPr>
          <w:rFonts w:asciiTheme="minorHAnsi" w:hAnsiTheme="minorHAnsi" w:cstheme="minorHAnsi"/>
          <w:szCs w:val="24"/>
        </w:rPr>
        <w:t>5. Potwierdzeni</w:t>
      </w:r>
      <w:r w:rsidR="00757018" w:rsidRPr="004C477A">
        <w:rPr>
          <w:rFonts w:asciiTheme="minorHAnsi" w:hAnsiTheme="minorHAnsi" w:cstheme="minorHAnsi"/>
          <w:szCs w:val="24"/>
        </w:rPr>
        <w:t>e</w:t>
      </w:r>
      <w:r w:rsidRPr="004C477A">
        <w:rPr>
          <w:rFonts w:asciiTheme="minorHAnsi" w:hAnsiTheme="minorHAnsi" w:cstheme="minorHAnsi"/>
          <w:szCs w:val="24"/>
        </w:rPr>
        <w:t xml:space="preserve"> </w:t>
      </w:r>
      <w:r w:rsidR="004C477A" w:rsidRPr="004C477A">
        <w:rPr>
          <w:rFonts w:asciiTheme="minorHAnsi" w:hAnsiTheme="minorHAnsi" w:cstheme="minorHAnsi"/>
          <w:szCs w:val="24"/>
        </w:rPr>
        <w:t>złożenia</w:t>
      </w:r>
      <w:r w:rsidRPr="004C477A">
        <w:rPr>
          <w:rFonts w:asciiTheme="minorHAnsi" w:hAnsiTheme="minorHAnsi" w:cstheme="minorHAnsi"/>
          <w:szCs w:val="24"/>
        </w:rPr>
        <w:t xml:space="preserve"> wniosku </w:t>
      </w:r>
      <w:r w:rsidR="00812B3B" w:rsidRPr="004C477A">
        <w:rPr>
          <w:rFonts w:asciiTheme="minorHAnsi" w:hAnsiTheme="minorHAnsi" w:cstheme="minorHAnsi"/>
          <w:szCs w:val="24"/>
        </w:rPr>
        <w:t>o pozwolenie</w:t>
      </w:r>
      <w:r w:rsidR="00757018" w:rsidRPr="004C477A">
        <w:rPr>
          <w:rFonts w:asciiTheme="minorHAnsi" w:hAnsiTheme="minorHAnsi" w:cstheme="minorHAnsi"/>
          <w:szCs w:val="24"/>
        </w:rPr>
        <w:t xml:space="preserve"> </w:t>
      </w:r>
      <w:r w:rsidR="004C477A" w:rsidRPr="004C477A">
        <w:rPr>
          <w:rFonts w:asciiTheme="minorHAnsi" w:hAnsiTheme="minorHAnsi" w:cstheme="minorHAnsi"/>
          <w:szCs w:val="24"/>
        </w:rPr>
        <w:t xml:space="preserve">na budowę </w:t>
      </w:r>
      <w:r w:rsidR="00757018" w:rsidRPr="004C477A">
        <w:rPr>
          <w:rFonts w:asciiTheme="minorHAnsi" w:hAnsiTheme="minorHAnsi" w:cstheme="minorHAnsi"/>
          <w:szCs w:val="24"/>
        </w:rPr>
        <w:t>lub zgłoszenie</w:t>
      </w:r>
      <w:r w:rsidR="004C477A" w:rsidRPr="004C477A">
        <w:rPr>
          <w:rFonts w:asciiTheme="minorHAnsi" w:hAnsiTheme="minorHAnsi" w:cstheme="minorHAnsi"/>
          <w:szCs w:val="24"/>
        </w:rPr>
        <w:t xml:space="preserve"> robót budowlanych</w:t>
      </w:r>
      <w:r w:rsidR="00812B3B" w:rsidRPr="004C477A">
        <w:rPr>
          <w:rFonts w:asciiTheme="minorHAnsi" w:hAnsiTheme="minorHAnsi" w:cstheme="minorHAnsi"/>
          <w:szCs w:val="24"/>
        </w:rPr>
        <w:t xml:space="preserve"> do właściwego organu</w:t>
      </w:r>
      <w:r w:rsidR="004C477A" w:rsidRPr="004C477A">
        <w:rPr>
          <w:rFonts w:asciiTheme="minorHAnsi" w:hAnsiTheme="minorHAnsi" w:cstheme="minorHAnsi"/>
          <w:szCs w:val="24"/>
        </w:rPr>
        <w:t xml:space="preserve"> </w:t>
      </w:r>
      <w:r w:rsidRPr="004C477A">
        <w:rPr>
          <w:rFonts w:asciiTheme="minorHAnsi" w:hAnsiTheme="minorHAnsi" w:cstheme="minorHAnsi"/>
          <w:szCs w:val="24"/>
        </w:rPr>
        <w:t>– jeżeli wymagane</w:t>
      </w:r>
      <w:r w:rsidR="004C477A" w:rsidRPr="004C477A">
        <w:rPr>
          <w:rFonts w:asciiTheme="minorHAnsi" w:hAnsiTheme="minorHAnsi" w:cstheme="minorHAnsi"/>
          <w:szCs w:val="24"/>
        </w:rPr>
        <w:t>.</w:t>
      </w:r>
    </w:p>
    <w:p w14:paraId="2B7A631F" w14:textId="087B8D34" w:rsidR="00D12034" w:rsidRPr="007C5137" w:rsidRDefault="00031DC1" w:rsidP="00FD2A9D">
      <w:pPr>
        <w:spacing w:line="360" w:lineRule="auto"/>
        <w:jc w:val="both"/>
        <w:rPr>
          <w:rFonts w:asciiTheme="minorHAnsi" w:hAnsiTheme="minorHAnsi" w:cstheme="minorHAnsi"/>
          <w:szCs w:val="24"/>
        </w:rPr>
      </w:pPr>
      <w:r>
        <w:rPr>
          <w:rFonts w:asciiTheme="minorHAnsi" w:hAnsiTheme="minorHAnsi" w:cstheme="minorHAnsi"/>
          <w:szCs w:val="24"/>
        </w:rPr>
        <w:t>6</w:t>
      </w:r>
      <w:r w:rsidR="00D12034" w:rsidRPr="007C5137">
        <w:rPr>
          <w:rFonts w:asciiTheme="minorHAnsi" w:hAnsiTheme="minorHAnsi" w:cstheme="minorHAnsi"/>
          <w:szCs w:val="24"/>
        </w:rPr>
        <w:t>. Komisja w składzie:</w:t>
      </w:r>
    </w:p>
    <w:p w14:paraId="11395429" w14:textId="48454A9F" w:rsidR="00D12034" w:rsidRDefault="00D12034" w:rsidP="00FD2A9D">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142111B3" w14:textId="77777777" w:rsidR="00031DC1" w:rsidRPr="007C5137" w:rsidRDefault="00031DC1" w:rsidP="00FD2A9D">
      <w:pPr>
        <w:spacing w:line="360" w:lineRule="auto"/>
        <w:jc w:val="both"/>
        <w:rPr>
          <w:rFonts w:asciiTheme="minorHAnsi" w:hAnsiTheme="minorHAnsi" w:cstheme="minorHAnsi"/>
          <w:szCs w:val="24"/>
        </w:rPr>
      </w:pPr>
    </w:p>
    <w:p w14:paraId="5F5E6FB3" w14:textId="77777777" w:rsidR="00D12034" w:rsidRPr="007C5137" w:rsidRDefault="00D12034" w:rsidP="00FD2A9D">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44F018D1" w14:textId="77777777" w:rsidR="00D12034" w:rsidRPr="007C5137" w:rsidRDefault="00D12034" w:rsidP="00FD2A9D">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49F4EE41" w14:textId="490B260D" w:rsidR="00D12034" w:rsidRPr="007C5137" w:rsidRDefault="00D12034" w:rsidP="00FD2A9D">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Po zapoznaniu się z dostarczoną </w:t>
      </w:r>
      <w:r w:rsidR="00F370C3" w:rsidRPr="007C5137">
        <w:rPr>
          <w:rFonts w:asciiTheme="minorHAnsi" w:hAnsiTheme="minorHAnsi" w:cstheme="minorHAnsi"/>
          <w:szCs w:val="24"/>
        </w:rPr>
        <w:t>dokumentacj</w:t>
      </w:r>
      <w:r w:rsidR="00691D33">
        <w:rPr>
          <w:rFonts w:asciiTheme="minorHAnsi" w:hAnsiTheme="minorHAnsi" w:cstheme="minorHAnsi"/>
          <w:szCs w:val="24"/>
        </w:rPr>
        <w:t>ą</w:t>
      </w:r>
      <w:r w:rsidR="00F370C3" w:rsidRPr="007C5137">
        <w:rPr>
          <w:rFonts w:asciiTheme="minorHAnsi" w:hAnsiTheme="minorHAnsi" w:cstheme="minorHAnsi"/>
          <w:szCs w:val="24"/>
        </w:rPr>
        <w:t xml:space="preserve"> projektow</w:t>
      </w:r>
      <w:r w:rsidR="00691D33">
        <w:rPr>
          <w:rFonts w:asciiTheme="minorHAnsi" w:hAnsiTheme="minorHAnsi" w:cstheme="minorHAnsi"/>
          <w:szCs w:val="24"/>
        </w:rPr>
        <w:t>o - kosztorysow</w:t>
      </w:r>
      <w:r w:rsidR="00F370C3" w:rsidRPr="007C5137">
        <w:rPr>
          <w:rFonts w:asciiTheme="minorHAnsi" w:hAnsiTheme="minorHAnsi" w:cstheme="minorHAnsi"/>
          <w:szCs w:val="24"/>
        </w:rPr>
        <w:t>ą</w:t>
      </w:r>
      <w:r w:rsidR="0032572A" w:rsidRPr="007C5137">
        <w:rPr>
          <w:rFonts w:asciiTheme="minorHAnsi" w:hAnsiTheme="minorHAnsi" w:cstheme="minorHAnsi"/>
          <w:szCs w:val="24"/>
        </w:rPr>
        <w:t xml:space="preserve"> </w:t>
      </w:r>
      <w:r w:rsidRPr="007C5137">
        <w:rPr>
          <w:rFonts w:asciiTheme="minorHAnsi" w:hAnsiTheme="minorHAnsi" w:cstheme="minorHAnsi"/>
          <w:szCs w:val="24"/>
        </w:rPr>
        <w:t>komisja stwierdza, że przedmiot umowy określony w § 1 ust. 1</w:t>
      </w:r>
      <w:r w:rsidR="00DF656A" w:rsidRPr="007C5137">
        <w:rPr>
          <w:rFonts w:asciiTheme="minorHAnsi" w:hAnsiTheme="minorHAnsi" w:cstheme="minorHAnsi"/>
          <w:szCs w:val="24"/>
        </w:rPr>
        <w:t xml:space="preserve"> pkt. 1</w:t>
      </w:r>
      <w:r w:rsidRPr="007C5137">
        <w:rPr>
          <w:rFonts w:asciiTheme="minorHAnsi" w:hAnsiTheme="minorHAnsi" w:cstheme="minorHAnsi"/>
          <w:szCs w:val="24"/>
        </w:rPr>
        <w:t xml:space="preserve"> został zrealizowany zgodnie (niezgodnie)* </w:t>
      </w:r>
      <w:r w:rsidR="0032572A" w:rsidRPr="007C5137">
        <w:rPr>
          <w:rFonts w:asciiTheme="minorHAnsi" w:hAnsiTheme="minorHAnsi" w:cstheme="minorHAnsi"/>
          <w:szCs w:val="24"/>
        </w:rPr>
        <w:br/>
        <w:t xml:space="preserve">z umową, bez uwag (z uwagami)* </w:t>
      </w:r>
    </w:p>
    <w:p w14:paraId="546515C5" w14:textId="1D58D3BC" w:rsidR="00D12034" w:rsidRPr="007C5137" w:rsidRDefault="00031DC1" w:rsidP="00FD2A9D">
      <w:pPr>
        <w:spacing w:line="360" w:lineRule="auto"/>
        <w:rPr>
          <w:rFonts w:asciiTheme="minorHAnsi" w:hAnsiTheme="minorHAnsi" w:cstheme="minorHAnsi"/>
          <w:szCs w:val="24"/>
        </w:rPr>
      </w:pPr>
      <w:r>
        <w:rPr>
          <w:rFonts w:asciiTheme="minorHAnsi" w:hAnsiTheme="minorHAnsi" w:cstheme="minorHAnsi"/>
          <w:szCs w:val="24"/>
        </w:rPr>
        <w:t>7</w:t>
      </w:r>
      <w:r w:rsidR="00D12034" w:rsidRPr="007C5137">
        <w:rPr>
          <w:rFonts w:asciiTheme="minorHAnsi" w:hAnsiTheme="minorHAnsi" w:cstheme="minorHAnsi"/>
          <w:szCs w:val="24"/>
        </w:rPr>
        <w:t>. Uwagi:</w:t>
      </w:r>
      <w:r w:rsidR="00D12034" w:rsidRPr="007C5137">
        <w:rPr>
          <w:rFonts w:asciiTheme="minorHAnsi" w:hAnsiTheme="minorHAnsi" w:cstheme="minorHAnsi"/>
          <w:szCs w:val="24"/>
        </w:rPr>
        <w:br/>
        <w:t>………………</w:t>
      </w:r>
      <w:r w:rsidR="00545042" w:rsidRPr="007C5137">
        <w:rPr>
          <w:rFonts w:asciiTheme="minorHAnsi" w:hAnsiTheme="minorHAnsi" w:cstheme="minorHAnsi"/>
          <w:szCs w:val="24"/>
        </w:rPr>
        <w:t>…………………………………………………………….……………………………...</w:t>
      </w:r>
    </w:p>
    <w:p w14:paraId="4500FE75" w14:textId="77777777" w:rsidR="00545042" w:rsidRPr="007C5137" w:rsidRDefault="00545042" w:rsidP="00545042">
      <w:pPr>
        <w:spacing w:line="360" w:lineRule="auto"/>
        <w:rPr>
          <w:rFonts w:asciiTheme="minorHAnsi" w:hAnsiTheme="minorHAnsi" w:cstheme="minorHAnsi"/>
          <w:szCs w:val="24"/>
        </w:rPr>
      </w:pPr>
      <w:r w:rsidRPr="007C5137">
        <w:rPr>
          <w:rFonts w:asciiTheme="minorHAnsi" w:hAnsiTheme="minorHAnsi" w:cstheme="minorHAnsi"/>
          <w:szCs w:val="24"/>
        </w:rPr>
        <w:t>…………………………………………………………………………….……………………………...</w:t>
      </w:r>
    </w:p>
    <w:p w14:paraId="522EAAD1" w14:textId="77777777" w:rsidR="00545042" w:rsidRPr="007C5137" w:rsidRDefault="00545042" w:rsidP="00545042">
      <w:pPr>
        <w:spacing w:line="360" w:lineRule="auto"/>
        <w:rPr>
          <w:rFonts w:asciiTheme="minorHAnsi" w:hAnsiTheme="minorHAnsi" w:cstheme="minorHAnsi"/>
          <w:szCs w:val="24"/>
        </w:rPr>
      </w:pPr>
      <w:r w:rsidRPr="007C5137">
        <w:rPr>
          <w:rFonts w:asciiTheme="minorHAnsi" w:hAnsiTheme="minorHAnsi" w:cstheme="minorHAnsi"/>
          <w:szCs w:val="24"/>
        </w:rPr>
        <w:t>…………………………………………………………………………….……………………………...</w:t>
      </w:r>
    </w:p>
    <w:p w14:paraId="635BE55F" w14:textId="77777777" w:rsidR="00D12034" w:rsidRPr="007C5137" w:rsidRDefault="00D12034" w:rsidP="00FD2A9D">
      <w:pPr>
        <w:spacing w:line="360" w:lineRule="auto"/>
        <w:rPr>
          <w:rFonts w:asciiTheme="minorHAnsi" w:hAnsiTheme="minorHAnsi" w:cstheme="minorHAnsi"/>
          <w:szCs w:val="24"/>
        </w:rPr>
      </w:pPr>
    </w:p>
    <w:p w14:paraId="577B585C" w14:textId="77777777" w:rsidR="00545042" w:rsidRPr="007C5137" w:rsidRDefault="00545042" w:rsidP="00FD2A9D">
      <w:pPr>
        <w:spacing w:line="360" w:lineRule="auto"/>
        <w:rPr>
          <w:rFonts w:asciiTheme="minorHAnsi" w:hAnsiTheme="minorHAnsi" w:cstheme="minorHAnsi"/>
          <w:szCs w:val="24"/>
        </w:rPr>
      </w:pPr>
    </w:p>
    <w:p w14:paraId="31F99C03" w14:textId="77777777" w:rsidR="00545042" w:rsidRPr="007C5137" w:rsidRDefault="00545042" w:rsidP="00FD2A9D">
      <w:pPr>
        <w:spacing w:line="360" w:lineRule="auto"/>
        <w:rPr>
          <w:rFonts w:asciiTheme="minorHAnsi" w:hAnsiTheme="minorHAnsi" w:cstheme="minorHAnsi"/>
          <w:szCs w:val="24"/>
        </w:rPr>
      </w:pPr>
    </w:p>
    <w:p w14:paraId="4FE2E9B8" w14:textId="4238EF22" w:rsidR="00D12034" w:rsidRPr="007C5137" w:rsidRDefault="00D12034" w:rsidP="00FD2A9D">
      <w:pPr>
        <w:spacing w:line="360" w:lineRule="auto"/>
        <w:rPr>
          <w:rFonts w:asciiTheme="minorHAnsi" w:hAnsiTheme="minorHAnsi" w:cstheme="minorHAnsi"/>
          <w:b/>
          <w:szCs w:val="24"/>
        </w:rPr>
      </w:pPr>
      <w:r w:rsidRPr="007C5137">
        <w:rPr>
          <w:rFonts w:asciiTheme="minorHAnsi" w:hAnsiTheme="minorHAnsi" w:cstheme="minorHAnsi"/>
          <w:szCs w:val="24"/>
        </w:rPr>
        <w:t xml:space="preserve">   ……………………………….</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004F66CC">
        <w:rPr>
          <w:rFonts w:asciiTheme="minorHAnsi" w:hAnsiTheme="minorHAnsi" w:cstheme="minorHAnsi"/>
          <w:szCs w:val="24"/>
        </w:rPr>
        <w:tab/>
      </w:r>
      <w:r w:rsidR="004F66CC">
        <w:rPr>
          <w:rFonts w:asciiTheme="minorHAnsi" w:hAnsiTheme="minorHAnsi" w:cstheme="minorHAnsi"/>
          <w:szCs w:val="24"/>
        </w:rPr>
        <w:tab/>
      </w:r>
      <w:r w:rsidRPr="007C5137">
        <w:rPr>
          <w:rFonts w:asciiTheme="minorHAnsi" w:hAnsiTheme="minorHAnsi" w:cstheme="minorHAnsi"/>
          <w:szCs w:val="24"/>
        </w:rPr>
        <w:t>…………………………………</w:t>
      </w:r>
    </w:p>
    <w:p w14:paraId="4F2D0E63" w14:textId="77777777" w:rsidR="00D12034" w:rsidRPr="007C5137" w:rsidRDefault="00D12034" w:rsidP="00FD2A9D">
      <w:pPr>
        <w:jc w:val="center"/>
        <w:rPr>
          <w:rFonts w:asciiTheme="minorHAnsi" w:hAnsiTheme="minorHAnsi" w:cstheme="minorHAnsi"/>
          <w:szCs w:val="24"/>
        </w:rPr>
      </w:pPr>
      <w:r w:rsidRPr="007C5137">
        <w:rPr>
          <w:rFonts w:asciiTheme="minorHAnsi" w:hAnsiTheme="minorHAnsi" w:cstheme="minorHAnsi"/>
          <w:b/>
          <w:szCs w:val="24"/>
        </w:rPr>
        <w:t>Za Wykonawcę:</w:t>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t>Za Zamawiającego:</w:t>
      </w:r>
    </w:p>
    <w:p w14:paraId="0E8DBDF1" w14:textId="7CBA8994" w:rsidR="00D12034" w:rsidRPr="007C5137" w:rsidRDefault="00D12034" w:rsidP="00FD2A9D">
      <w:pPr>
        <w:jc w:val="center"/>
        <w:rPr>
          <w:rFonts w:asciiTheme="minorHAnsi" w:hAnsiTheme="minorHAnsi" w:cstheme="minorHAnsi"/>
          <w:szCs w:val="24"/>
        </w:rPr>
      </w:pPr>
      <w:r w:rsidRPr="007C5137">
        <w:rPr>
          <w:rFonts w:asciiTheme="minorHAnsi" w:hAnsiTheme="minorHAnsi" w:cstheme="minorHAnsi"/>
          <w:szCs w:val="24"/>
        </w:rPr>
        <w:t>(imię, nazwisko i podpis</w:t>
      </w:r>
      <w:r w:rsidR="002C1E76" w:rsidRPr="007C5137">
        <w:rPr>
          <w:rFonts w:asciiTheme="minorHAnsi" w:hAnsiTheme="minorHAnsi" w:cstheme="minorHAnsi"/>
          <w:szCs w:val="24"/>
        </w:rPr>
        <w:t>,</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(imię, nazwisko i podpis</w:t>
      </w:r>
      <w:r w:rsidR="002C1E76" w:rsidRPr="007C5137">
        <w:rPr>
          <w:rFonts w:asciiTheme="minorHAnsi" w:hAnsiTheme="minorHAnsi" w:cstheme="minorHAnsi"/>
          <w:szCs w:val="24"/>
        </w:rPr>
        <w:t>,</w:t>
      </w:r>
    </w:p>
    <w:p w14:paraId="6EBC6F16" w14:textId="77777777" w:rsidR="002C1E76" w:rsidRPr="007C5137" w:rsidRDefault="002C1E76" w:rsidP="002C1E76">
      <w:pPr>
        <w:ind w:firstLine="709"/>
        <w:rPr>
          <w:rFonts w:asciiTheme="minorHAnsi" w:hAnsiTheme="minorHAnsi" w:cstheme="minorHAnsi"/>
          <w:b/>
          <w:szCs w:val="24"/>
          <w:u w:val="single"/>
        </w:rPr>
      </w:pPr>
      <w:r w:rsidRPr="007C5137">
        <w:rPr>
          <w:rFonts w:asciiTheme="minorHAnsi" w:hAnsiTheme="minorHAnsi" w:cstheme="minorHAnsi"/>
          <w:szCs w:val="24"/>
        </w:rPr>
        <w:t>pieczęć firmowa)</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pieczęć firmowa)</w:t>
      </w:r>
    </w:p>
    <w:p w14:paraId="4DFE8319" w14:textId="77777777" w:rsidR="002C1E76" w:rsidRPr="007C5137" w:rsidRDefault="002C1E76" w:rsidP="00FD2A9D">
      <w:pPr>
        <w:jc w:val="center"/>
        <w:rPr>
          <w:rFonts w:asciiTheme="minorHAnsi" w:hAnsiTheme="minorHAnsi" w:cstheme="minorHAnsi"/>
          <w:szCs w:val="24"/>
        </w:rPr>
      </w:pPr>
    </w:p>
    <w:p w14:paraId="1FFE0882" w14:textId="77777777" w:rsidR="00C16BCA" w:rsidRPr="00362953" w:rsidRDefault="00C16BCA" w:rsidP="00C16BCA">
      <w:pPr>
        <w:pageBreakBefore/>
        <w:spacing w:line="276" w:lineRule="auto"/>
        <w:jc w:val="right"/>
        <w:rPr>
          <w:rFonts w:asciiTheme="minorHAnsi" w:hAnsiTheme="minorHAnsi" w:cstheme="minorHAnsi"/>
          <w:b/>
          <w:szCs w:val="24"/>
        </w:rPr>
      </w:pPr>
      <w:r w:rsidRPr="00362953">
        <w:rPr>
          <w:rFonts w:asciiTheme="minorHAnsi" w:hAnsiTheme="minorHAnsi" w:cstheme="minorHAnsi"/>
          <w:b/>
          <w:szCs w:val="24"/>
        </w:rPr>
        <w:lastRenderedPageBreak/>
        <w:t>Załącznik nr 4 (do umowy)</w:t>
      </w:r>
      <w:r w:rsidRPr="00362953">
        <w:rPr>
          <w:rFonts w:asciiTheme="minorHAnsi" w:hAnsiTheme="minorHAnsi" w:cstheme="minorHAnsi"/>
          <w:b/>
          <w:szCs w:val="24"/>
        </w:rPr>
        <w:br/>
      </w:r>
    </w:p>
    <w:tbl>
      <w:tblPr>
        <w:tblW w:w="0" w:type="auto"/>
        <w:tblInd w:w="-157" w:type="dxa"/>
        <w:tblLayout w:type="fixed"/>
        <w:tblCellMar>
          <w:left w:w="70" w:type="dxa"/>
          <w:right w:w="70" w:type="dxa"/>
        </w:tblCellMar>
        <w:tblLook w:val="0000" w:firstRow="0" w:lastRow="0" w:firstColumn="0" w:lastColumn="0" w:noHBand="0" w:noVBand="0"/>
      </w:tblPr>
      <w:tblGrid>
        <w:gridCol w:w="9951"/>
      </w:tblGrid>
      <w:tr w:rsidR="00C16BCA" w:rsidRPr="007C5137" w14:paraId="7042799F" w14:textId="77777777" w:rsidTr="00054D93">
        <w:trPr>
          <w:trHeight w:val="551"/>
        </w:trPr>
        <w:tc>
          <w:tcPr>
            <w:tcW w:w="99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79E915" w14:textId="77777777" w:rsidR="00C16BCA" w:rsidRDefault="00C16BCA" w:rsidP="00054D93">
            <w:pPr>
              <w:spacing w:line="276" w:lineRule="auto"/>
              <w:jc w:val="center"/>
              <w:rPr>
                <w:rFonts w:asciiTheme="minorHAnsi" w:hAnsiTheme="minorHAnsi" w:cstheme="minorHAnsi"/>
                <w:b/>
                <w:szCs w:val="24"/>
              </w:rPr>
            </w:pPr>
            <w:r w:rsidRPr="007C5137">
              <w:rPr>
                <w:rFonts w:asciiTheme="minorHAnsi" w:hAnsiTheme="minorHAnsi" w:cstheme="minorHAnsi"/>
                <w:b/>
                <w:szCs w:val="24"/>
              </w:rPr>
              <w:t xml:space="preserve">Protokół odbioru etapu II </w:t>
            </w:r>
          </w:p>
          <w:p w14:paraId="167C5D08" w14:textId="77777777" w:rsidR="00C16BCA" w:rsidRDefault="00C16BCA" w:rsidP="00054D93">
            <w:pPr>
              <w:spacing w:line="276" w:lineRule="auto"/>
              <w:jc w:val="center"/>
              <w:rPr>
                <w:rFonts w:asciiTheme="minorHAnsi" w:hAnsiTheme="minorHAnsi" w:cstheme="minorHAnsi"/>
                <w:b/>
                <w:sz w:val="22"/>
                <w:szCs w:val="22"/>
              </w:rPr>
            </w:pPr>
            <w:r w:rsidRPr="00C16BCA">
              <w:rPr>
                <w:rFonts w:asciiTheme="minorHAnsi" w:hAnsiTheme="minorHAnsi" w:cstheme="minorHAnsi"/>
                <w:b/>
                <w:sz w:val="22"/>
                <w:szCs w:val="22"/>
              </w:rPr>
              <w:t xml:space="preserve">za sprawowanie nadzoru autorskiego </w:t>
            </w:r>
          </w:p>
          <w:p w14:paraId="6F99369F" w14:textId="04F718BA" w:rsidR="00C16BCA" w:rsidRPr="00C16BCA" w:rsidRDefault="00C16BCA" w:rsidP="00054D93">
            <w:pPr>
              <w:spacing w:line="276" w:lineRule="auto"/>
              <w:jc w:val="center"/>
              <w:rPr>
                <w:rFonts w:asciiTheme="minorHAnsi" w:hAnsiTheme="minorHAnsi" w:cstheme="minorHAnsi"/>
                <w:sz w:val="22"/>
                <w:szCs w:val="22"/>
              </w:rPr>
            </w:pPr>
            <w:r>
              <w:rPr>
                <w:rFonts w:asciiTheme="minorHAnsi" w:hAnsiTheme="minorHAnsi" w:cstheme="minorHAnsi"/>
                <w:b/>
                <w:sz w:val="22"/>
                <w:szCs w:val="22"/>
              </w:rPr>
              <w:t>(</w:t>
            </w:r>
            <w:r w:rsidRPr="00C16BCA">
              <w:rPr>
                <w:rFonts w:asciiTheme="minorHAnsi" w:hAnsiTheme="minorHAnsi" w:cstheme="minorHAnsi"/>
                <w:b/>
                <w:sz w:val="22"/>
                <w:szCs w:val="22"/>
              </w:rPr>
              <w:t>w zakresie udzielenia wsparcia w prowadzonym postępowaniu</w:t>
            </w:r>
            <w:r>
              <w:rPr>
                <w:rFonts w:asciiTheme="minorHAnsi" w:hAnsiTheme="minorHAnsi" w:cstheme="minorHAnsi"/>
                <w:b/>
                <w:sz w:val="22"/>
                <w:szCs w:val="22"/>
              </w:rPr>
              <w:t xml:space="preserve"> na roboty budowlane)</w:t>
            </w:r>
          </w:p>
          <w:p w14:paraId="63D151F8" w14:textId="77777777" w:rsidR="00C16BCA" w:rsidRPr="007C5137" w:rsidRDefault="00C16BCA" w:rsidP="00054D93">
            <w:pPr>
              <w:spacing w:line="276" w:lineRule="auto"/>
              <w:jc w:val="center"/>
              <w:rPr>
                <w:rFonts w:asciiTheme="minorHAnsi" w:hAnsiTheme="minorHAnsi" w:cstheme="minorHAnsi"/>
                <w:szCs w:val="24"/>
              </w:rPr>
            </w:pPr>
            <w:r w:rsidRPr="007C5137">
              <w:rPr>
                <w:rFonts w:asciiTheme="minorHAnsi" w:hAnsiTheme="minorHAnsi" w:cstheme="minorHAnsi"/>
                <w:szCs w:val="24"/>
              </w:rPr>
              <w:t>Przedmiot umowy określony w § 1 ust. 1 pkt. 2</w:t>
            </w:r>
          </w:p>
        </w:tc>
      </w:tr>
    </w:tbl>
    <w:p w14:paraId="4140C37F" w14:textId="77777777" w:rsidR="00C16BCA" w:rsidRPr="007C5137" w:rsidRDefault="00C16BCA" w:rsidP="00C16BCA">
      <w:pPr>
        <w:spacing w:line="360" w:lineRule="auto"/>
        <w:jc w:val="right"/>
        <w:rPr>
          <w:rFonts w:asciiTheme="minorHAnsi" w:hAnsiTheme="minorHAnsi" w:cstheme="minorHAnsi"/>
          <w:szCs w:val="24"/>
        </w:rPr>
      </w:pPr>
    </w:p>
    <w:p w14:paraId="6C98A6FE" w14:textId="77777777" w:rsidR="00C16BCA" w:rsidRPr="007C5137" w:rsidRDefault="00C16BCA" w:rsidP="00C16BCA">
      <w:pPr>
        <w:spacing w:line="360" w:lineRule="auto"/>
        <w:jc w:val="right"/>
        <w:rPr>
          <w:rFonts w:asciiTheme="minorHAnsi" w:hAnsiTheme="minorHAnsi" w:cstheme="minorHAnsi"/>
          <w:szCs w:val="24"/>
        </w:rPr>
      </w:pPr>
      <w:r w:rsidRPr="007C5137">
        <w:rPr>
          <w:rFonts w:asciiTheme="minorHAnsi" w:hAnsiTheme="minorHAnsi" w:cstheme="minorHAnsi"/>
          <w:szCs w:val="24"/>
        </w:rPr>
        <w:t>Bydgoszcz, dnia ……………. 202</w:t>
      </w:r>
      <w:r>
        <w:rPr>
          <w:rFonts w:asciiTheme="minorHAnsi" w:hAnsiTheme="minorHAnsi" w:cstheme="minorHAnsi"/>
          <w:szCs w:val="24"/>
        </w:rPr>
        <w:t xml:space="preserve">4 </w:t>
      </w:r>
      <w:r w:rsidRPr="007C5137">
        <w:rPr>
          <w:rFonts w:asciiTheme="minorHAnsi" w:hAnsiTheme="minorHAnsi" w:cstheme="minorHAnsi"/>
          <w:szCs w:val="24"/>
        </w:rPr>
        <w:t xml:space="preserve">r. </w:t>
      </w:r>
    </w:p>
    <w:p w14:paraId="374B3F88" w14:textId="77777777" w:rsidR="00C16BCA" w:rsidRPr="007C5137" w:rsidRDefault="00C16BCA" w:rsidP="00C16BCA">
      <w:pPr>
        <w:spacing w:line="360" w:lineRule="auto"/>
        <w:jc w:val="right"/>
        <w:rPr>
          <w:rFonts w:asciiTheme="minorHAnsi" w:hAnsiTheme="minorHAnsi" w:cstheme="minorHAnsi"/>
          <w:szCs w:val="24"/>
        </w:rPr>
      </w:pPr>
    </w:p>
    <w:p w14:paraId="5CD1158D" w14:textId="77777777" w:rsidR="00C16BCA" w:rsidRPr="007C5137" w:rsidRDefault="00C16BCA" w:rsidP="00C16BCA">
      <w:pPr>
        <w:tabs>
          <w:tab w:val="left" w:pos="142"/>
        </w:tabs>
        <w:spacing w:line="276" w:lineRule="auto"/>
        <w:ind w:left="284" w:hanging="284"/>
        <w:jc w:val="both"/>
        <w:rPr>
          <w:rFonts w:asciiTheme="minorHAnsi" w:hAnsiTheme="minorHAnsi" w:cstheme="minorHAnsi"/>
          <w:szCs w:val="24"/>
        </w:rPr>
      </w:pPr>
      <w:r w:rsidRPr="007C5137">
        <w:rPr>
          <w:rFonts w:asciiTheme="minorHAnsi" w:hAnsiTheme="minorHAnsi" w:cstheme="minorHAnsi"/>
          <w:szCs w:val="24"/>
        </w:rPr>
        <w:t xml:space="preserve">1. Zamawiający: Izba Administracji Skarbowej w Bydgoszczy, przy </w:t>
      </w:r>
      <w:r w:rsidRPr="007C5137">
        <w:rPr>
          <w:rFonts w:asciiTheme="minorHAnsi" w:hAnsiTheme="minorHAnsi" w:cstheme="minorHAnsi"/>
          <w:szCs w:val="24"/>
        </w:rPr>
        <w:br/>
        <w:t>ul. Dr. E. Warmińskiego 18, 85-950 Bydgoszcz,</w:t>
      </w:r>
    </w:p>
    <w:p w14:paraId="5C34B78F" w14:textId="77777777" w:rsidR="00C16BCA" w:rsidRPr="007C5137" w:rsidRDefault="00C16BCA" w:rsidP="00C16BCA">
      <w:pPr>
        <w:spacing w:line="360" w:lineRule="auto"/>
        <w:jc w:val="both"/>
        <w:rPr>
          <w:rFonts w:asciiTheme="minorHAnsi" w:hAnsiTheme="minorHAnsi" w:cstheme="minorHAnsi"/>
          <w:szCs w:val="24"/>
        </w:rPr>
      </w:pPr>
      <w:r w:rsidRPr="007C5137">
        <w:rPr>
          <w:rFonts w:asciiTheme="minorHAnsi" w:hAnsiTheme="minorHAnsi" w:cstheme="minorHAnsi"/>
          <w:szCs w:val="24"/>
        </w:rPr>
        <w:t>2. Opis zamówienia: „………………………..”.</w:t>
      </w:r>
    </w:p>
    <w:p w14:paraId="693CB34F" w14:textId="60B6CAEE" w:rsidR="00C16BCA" w:rsidRPr="007C5137" w:rsidRDefault="00C16BCA" w:rsidP="00C16BCA">
      <w:pPr>
        <w:tabs>
          <w:tab w:val="left" w:pos="142"/>
        </w:tabs>
        <w:spacing w:line="360" w:lineRule="auto"/>
        <w:jc w:val="both"/>
        <w:rPr>
          <w:rFonts w:asciiTheme="minorHAnsi" w:hAnsiTheme="minorHAnsi" w:cstheme="minorHAnsi"/>
          <w:szCs w:val="24"/>
        </w:rPr>
      </w:pPr>
      <w:r>
        <w:rPr>
          <w:rFonts w:asciiTheme="minorHAnsi" w:hAnsiTheme="minorHAnsi" w:cstheme="minorHAnsi"/>
          <w:szCs w:val="24"/>
        </w:rPr>
        <w:t>3. Wykonawca: ……………………………..</w:t>
      </w:r>
    </w:p>
    <w:p w14:paraId="58B7C254" w14:textId="5D862D3B" w:rsidR="00C16BCA" w:rsidRPr="007C5137" w:rsidRDefault="00C16BCA" w:rsidP="00C16BCA">
      <w:pPr>
        <w:spacing w:line="360" w:lineRule="auto"/>
        <w:jc w:val="both"/>
        <w:rPr>
          <w:rFonts w:asciiTheme="minorHAnsi" w:hAnsiTheme="minorHAnsi" w:cstheme="minorHAnsi"/>
          <w:szCs w:val="24"/>
        </w:rPr>
      </w:pPr>
      <w:r>
        <w:rPr>
          <w:rFonts w:asciiTheme="minorHAnsi" w:hAnsiTheme="minorHAnsi" w:cstheme="minorHAnsi"/>
          <w:szCs w:val="24"/>
        </w:rPr>
        <w:t>4</w:t>
      </w:r>
      <w:r w:rsidRPr="007C5137">
        <w:rPr>
          <w:rFonts w:asciiTheme="minorHAnsi" w:hAnsiTheme="minorHAnsi" w:cstheme="minorHAnsi"/>
          <w:szCs w:val="24"/>
        </w:rPr>
        <w:t>. Komisja w składzie:</w:t>
      </w:r>
    </w:p>
    <w:p w14:paraId="1CA6E82F" w14:textId="77777777" w:rsidR="00C16BCA" w:rsidRPr="007C5137" w:rsidRDefault="00C16BCA" w:rsidP="00C16BCA">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4A261A7B" w14:textId="77777777" w:rsidR="00C16BCA" w:rsidRPr="007C5137" w:rsidRDefault="00C16BCA" w:rsidP="00C16BCA">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32D2BE7F" w14:textId="77777777" w:rsidR="00C16BCA" w:rsidRPr="007C5137" w:rsidRDefault="00C16BCA" w:rsidP="00C16BCA">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59E2D17F" w14:textId="707BE121" w:rsidR="00C16BCA" w:rsidRPr="007C5137" w:rsidRDefault="00C16BCA" w:rsidP="00C16BCA">
      <w:pPr>
        <w:spacing w:line="360" w:lineRule="auto"/>
        <w:jc w:val="both"/>
        <w:rPr>
          <w:rFonts w:asciiTheme="minorHAnsi" w:hAnsiTheme="minorHAnsi" w:cstheme="minorHAnsi"/>
          <w:szCs w:val="24"/>
        </w:rPr>
      </w:pPr>
      <w:r>
        <w:rPr>
          <w:rFonts w:asciiTheme="minorHAnsi" w:hAnsiTheme="minorHAnsi" w:cstheme="minorHAnsi"/>
          <w:szCs w:val="24"/>
        </w:rPr>
        <w:t>K</w:t>
      </w:r>
      <w:r w:rsidRPr="007C5137">
        <w:rPr>
          <w:rFonts w:asciiTheme="minorHAnsi" w:hAnsiTheme="minorHAnsi" w:cstheme="minorHAnsi"/>
          <w:szCs w:val="24"/>
        </w:rPr>
        <w:t xml:space="preserve">omisja stwierdza, że przedmiot umowy określony w § 1 ust. 1 pkt. 2 </w:t>
      </w:r>
      <w:r>
        <w:rPr>
          <w:rFonts w:asciiTheme="minorHAnsi" w:hAnsiTheme="minorHAnsi" w:cstheme="minorHAnsi"/>
          <w:szCs w:val="24"/>
        </w:rPr>
        <w:t xml:space="preserve">- </w:t>
      </w:r>
      <w:r w:rsidRPr="00C16BCA">
        <w:rPr>
          <w:rFonts w:asciiTheme="minorHAnsi" w:hAnsiTheme="minorHAnsi" w:cstheme="minorHAnsi"/>
          <w:szCs w:val="24"/>
        </w:rPr>
        <w:t>sprawowanie nadzoru autorskiego (udzieleni</w:t>
      </w:r>
      <w:r>
        <w:rPr>
          <w:rFonts w:asciiTheme="minorHAnsi" w:hAnsiTheme="minorHAnsi" w:cstheme="minorHAnsi"/>
          <w:szCs w:val="24"/>
        </w:rPr>
        <w:t>e</w:t>
      </w:r>
      <w:r w:rsidRPr="00C16BCA">
        <w:rPr>
          <w:rFonts w:asciiTheme="minorHAnsi" w:hAnsiTheme="minorHAnsi" w:cstheme="minorHAnsi"/>
          <w:szCs w:val="24"/>
        </w:rPr>
        <w:t xml:space="preserve"> wsparcia w prowadzonym postępowaniu</w:t>
      </w:r>
      <w:r>
        <w:rPr>
          <w:rFonts w:asciiTheme="minorHAnsi" w:hAnsiTheme="minorHAnsi" w:cstheme="minorHAnsi"/>
          <w:szCs w:val="24"/>
        </w:rPr>
        <w:t xml:space="preserve"> na roboty budowlane</w:t>
      </w:r>
      <w:r w:rsidRPr="00C16BCA">
        <w:rPr>
          <w:rFonts w:asciiTheme="minorHAnsi" w:hAnsiTheme="minorHAnsi" w:cstheme="minorHAnsi"/>
          <w:szCs w:val="24"/>
        </w:rPr>
        <w:t>)</w:t>
      </w:r>
      <w:r>
        <w:rPr>
          <w:rFonts w:asciiTheme="minorHAnsi" w:hAnsiTheme="minorHAnsi" w:cstheme="minorHAnsi"/>
          <w:szCs w:val="24"/>
        </w:rPr>
        <w:t xml:space="preserve"> </w:t>
      </w:r>
      <w:r w:rsidRPr="007C5137">
        <w:rPr>
          <w:rFonts w:asciiTheme="minorHAnsi" w:hAnsiTheme="minorHAnsi" w:cstheme="minorHAnsi"/>
          <w:szCs w:val="24"/>
        </w:rPr>
        <w:t>został zrealizowany</w:t>
      </w:r>
      <w:r>
        <w:rPr>
          <w:rFonts w:asciiTheme="minorHAnsi" w:hAnsiTheme="minorHAnsi" w:cstheme="minorHAnsi"/>
          <w:szCs w:val="24"/>
        </w:rPr>
        <w:t xml:space="preserve"> </w:t>
      </w:r>
      <w:r w:rsidRPr="007C5137">
        <w:rPr>
          <w:rFonts w:asciiTheme="minorHAnsi" w:hAnsiTheme="minorHAnsi" w:cstheme="minorHAnsi"/>
          <w:szCs w:val="24"/>
        </w:rPr>
        <w:t xml:space="preserve"> zgodnie (niezgodnie)* z umową, bez uwag (z uwagami)* </w:t>
      </w:r>
    </w:p>
    <w:p w14:paraId="6D8BDA4A" w14:textId="77777777" w:rsidR="00C16BCA" w:rsidRPr="007C5137" w:rsidRDefault="00C16BCA" w:rsidP="00C16BCA">
      <w:pPr>
        <w:spacing w:line="360" w:lineRule="auto"/>
        <w:rPr>
          <w:rFonts w:asciiTheme="minorHAnsi" w:hAnsiTheme="minorHAnsi" w:cstheme="minorHAnsi"/>
          <w:szCs w:val="24"/>
        </w:rPr>
      </w:pPr>
      <w:r w:rsidRPr="007C5137">
        <w:rPr>
          <w:rFonts w:asciiTheme="minorHAnsi" w:hAnsiTheme="minorHAnsi" w:cstheme="minorHAnsi"/>
          <w:szCs w:val="24"/>
        </w:rPr>
        <w:t>6. Uwagi:</w:t>
      </w:r>
      <w:r w:rsidRPr="007C5137">
        <w:rPr>
          <w:rFonts w:asciiTheme="minorHAnsi" w:hAnsiTheme="minorHAnsi" w:cstheme="minorHAnsi"/>
          <w:szCs w:val="24"/>
        </w:rPr>
        <w:br/>
        <w:t>…………………………………………………………………………….……………………………...</w:t>
      </w:r>
    </w:p>
    <w:p w14:paraId="29422AF7" w14:textId="77777777" w:rsidR="00C16BCA" w:rsidRPr="007C5137" w:rsidRDefault="00C16BCA" w:rsidP="00C16BCA">
      <w:pPr>
        <w:spacing w:line="360" w:lineRule="auto"/>
        <w:rPr>
          <w:rFonts w:asciiTheme="minorHAnsi" w:hAnsiTheme="minorHAnsi" w:cstheme="minorHAnsi"/>
          <w:szCs w:val="24"/>
        </w:rPr>
      </w:pPr>
      <w:r w:rsidRPr="007C5137">
        <w:rPr>
          <w:rFonts w:asciiTheme="minorHAnsi" w:hAnsiTheme="minorHAnsi" w:cstheme="minorHAnsi"/>
          <w:szCs w:val="24"/>
        </w:rPr>
        <w:t>…………………………………………………………………………….……………………………...</w:t>
      </w:r>
    </w:p>
    <w:p w14:paraId="6A7716BA" w14:textId="77777777" w:rsidR="00C16BCA" w:rsidRPr="007C5137" w:rsidRDefault="00C16BCA" w:rsidP="00C16BCA">
      <w:pPr>
        <w:spacing w:line="360" w:lineRule="auto"/>
        <w:rPr>
          <w:rFonts w:asciiTheme="minorHAnsi" w:hAnsiTheme="minorHAnsi" w:cstheme="minorHAnsi"/>
          <w:szCs w:val="24"/>
        </w:rPr>
      </w:pPr>
      <w:r w:rsidRPr="007C5137">
        <w:rPr>
          <w:rFonts w:asciiTheme="minorHAnsi" w:hAnsiTheme="minorHAnsi" w:cstheme="minorHAnsi"/>
          <w:szCs w:val="24"/>
        </w:rPr>
        <w:t>…………………………………………………………………………….……………………………...</w:t>
      </w:r>
    </w:p>
    <w:p w14:paraId="75AFC4F8" w14:textId="77777777" w:rsidR="00C16BCA" w:rsidRPr="007C5137" w:rsidRDefault="00C16BCA" w:rsidP="00C16BCA">
      <w:pPr>
        <w:spacing w:line="360" w:lineRule="auto"/>
        <w:rPr>
          <w:rFonts w:asciiTheme="minorHAnsi" w:hAnsiTheme="minorHAnsi" w:cstheme="minorHAnsi"/>
          <w:szCs w:val="24"/>
        </w:rPr>
      </w:pPr>
    </w:p>
    <w:p w14:paraId="73245168" w14:textId="77777777" w:rsidR="00C16BCA" w:rsidRPr="007C5137" w:rsidRDefault="00C16BCA" w:rsidP="00C16BCA">
      <w:pPr>
        <w:spacing w:line="360" w:lineRule="auto"/>
        <w:rPr>
          <w:rFonts w:asciiTheme="minorHAnsi" w:hAnsiTheme="minorHAnsi" w:cstheme="minorHAnsi"/>
          <w:szCs w:val="24"/>
        </w:rPr>
      </w:pPr>
    </w:p>
    <w:p w14:paraId="5353F199" w14:textId="77777777" w:rsidR="00C16BCA" w:rsidRPr="007C5137" w:rsidRDefault="00C16BCA" w:rsidP="00C16BCA">
      <w:pPr>
        <w:spacing w:line="360" w:lineRule="auto"/>
        <w:rPr>
          <w:rFonts w:asciiTheme="minorHAnsi" w:hAnsiTheme="minorHAnsi" w:cstheme="minorHAnsi"/>
          <w:szCs w:val="24"/>
        </w:rPr>
      </w:pPr>
    </w:p>
    <w:p w14:paraId="56686D4C" w14:textId="77777777" w:rsidR="00C16BCA" w:rsidRPr="007C5137" w:rsidRDefault="00C16BCA" w:rsidP="00C16BCA">
      <w:pPr>
        <w:spacing w:line="360" w:lineRule="auto"/>
        <w:rPr>
          <w:rFonts w:asciiTheme="minorHAnsi" w:hAnsiTheme="minorHAnsi" w:cstheme="minorHAnsi"/>
          <w:b/>
          <w:szCs w:val="24"/>
        </w:rPr>
      </w:pPr>
      <w:r w:rsidRPr="007C5137">
        <w:rPr>
          <w:rFonts w:asciiTheme="minorHAnsi" w:hAnsiTheme="minorHAnsi" w:cstheme="minorHAnsi"/>
          <w:szCs w:val="24"/>
        </w:rPr>
        <w:t xml:space="preserve">   ……………………………….</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C5137">
        <w:rPr>
          <w:rFonts w:asciiTheme="minorHAnsi" w:hAnsiTheme="minorHAnsi" w:cstheme="minorHAnsi"/>
          <w:szCs w:val="24"/>
        </w:rPr>
        <w:t>…………………………………</w:t>
      </w:r>
    </w:p>
    <w:p w14:paraId="7F35D9F7" w14:textId="77777777" w:rsidR="00C16BCA" w:rsidRPr="007C5137" w:rsidRDefault="00C16BCA" w:rsidP="00C16BCA">
      <w:pPr>
        <w:jc w:val="center"/>
        <w:rPr>
          <w:rFonts w:asciiTheme="minorHAnsi" w:hAnsiTheme="minorHAnsi" w:cstheme="minorHAnsi"/>
          <w:szCs w:val="24"/>
        </w:rPr>
      </w:pPr>
      <w:r w:rsidRPr="007C5137">
        <w:rPr>
          <w:rFonts w:asciiTheme="minorHAnsi" w:hAnsiTheme="minorHAnsi" w:cstheme="minorHAnsi"/>
          <w:b/>
          <w:szCs w:val="24"/>
        </w:rPr>
        <w:t>Za Wykonawcę:</w:t>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t>Za Zamawiającego:</w:t>
      </w:r>
    </w:p>
    <w:p w14:paraId="4FF7E55F" w14:textId="77777777" w:rsidR="00C16BCA" w:rsidRPr="007C5137" w:rsidRDefault="00C16BCA" w:rsidP="00C16BCA">
      <w:pPr>
        <w:jc w:val="center"/>
        <w:rPr>
          <w:rFonts w:asciiTheme="minorHAnsi" w:hAnsiTheme="minorHAnsi" w:cstheme="minorHAnsi"/>
          <w:szCs w:val="24"/>
        </w:rPr>
      </w:pPr>
      <w:r w:rsidRPr="007C5137">
        <w:rPr>
          <w:rFonts w:asciiTheme="minorHAnsi" w:hAnsiTheme="minorHAnsi" w:cstheme="minorHAnsi"/>
          <w:szCs w:val="24"/>
        </w:rPr>
        <w:t>(imię, nazwisko i podpis,</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(imię, nazwisko i podpis,</w:t>
      </w:r>
    </w:p>
    <w:p w14:paraId="7427451A" w14:textId="77777777" w:rsidR="00C16BCA" w:rsidRPr="007C5137" w:rsidRDefault="00C16BCA" w:rsidP="00C16BCA">
      <w:pPr>
        <w:ind w:firstLine="709"/>
        <w:rPr>
          <w:rFonts w:asciiTheme="minorHAnsi" w:hAnsiTheme="minorHAnsi" w:cstheme="minorHAnsi"/>
          <w:b/>
          <w:szCs w:val="24"/>
          <w:u w:val="single"/>
        </w:rPr>
      </w:pPr>
      <w:r w:rsidRPr="007C5137">
        <w:rPr>
          <w:rFonts w:asciiTheme="minorHAnsi" w:hAnsiTheme="minorHAnsi" w:cstheme="minorHAnsi"/>
          <w:szCs w:val="24"/>
        </w:rPr>
        <w:t>pieczęć firmowa)</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pieczęć firmowa)</w:t>
      </w:r>
    </w:p>
    <w:p w14:paraId="2192DD40" w14:textId="77777777" w:rsidR="00C16BCA" w:rsidRPr="007C5137" w:rsidRDefault="00C16BCA" w:rsidP="00C16BCA">
      <w:pPr>
        <w:rPr>
          <w:rFonts w:asciiTheme="minorHAnsi" w:hAnsiTheme="minorHAnsi" w:cstheme="minorHAnsi"/>
          <w:szCs w:val="24"/>
        </w:rPr>
      </w:pPr>
    </w:p>
    <w:p w14:paraId="00A8FD83" w14:textId="3F861FFA" w:rsidR="00197F56" w:rsidRPr="00362953" w:rsidRDefault="00197F56" w:rsidP="00197F56">
      <w:pPr>
        <w:pageBreakBefore/>
        <w:spacing w:line="276" w:lineRule="auto"/>
        <w:jc w:val="right"/>
        <w:rPr>
          <w:rFonts w:asciiTheme="minorHAnsi" w:hAnsiTheme="minorHAnsi" w:cstheme="minorHAnsi"/>
          <w:b/>
          <w:szCs w:val="24"/>
        </w:rPr>
      </w:pPr>
      <w:r w:rsidRPr="00362953">
        <w:rPr>
          <w:rFonts w:asciiTheme="minorHAnsi" w:hAnsiTheme="minorHAnsi" w:cstheme="minorHAnsi"/>
          <w:b/>
          <w:szCs w:val="24"/>
        </w:rPr>
        <w:lastRenderedPageBreak/>
        <w:t xml:space="preserve">Załącznik nr </w:t>
      </w:r>
      <w:r w:rsidR="00C16BCA">
        <w:rPr>
          <w:rFonts w:asciiTheme="minorHAnsi" w:hAnsiTheme="minorHAnsi" w:cstheme="minorHAnsi"/>
          <w:b/>
          <w:szCs w:val="24"/>
        </w:rPr>
        <w:t>5</w:t>
      </w:r>
      <w:r w:rsidRPr="00362953">
        <w:rPr>
          <w:rFonts w:asciiTheme="minorHAnsi" w:hAnsiTheme="minorHAnsi" w:cstheme="minorHAnsi"/>
          <w:b/>
          <w:szCs w:val="24"/>
        </w:rPr>
        <w:t xml:space="preserve"> (do umowy)</w:t>
      </w:r>
      <w:r w:rsidRPr="00362953">
        <w:rPr>
          <w:rFonts w:asciiTheme="minorHAnsi" w:hAnsiTheme="minorHAnsi" w:cstheme="minorHAnsi"/>
          <w:b/>
          <w:szCs w:val="24"/>
        </w:rPr>
        <w:br/>
      </w:r>
    </w:p>
    <w:tbl>
      <w:tblPr>
        <w:tblW w:w="0" w:type="auto"/>
        <w:tblInd w:w="-157" w:type="dxa"/>
        <w:tblLayout w:type="fixed"/>
        <w:tblCellMar>
          <w:left w:w="70" w:type="dxa"/>
          <w:right w:w="70" w:type="dxa"/>
        </w:tblCellMar>
        <w:tblLook w:val="0000" w:firstRow="0" w:lastRow="0" w:firstColumn="0" w:lastColumn="0" w:noHBand="0" w:noVBand="0"/>
      </w:tblPr>
      <w:tblGrid>
        <w:gridCol w:w="9951"/>
      </w:tblGrid>
      <w:tr w:rsidR="00197F56" w:rsidRPr="007C5137" w14:paraId="3629B233" w14:textId="77777777" w:rsidTr="005D3E9F">
        <w:trPr>
          <w:trHeight w:val="551"/>
        </w:trPr>
        <w:tc>
          <w:tcPr>
            <w:tcW w:w="99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A4385E8" w14:textId="77777777" w:rsidR="006664D7" w:rsidRDefault="00197F56" w:rsidP="005D3E9F">
            <w:pPr>
              <w:spacing w:line="276" w:lineRule="auto"/>
              <w:jc w:val="center"/>
              <w:rPr>
                <w:rFonts w:asciiTheme="minorHAnsi" w:hAnsiTheme="minorHAnsi" w:cstheme="minorHAnsi"/>
                <w:b/>
                <w:szCs w:val="24"/>
              </w:rPr>
            </w:pPr>
            <w:r w:rsidRPr="007C5137">
              <w:rPr>
                <w:rFonts w:asciiTheme="minorHAnsi" w:hAnsiTheme="minorHAnsi" w:cstheme="minorHAnsi"/>
                <w:b/>
                <w:szCs w:val="24"/>
              </w:rPr>
              <w:t>Protokół odbioru etapu II</w:t>
            </w:r>
            <w:r w:rsidR="00C16BCA">
              <w:rPr>
                <w:rFonts w:asciiTheme="minorHAnsi" w:hAnsiTheme="minorHAnsi" w:cstheme="minorHAnsi"/>
                <w:b/>
                <w:szCs w:val="24"/>
              </w:rPr>
              <w:t xml:space="preserve">  </w:t>
            </w:r>
          </w:p>
          <w:p w14:paraId="6E12428F" w14:textId="34AFE07A" w:rsidR="00197F56" w:rsidRPr="007C5137" w:rsidRDefault="00C16BCA" w:rsidP="005D3E9F">
            <w:pPr>
              <w:spacing w:line="276" w:lineRule="auto"/>
              <w:jc w:val="center"/>
              <w:rPr>
                <w:rFonts w:asciiTheme="minorHAnsi" w:hAnsiTheme="minorHAnsi" w:cstheme="minorHAnsi"/>
                <w:szCs w:val="24"/>
              </w:rPr>
            </w:pPr>
            <w:r>
              <w:rPr>
                <w:rFonts w:asciiTheme="minorHAnsi" w:hAnsiTheme="minorHAnsi" w:cstheme="minorHAnsi"/>
                <w:b/>
                <w:szCs w:val="24"/>
              </w:rPr>
              <w:t>za sprawowanie nadzoru autorskiego w trakcie robót budowlanych</w:t>
            </w:r>
            <w:r w:rsidR="00197F56" w:rsidRPr="007C5137">
              <w:rPr>
                <w:rFonts w:asciiTheme="minorHAnsi" w:hAnsiTheme="minorHAnsi" w:cstheme="minorHAnsi"/>
                <w:b/>
                <w:szCs w:val="24"/>
              </w:rPr>
              <w:t xml:space="preserve"> </w:t>
            </w:r>
          </w:p>
          <w:p w14:paraId="4D905C17" w14:textId="4FCDB1E2" w:rsidR="00197F56" w:rsidRPr="007C5137" w:rsidRDefault="00197F56" w:rsidP="005D3E9F">
            <w:pPr>
              <w:spacing w:line="276" w:lineRule="auto"/>
              <w:jc w:val="center"/>
              <w:rPr>
                <w:rFonts w:asciiTheme="minorHAnsi" w:hAnsiTheme="minorHAnsi" w:cstheme="minorHAnsi"/>
                <w:szCs w:val="24"/>
              </w:rPr>
            </w:pPr>
            <w:r w:rsidRPr="007C5137">
              <w:rPr>
                <w:rFonts w:asciiTheme="minorHAnsi" w:hAnsiTheme="minorHAnsi" w:cstheme="minorHAnsi"/>
                <w:szCs w:val="24"/>
              </w:rPr>
              <w:t>Przedmiot umowy określony w § 1 ust. 1 pkt. 2</w:t>
            </w:r>
          </w:p>
        </w:tc>
      </w:tr>
    </w:tbl>
    <w:p w14:paraId="78A6322E" w14:textId="77777777" w:rsidR="00197F56" w:rsidRPr="007C5137" w:rsidRDefault="00197F56" w:rsidP="00197F56">
      <w:pPr>
        <w:spacing w:line="360" w:lineRule="auto"/>
        <w:jc w:val="right"/>
        <w:rPr>
          <w:rFonts w:asciiTheme="minorHAnsi" w:hAnsiTheme="minorHAnsi" w:cstheme="minorHAnsi"/>
          <w:szCs w:val="24"/>
        </w:rPr>
      </w:pPr>
    </w:p>
    <w:p w14:paraId="1ADFFEE2" w14:textId="25EA6EBC" w:rsidR="00197F56" w:rsidRPr="007C5137" w:rsidRDefault="00197F56" w:rsidP="00197F56">
      <w:pPr>
        <w:spacing w:line="360" w:lineRule="auto"/>
        <w:jc w:val="right"/>
        <w:rPr>
          <w:rFonts w:asciiTheme="minorHAnsi" w:hAnsiTheme="minorHAnsi" w:cstheme="minorHAnsi"/>
          <w:szCs w:val="24"/>
        </w:rPr>
      </w:pPr>
      <w:r w:rsidRPr="007C5137">
        <w:rPr>
          <w:rFonts w:asciiTheme="minorHAnsi" w:hAnsiTheme="minorHAnsi" w:cstheme="minorHAnsi"/>
          <w:szCs w:val="24"/>
        </w:rPr>
        <w:t>Bydgoszcz, dnia ……………. 202</w:t>
      </w:r>
      <w:r w:rsidR="004B3A19">
        <w:rPr>
          <w:rFonts w:asciiTheme="minorHAnsi" w:hAnsiTheme="minorHAnsi" w:cstheme="minorHAnsi"/>
          <w:szCs w:val="24"/>
        </w:rPr>
        <w:t xml:space="preserve">4 </w:t>
      </w:r>
      <w:r w:rsidRPr="007C5137">
        <w:rPr>
          <w:rFonts w:asciiTheme="minorHAnsi" w:hAnsiTheme="minorHAnsi" w:cstheme="minorHAnsi"/>
          <w:szCs w:val="24"/>
        </w:rPr>
        <w:t xml:space="preserve">r. </w:t>
      </w:r>
    </w:p>
    <w:p w14:paraId="1E41D46F" w14:textId="77777777" w:rsidR="00197F56" w:rsidRPr="007C5137" w:rsidRDefault="00197F56" w:rsidP="00197F56">
      <w:pPr>
        <w:spacing w:line="360" w:lineRule="auto"/>
        <w:jc w:val="right"/>
        <w:rPr>
          <w:rFonts w:asciiTheme="minorHAnsi" w:hAnsiTheme="minorHAnsi" w:cstheme="minorHAnsi"/>
          <w:szCs w:val="24"/>
        </w:rPr>
      </w:pPr>
    </w:p>
    <w:p w14:paraId="5E7F5FDE" w14:textId="77777777" w:rsidR="00197F56" w:rsidRPr="007C5137" w:rsidRDefault="00197F56" w:rsidP="00197F56">
      <w:pPr>
        <w:tabs>
          <w:tab w:val="left" w:pos="142"/>
        </w:tabs>
        <w:spacing w:line="276" w:lineRule="auto"/>
        <w:ind w:left="284" w:hanging="284"/>
        <w:jc w:val="both"/>
        <w:rPr>
          <w:rFonts w:asciiTheme="minorHAnsi" w:hAnsiTheme="minorHAnsi" w:cstheme="minorHAnsi"/>
          <w:szCs w:val="24"/>
        </w:rPr>
      </w:pPr>
      <w:r w:rsidRPr="007C5137">
        <w:rPr>
          <w:rFonts w:asciiTheme="minorHAnsi" w:hAnsiTheme="minorHAnsi" w:cstheme="minorHAnsi"/>
          <w:szCs w:val="24"/>
        </w:rPr>
        <w:t xml:space="preserve">1. Zamawiający: Izba Administracji Skarbowej w Bydgoszczy, przy </w:t>
      </w:r>
      <w:r w:rsidRPr="007C5137">
        <w:rPr>
          <w:rFonts w:asciiTheme="minorHAnsi" w:hAnsiTheme="minorHAnsi" w:cstheme="minorHAnsi"/>
          <w:szCs w:val="24"/>
        </w:rPr>
        <w:br/>
        <w:t>ul. Dr. E. Warmińskiego 18, 85-950 Bydgoszcz,</w:t>
      </w:r>
    </w:p>
    <w:p w14:paraId="578DB4AB" w14:textId="77777777" w:rsidR="00197F56" w:rsidRPr="007C5137" w:rsidRDefault="00197F56" w:rsidP="00197F56">
      <w:pPr>
        <w:spacing w:line="360" w:lineRule="auto"/>
        <w:jc w:val="both"/>
        <w:rPr>
          <w:rFonts w:asciiTheme="minorHAnsi" w:hAnsiTheme="minorHAnsi" w:cstheme="minorHAnsi"/>
          <w:szCs w:val="24"/>
        </w:rPr>
      </w:pPr>
      <w:r w:rsidRPr="007C5137">
        <w:rPr>
          <w:rFonts w:asciiTheme="minorHAnsi" w:hAnsiTheme="minorHAnsi" w:cstheme="minorHAnsi"/>
          <w:szCs w:val="24"/>
        </w:rPr>
        <w:t>2. Opis zamówienia: „………………………..”.</w:t>
      </w:r>
    </w:p>
    <w:p w14:paraId="7258E8F9" w14:textId="77777777" w:rsidR="00197F56" w:rsidRPr="007C5137" w:rsidRDefault="00197F56" w:rsidP="00197F56">
      <w:pPr>
        <w:tabs>
          <w:tab w:val="left" w:pos="142"/>
        </w:tabs>
        <w:spacing w:line="360" w:lineRule="auto"/>
        <w:jc w:val="both"/>
        <w:rPr>
          <w:rFonts w:asciiTheme="minorHAnsi" w:hAnsiTheme="minorHAnsi" w:cstheme="minorHAnsi"/>
          <w:szCs w:val="24"/>
        </w:rPr>
      </w:pPr>
      <w:r w:rsidRPr="007C5137">
        <w:rPr>
          <w:rFonts w:asciiTheme="minorHAnsi" w:hAnsiTheme="minorHAnsi" w:cstheme="minorHAnsi"/>
          <w:szCs w:val="24"/>
        </w:rPr>
        <w:t>3. Wykonawca: ……………………………..</w:t>
      </w:r>
    </w:p>
    <w:p w14:paraId="57EE8507" w14:textId="61EF43A0" w:rsidR="00197F56" w:rsidRPr="007C5137" w:rsidRDefault="00197F56" w:rsidP="00197F56">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4. </w:t>
      </w:r>
      <w:r w:rsidRPr="005D3E9F">
        <w:rPr>
          <w:rFonts w:asciiTheme="minorHAnsi" w:hAnsiTheme="minorHAnsi" w:cstheme="minorHAnsi"/>
          <w:szCs w:val="24"/>
        </w:rPr>
        <w:t>Protokół odbioru końcowego inwestycji bez zastrzeżeń dostarczono Zamawiającemu</w:t>
      </w:r>
      <w:r w:rsidRPr="007C5137">
        <w:rPr>
          <w:rFonts w:asciiTheme="minorHAnsi" w:hAnsiTheme="minorHAnsi" w:cstheme="minorHAnsi"/>
          <w:szCs w:val="24"/>
        </w:rPr>
        <w:t xml:space="preserve"> ………….202</w:t>
      </w:r>
      <w:r w:rsidR="004B3A19">
        <w:rPr>
          <w:rFonts w:asciiTheme="minorHAnsi" w:hAnsiTheme="minorHAnsi" w:cstheme="minorHAnsi"/>
          <w:szCs w:val="24"/>
        </w:rPr>
        <w:t>4</w:t>
      </w:r>
      <w:r w:rsidRPr="007C5137">
        <w:rPr>
          <w:rFonts w:asciiTheme="minorHAnsi" w:hAnsiTheme="minorHAnsi" w:cstheme="minorHAnsi"/>
          <w:szCs w:val="24"/>
        </w:rPr>
        <w:t xml:space="preserve"> roku,</w:t>
      </w:r>
    </w:p>
    <w:p w14:paraId="74723F06" w14:textId="77777777" w:rsidR="00197F56" w:rsidRPr="007C5137" w:rsidRDefault="00197F56" w:rsidP="00197F56">
      <w:pPr>
        <w:spacing w:line="360" w:lineRule="auto"/>
        <w:jc w:val="both"/>
        <w:rPr>
          <w:rFonts w:asciiTheme="minorHAnsi" w:hAnsiTheme="minorHAnsi" w:cstheme="minorHAnsi"/>
          <w:szCs w:val="24"/>
        </w:rPr>
      </w:pPr>
      <w:r w:rsidRPr="007C5137">
        <w:rPr>
          <w:rFonts w:asciiTheme="minorHAnsi" w:hAnsiTheme="minorHAnsi" w:cstheme="minorHAnsi"/>
          <w:szCs w:val="24"/>
        </w:rPr>
        <w:t>5. Komisja w składzie:</w:t>
      </w:r>
    </w:p>
    <w:p w14:paraId="5DE8AF15" w14:textId="77777777" w:rsidR="00197F56" w:rsidRPr="007C5137" w:rsidRDefault="00197F56" w:rsidP="00197F56">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429193AB" w14:textId="77777777" w:rsidR="00197F56" w:rsidRPr="007C5137" w:rsidRDefault="00197F56" w:rsidP="00197F56">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65DAD532" w14:textId="77777777" w:rsidR="00197F56" w:rsidRPr="007C5137" w:rsidRDefault="00197F56" w:rsidP="00197F56">
      <w:pPr>
        <w:spacing w:line="360" w:lineRule="auto"/>
        <w:jc w:val="both"/>
        <w:rPr>
          <w:rFonts w:asciiTheme="minorHAnsi" w:hAnsiTheme="minorHAnsi" w:cstheme="minorHAnsi"/>
          <w:szCs w:val="24"/>
        </w:rPr>
      </w:pPr>
      <w:r w:rsidRPr="007C5137">
        <w:rPr>
          <w:rFonts w:asciiTheme="minorHAnsi" w:hAnsiTheme="minorHAnsi" w:cstheme="minorHAnsi"/>
          <w:szCs w:val="24"/>
        </w:rPr>
        <w:t xml:space="preserve">………………………………………………………………………………. </w:t>
      </w:r>
    </w:p>
    <w:p w14:paraId="1731C359" w14:textId="6492BFB4" w:rsidR="00197F56" w:rsidRPr="007C5137" w:rsidRDefault="00197F56" w:rsidP="00197F56">
      <w:pPr>
        <w:spacing w:line="360" w:lineRule="auto"/>
        <w:jc w:val="both"/>
        <w:rPr>
          <w:rFonts w:asciiTheme="minorHAnsi" w:hAnsiTheme="minorHAnsi" w:cstheme="minorHAnsi"/>
          <w:szCs w:val="24"/>
        </w:rPr>
      </w:pPr>
      <w:r w:rsidRPr="007C5137">
        <w:rPr>
          <w:rFonts w:asciiTheme="minorHAnsi" w:hAnsiTheme="minorHAnsi" w:cstheme="minorHAnsi"/>
          <w:szCs w:val="24"/>
        </w:rPr>
        <w:t>Po zapoznaniu się z Protokołem odbioru końcowego inwestycji bez zastrzeżeń komisja stwierdza, że przedmiot umowy określony w § 1 ust. 1 pkt. 2</w:t>
      </w:r>
      <w:r w:rsidR="006664D7">
        <w:rPr>
          <w:rFonts w:asciiTheme="minorHAnsi" w:hAnsiTheme="minorHAnsi" w:cstheme="minorHAnsi"/>
          <w:szCs w:val="24"/>
        </w:rPr>
        <w:t xml:space="preserve"> – nadzór autorski </w:t>
      </w:r>
      <w:r w:rsidR="006664D7" w:rsidRPr="006664D7">
        <w:rPr>
          <w:rFonts w:asciiTheme="minorHAnsi" w:hAnsiTheme="minorHAnsi" w:cstheme="minorHAnsi"/>
          <w:szCs w:val="24"/>
        </w:rPr>
        <w:t>w trakcie robót budowlanych</w:t>
      </w:r>
      <w:r w:rsidRPr="007C5137">
        <w:rPr>
          <w:rFonts w:asciiTheme="minorHAnsi" w:hAnsiTheme="minorHAnsi" w:cstheme="minorHAnsi"/>
          <w:szCs w:val="24"/>
        </w:rPr>
        <w:t xml:space="preserve"> został zrealizowany zgodnie (niezgodnie)* z umową, bez uwag (z uwagami)* </w:t>
      </w:r>
    </w:p>
    <w:p w14:paraId="6B1FDB30" w14:textId="77777777" w:rsidR="00197F56" w:rsidRPr="007C5137" w:rsidRDefault="00197F56" w:rsidP="00197F56">
      <w:pPr>
        <w:spacing w:line="360" w:lineRule="auto"/>
        <w:rPr>
          <w:rFonts w:asciiTheme="minorHAnsi" w:hAnsiTheme="minorHAnsi" w:cstheme="minorHAnsi"/>
          <w:szCs w:val="24"/>
        </w:rPr>
      </w:pPr>
      <w:r w:rsidRPr="007C5137">
        <w:rPr>
          <w:rFonts w:asciiTheme="minorHAnsi" w:hAnsiTheme="minorHAnsi" w:cstheme="minorHAnsi"/>
          <w:szCs w:val="24"/>
        </w:rPr>
        <w:t>6. Uwagi:</w:t>
      </w:r>
      <w:r w:rsidRPr="007C5137">
        <w:rPr>
          <w:rFonts w:asciiTheme="minorHAnsi" w:hAnsiTheme="minorHAnsi" w:cstheme="minorHAnsi"/>
          <w:szCs w:val="24"/>
        </w:rPr>
        <w:br/>
        <w:t>…………………………………………………………………………….……………………………...</w:t>
      </w:r>
    </w:p>
    <w:p w14:paraId="4028A092" w14:textId="77777777" w:rsidR="00197F56" w:rsidRPr="007C5137" w:rsidRDefault="00197F56" w:rsidP="00197F56">
      <w:pPr>
        <w:spacing w:line="360" w:lineRule="auto"/>
        <w:rPr>
          <w:rFonts w:asciiTheme="minorHAnsi" w:hAnsiTheme="minorHAnsi" w:cstheme="minorHAnsi"/>
          <w:szCs w:val="24"/>
        </w:rPr>
      </w:pPr>
      <w:r w:rsidRPr="007C5137">
        <w:rPr>
          <w:rFonts w:asciiTheme="minorHAnsi" w:hAnsiTheme="minorHAnsi" w:cstheme="minorHAnsi"/>
          <w:szCs w:val="24"/>
        </w:rPr>
        <w:t>…………………………………………………………………………….……………………………...</w:t>
      </w:r>
    </w:p>
    <w:p w14:paraId="71A4DCAC" w14:textId="77777777" w:rsidR="00197F56" w:rsidRPr="007C5137" w:rsidRDefault="00197F56" w:rsidP="00197F56">
      <w:pPr>
        <w:spacing w:line="360" w:lineRule="auto"/>
        <w:rPr>
          <w:rFonts w:asciiTheme="minorHAnsi" w:hAnsiTheme="minorHAnsi" w:cstheme="minorHAnsi"/>
          <w:szCs w:val="24"/>
        </w:rPr>
      </w:pPr>
      <w:r w:rsidRPr="007C5137">
        <w:rPr>
          <w:rFonts w:asciiTheme="minorHAnsi" w:hAnsiTheme="minorHAnsi" w:cstheme="minorHAnsi"/>
          <w:szCs w:val="24"/>
        </w:rPr>
        <w:t>…………………………………………………………………………….……………………………...</w:t>
      </w:r>
    </w:p>
    <w:p w14:paraId="5CB2B84E" w14:textId="77777777" w:rsidR="00197F56" w:rsidRPr="007C5137" w:rsidRDefault="00197F56" w:rsidP="00197F56">
      <w:pPr>
        <w:spacing w:line="360" w:lineRule="auto"/>
        <w:rPr>
          <w:rFonts w:asciiTheme="minorHAnsi" w:hAnsiTheme="minorHAnsi" w:cstheme="minorHAnsi"/>
          <w:szCs w:val="24"/>
        </w:rPr>
      </w:pPr>
    </w:p>
    <w:p w14:paraId="4F55720F" w14:textId="77777777" w:rsidR="00197F56" w:rsidRPr="007C5137" w:rsidRDefault="00197F56" w:rsidP="00197F56">
      <w:pPr>
        <w:spacing w:line="360" w:lineRule="auto"/>
        <w:rPr>
          <w:rFonts w:asciiTheme="minorHAnsi" w:hAnsiTheme="minorHAnsi" w:cstheme="minorHAnsi"/>
          <w:szCs w:val="24"/>
        </w:rPr>
      </w:pPr>
    </w:p>
    <w:p w14:paraId="1C058E9B" w14:textId="77777777" w:rsidR="00197F56" w:rsidRPr="007C5137" w:rsidRDefault="00197F56" w:rsidP="00197F56">
      <w:pPr>
        <w:spacing w:line="360" w:lineRule="auto"/>
        <w:rPr>
          <w:rFonts w:asciiTheme="minorHAnsi" w:hAnsiTheme="minorHAnsi" w:cstheme="minorHAnsi"/>
          <w:szCs w:val="24"/>
        </w:rPr>
      </w:pPr>
    </w:p>
    <w:p w14:paraId="1C3C8C07" w14:textId="46FB5649" w:rsidR="00197F56" w:rsidRPr="007C5137" w:rsidRDefault="00197F56" w:rsidP="00197F56">
      <w:pPr>
        <w:spacing w:line="360" w:lineRule="auto"/>
        <w:rPr>
          <w:rFonts w:asciiTheme="minorHAnsi" w:hAnsiTheme="minorHAnsi" w:cstheme="minorHAnsi"/>
          <w:b/>
          <w:szCs w:val="24"/>
        </w:rPr>
      </w:pPr>
      <w:r w:rsidRPr="007C5137">
        <w:rPr>
          <w:rFonts w:asciiTheme="minorHAnsi" w:hAnsiTheme="minorHAnsi" w:cstheme="minorHAnsi"/>
          <w:szCs w:val="24"/>
        </w:rPr>
        <w:t xml:space="preserve">   ……………………………….</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004F66CC">
        <w:rPr>
          <w:rFonts w:asciiTheme="minorHAnsi" w:hAnsiTheme="minorHAnsi" w:cstheme="minorHAnsi"/>
          <w:szCs w:val="24"/>
        </w:rPr>
        <w:tab/>
      </w:r>
      <w:r w:rsidR="004F66CC">
        <w:rPr>
          <w:rFonts w:asciiTheme="minorHAnsi" w:hAnsiTheme="minorHAnsi" w:cstheme="minorHAnsi"/>
          <w:szCs w:val="24"/>
        </w:rPr>
        <w:tab/>
      </w:r>
      <w:r w:rsidRPr="007C5137">
        <w:rPr>
          <w:rFonts w:asciiTheme="minorHAnsi" w:hAnsiTheme="minorHAnsi" w:cstheme="minorHAnsi"/>
          <w:szCs w:val="24"/>
        </w:rPr>
        <w:t>…………………………………</w:t>
      </w:r>
    </w:p>
    <w:p w14:paraId="59D4B977" w14:textId="77777777" w:rsidR="00197F56" w:rsidRPr="007C5137" w:rsidRDefault="00197F56" w:rsidP="00197F56">
      <w:pPr>
        <w:jc w:val="center"/>
        <w:rPr>
          <w:rFonts w:asciiTheme="minorHAnsi" w:hAnsiTheme="minorHAnsi" w:cstheme="minorHAnsi"/>
          <w:szCs w:val="24"/>
        </w:rPr>
      </w:pPr>
      <w:r w:rsidRPr="007C5137">
        <w:rPr>
          <w:rFonts w:asciiTheme="minorHAnsi" w:hAnsiTheme="minorHAnsi" w:cstheme="minorHAnsi"/>
          <w:b/>
          <w:szCs w:val="24"/>
        </w:rPr>
        <w:t>Za Wykonawcę:</w:t>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r>
      <w:r w:rsidRPr="007C5137">
        <w:rPr>
          <w:rFonts w:asciiTheme="minorHAnsi" w:hAnsiTheme="minorHAnsi" w:cstheme="minorHAnsi"/>
          <w:b/>
          <w:szCs w:val="24"/>
        </w:rPr>
        <w:tab/>
        <w:t>Za Zamawiającego:</w:t>
      </w:r>
    </w:p>
    <w:p w14:paraId="50DBEAAA" w14:textId="77777777" w:rsidR="00197F56" w:rsidRPr="007C5137" w:rsidRDefault="00197F56" w:rsidP="00197F56">
      <w:pPr>
        <w:jc w:val="center"/>
        <w:rPr>
          <w:rFonts w:asciiTheme="minorHAnsi" w:hAnsiTheme="minorHAnsi" w:cstheme="minorHAnsi"/>
          <w:szCs w:val="24"/>
        </w:rPr>
      </w:pPr>
      <w:r w:rsidRPr="007C5137">
        <w:rPr>
          <w:rFonts w:asciiTheme="minorHAnsi" w:hAnsiTheme="minorHAnsi" w:cstheme="minorHAnsi"/>
          <w:szCs w:val="24"/>
        </w:rPr>
        <w:t>(imię, nazwisko i podpis,</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(imię, nazwisko i podpis,</w:t>
      </w:r>
    </w:p>
    <w:p w14:paraId="1FC64CD5" w14:textId="77777777" w:rsidR="00197F56" w:rsidRPr="007C5137" w:rsidRDefault="00197F56" w:rsidP="00197F56">
      <w:pPr>
        <w:ind w:firstLine="709"/>
        <w:rPr>
          <w:rFonts w:asciiTheme="minorHAnsi" w:hAnsiTheme="minorHAnsi" w:cstheme="minorHAnsi"/>
          <w:b/>
          <w:szCs w:val="24"/>
          <w:u w:val="single"/>
        </w:rPr>
      </w:pPr>
      <w:r w:rsidRPr="007C5137">
        <w:rPr>
          <w:rFonts w:asciiTheme="minorHAnsi" w:hAnsiTheme="minorHAnsi" w:cstheme="minorHAnsi"/>
          <w:szCs w:val="24"/>
        </w:rPr>
        <w:t>pieczęć firmowa)</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t>pieczęć firmowa)</w:t>
      </w:r>
    </w:p>
    <w:p w14:paraId="157E4F63" w14:textId="77777777" w:rsidR="00197F56" w:rsidRPr="007C5137" w:rsidRDefault="00197F56" w:rsidP="005D3E9F">
      <w:pPr>
        <w:rPr>
          <w:rFonts w:asciiTheme="minorHAnsi" w:hAnsiTheme="minorHAnsi" w:cstheme="minorHAnsi"/>
          <w:szCs w:val="24"/>
        </w:rPr>
      </w:pPr>
    </w:p>
    <w:p w14:paraId="37F82355" w14:textId="3DEC31F7" w:rsidR="00D12034" w:rsidRPr="00362953" w:rsidRDefault="0032572A" w:rsidP="00FD2A9D">
      <w:pPr>
        <w:pageBreakBefore/>
        <w:spacing w:line="276" w:lineRule="auto"/>
        <w:jc w:val="right"/>
        <w:rPr>
          <w:rFonts w:asciiTheme="minorHAnsi" w:hAnsiTheme="minorHAnsi" w:cstheme="minorHAnsi"/>
          <w:b/>
          <w:szCs w:val="24"/>
        </w:rPr>
      </w:pPr>
      <w:r w:rsidRPr="00362953">
        <w:rPr>
          <w:rFonts w:asciiTheme="minorHAnsi" w:hAnsiTheme="minorHAnsi" w:cstheme="minorHAnsi"/>
          <w:b/>
          <w:szCs w:val="24"/>
        </w:rPr>
        <w:lastRenderedPageBreak/>
        <w:t xml:space="preserve">Załącznik nr </w:t>
      </w:r>
      <w:r w:rsidR="006664D7">
        <w:rPr>
          <w:rFonts w:asciiTheme="minorHAnsi" w:hAnsiTheme="minorHAnsi" w:cstheme="minorHAnsi"/>
          <w:b/>
          <w:szCs w:val="24"/>
        </w:rPr>
        <w:t>6</w:t>
      </w:r>
      <w:r w:rsidR="00D12034" w:rsidRPr="00362953">
        <w:rPr>
          <w:rFonts w:asciiTheme="minorHAnsi" w:hAnsiTheme="minorHAnsi" w:cstheme="minorHAnsi"/>
          <w:b/>
          <w:szCs w:val="24"/>
        </w:rPr>
        <w:t xml:space="preserve"> (do umowy)</w:t>
      </w:r>
      <w:r w:rsidR="00D12034" w:rsidRPr="00362953">
        <w:rPr>
          <w:rFonts w:asciiTheme="minorHAnsi" w:hAnsiTheme="minorHAnsi" w:cstheme="minorHAnsi"/>
          <w:b/>
          <w:szCs w:val="24"/>
        </w:rPr>
        <w:br/>
      </w:r>
    </w:p>
    <w:tbl>
      <w:tblPr>
        <w:tblW w:w="0" w:type="auto"/>
        <w:tblInd w:w="-15" w:type="dxa"/>
        <w:tblLayout w:type="fixed"/>
        <w:tblCellMar>
          <w:left w:w="70" w:type="dxa"/>
          <w:right w:w="70" w:type="dxa"/>
        </w:tblCellMar>
        <w:tblLook w:val="0000" w:firstRow="0" w:lastRow="0" w:firstColumn="0" w:lastColumn="0" w:noHBand="0" w:noVBand="0"/>
      </w:tblPr>
      <w:tblGrid>
        <w:gridCol w:w="9809"/>
      </w:tblGrid>
      <w:tr w:rsidR="00D12034" w:rsidRPr="007C5137" w14:paraId="01F1EB8B" w14:textId="77777777" w:rsidTr="00952103">
        <w:trPr>
          <w:trHeight w:val="388"/>
        </w:trPr>
        <w:tc>
          <w:tcPr>
            <w:tcW w:w="98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5705822" w14:textId="0D7E5AA4" w:rsidR="00D12034" w:rsidRPr="007C5137" w:rsidRDefault="00D12034" w:rsidP="00E11793">
            <w:pPr>
              <w:widowControl/>
              <w:suppressAutoHyphens w:val="0"/>
              <w:overflowPunct/>
              <w:spacing w:after="69"/>
              <w:jc w:val="center"/>
              <w:rPr>
                <w:rFonts w:asciiTheme="minorHAnsi" w:hAnsiTheme="minorHAnsi" w:cstheme="minorHAnsi"/>
                <w:szCs w:val="24"/>
              </w:rPr>
            </w:pPr>
            <w:r w:rsidRPr="007C5137">
              <w:rPr>
                <w:rFonts w:asciiTheme="minorHAnsi" w:hAnsiTheme="minorHAnsi" w:cstheme="minorHAnsi"/>
                <w:b/>
                <w:szCs w:val="24"/>
              </w:rPr>
              <w:t xml:space="preserve">Protokół Przekazania </w:t>
            </w:r>
            <w:r w:rsidR="00E11793" w:rsidRPr="007C5137">
              <w:rPr>
                <w:rFonts w:asciiTheme="minorHAnsi" w:hAnsiTheme="minorHAnsi" w:cstheme="minorHAnsi"/>
                <w:b/>
                <w:szCs w:val="24"/>
              </w:rPr>
              <w:t xml:space="preserve">dokumentacji </w:t>
            </w:r>
            <w:r w:rsidRPr="007C5137">
              <w:rPr>
                <w:rFonts w:asciiTheme="minorHAnsi" w:hAnsiTheme="minorHAnsi" w:cstheme="minorHAnsi"/>
                <w:b/>
                <w:szCs w:val="24"/>
              </w:rPr>
              <w:t>przez Wykonawcę</w:t>
            </w:r>
          </w:p>
        </w:tc>
      </w:tr>
    </w:tbl>
    <w:p w14:paraId="38E5E925" w14:textId="77777777" w:rsidR="00D12034" w:rsidRPr="007C5137" w:rsidRDefault="00D12034" w:rsidP="00FD2A9D">
      <w:pPr>
        <w:spacing w:line="360" w:lineRule="auto"/>
        <w:ind w:left="284" w:hanging="284"/>
        <w:jc w:val="right"/>
        <w:rPr>
          <w:rFonts w:asciiTheme="minorHAnsi" w:hAnsiTheme="minorHAnsi" w:cstheme="minorHAnsi"/>
          <w:szCs w:val="24"/>
        </w:rPr>
      </w:pPr>
    </w:p>
    <w:p w14:paraId="672E0C61" w14:textId="632AB140" w:rsidR="00D12034" w:rsidRPr="007C5137" w:rsidRDefault="0032572A" w:rsidP="00FD2A9D">
      <w:pPr>
        <w:spacing w:line="360" w:lineRule="auto"/>
        <w:ind w:left="284" w:hanging="284"/>
        <w:jc w:val="right"/>
        <w:rPr>
          <w:rFonts w:asciiTheme="minorHAnsi" w:hAnsiTheme="minorHAnsi" w:cstheme="minorHAnsi"/>
          <w:szCs w:val="24"/>
        </w:rPr>
      </w:pPr>
      <w:r w:rsidRPr="007C5137">
        <w:rPr>
          <w:rFonts w:asciiTheme="minorHAnsi" w:hAnsiTheme="minorHAnsi" w:cstheme="minorHAnsi"/>
          <w:szCs w:val="24"/>
        </w:rPr>
        <w:t>Bydgoszcz, dnia ……………. 202</w:t>
      </w:r>
      <w:r w:rsidR="004B3A19">
        <w:rPr>
          <w:rFonts w:asciiTheme="minorHAnsi" w:hAnsiTheme="minorHAnsi" w:cstheme="minorHAnsi"/>
          <w:szCs w:val="24"/>
        </w:rPr>
        <w:t xml:space="preserve">4 </w:t>
      </w:r>
      <w:r w:rsidR="00D12034" w:rsidRPr="007C5137">
        <w:rPr>
          <w:rFonts w:asciiTheme="minorHAnsi" w:hAnsiTheme="minorHAnsi" w:cstheme="minorHAnsi"/>
          <w:szCs w:val="24"/>
        </w:rPr>
        <w:t>r.</w:t>
      </w:r>
    </w:p>
    <w:p w14:paraId="6C9DD135" w14:textId="77777777" w:rsidR="00D12034" w:rsidRPr="007C5137" w:rsidRDefault="00D12034" w:rsidP="00FD2A9D">
      <w:pPr>
        <w:spacing w:line="360" w:lineRule="auto"/>
        <w:ind w:left="284" w:hanging="284"/>
        <w:jc w:val="right"/>
        <w:rPr>
          <w:rFonts w:asciiTheme="minorHAnsi" w:hAnsiTheme="minorHAnsi" w:cstheme="minorHAnsi"/>
          <w:szCs w:val="24"/>
        </w:rPr>
      </w:pPr>
    </w:p>
    <w:p w14:paraId="7D6FD4A3" w14:textId="77777777" w:rsidR="00D12034" w:rsidRPr="007C5137" w:rsidRDefault="00D12034" w:rsidP="00D26C5B">
      <w:pPr>
        <w:numPr>
          <w:ilvl w:val="0"/>
          <w:numId w:val="18"/>
        </w:numPr>
        <w:tabs>
          <w:tab w:val="left" w:pos="142"/>
        </w:tabs>
        <w:spacing w:line="360" w:lineRule="auto"/>
        <w:ind w:left="284" w:hanging="284"/>
        <w:jc w:val="both"/>
        <w:rPr>
          <w:rFonts w:asciiTheme="minorHAnsi" w:hAnsiTheme="minorHAnsi" w:cstheme="minorHAnsi"/>
          <w:szCs w:val="24"/>
        </w:rPr>
      </w:pPr>
      <w:r w:rsidRPr="007C5137">
        <w:rPr>
          <w:rFonts w:asciiTheme="minorHAnsi" w:hAnsiTheme="minorHAnsi" w:cstheme="minorHAnsi"/>
          <w:szCs w:val="24"/>
        </w:rPr>
        <w:t xml:space="preserve">Zamawiający: Izba Administracji Skarbowej w Bydgoszczy, przy ul. Dr. E. Warmińskiego 18, 85-950 Bydgoszcz, </w:t>
      </w:r>
    </w:p>
    <w:p w14:paraId="3E296823" w14:textId="4F1DDD92" w:rsidR="00D12034" w:rsidRPr="001452EC" w:rsidRDefault="00D12034" w:rsidP="001452EC">
      <w:pPr>
        <w:numPr>
          <w:ilvl w:val="0"/>
          <w:numId w:val="18"/>
        </w:numPr>
        <w:tabs>
          <w:tab w:val="left" w:pos="142"/>
        </w:tabs>
        <w:spacing w:line="360" w:lineRule="auto"/>
        <w:ind w:left="284" w:hanging="284"/>
        <w:jc w:val="both"/>
        <w:rPr>
          <w:rFonts w:asciiTheme="minorHAnsi" w:hAnsiTheme="minorHAnsi" w:cstheme="minorHAnsi"/>
          <w:szCs w:val="24"/>
        </w:rPr>
      </w:pPr>
      <w:r w:rsidRPr="007C5137">
        <w:rPr>
          <w:rFonts w:asciiTheme="minorHAnsi" w:hAnsiTheme="minorHAnsi" w:cstheme="minorHAnsi"/>
          <w:szCs w:val="24"/>
        </w:rPr>
        <w:t xml:space="preserve">Wykonawca: </w:t>
      </w:r>
      <w:r w:rsidR="0032572A" w:rsidRPr="007C5137">
        <w:rPr>
          <w:rFonts w:asciiTheme="minorHAnsi" w:hAnsiTheme="minorHAnsi" w:cstheme="minorHAnsi"/>
          <w:szCs w:val="24"/>
        </w:rPr>
        <w:t>………….</w:t>
      </w:r>
    </w:p>
    <w:p w14:paraId="558CD131" w14:textId="77777777" w:rsidR="00D12034" w:rsidRPr="007C5137" w:rsidRDefault="00D12034" w:rsidP="00FD2A9D">
      <w:pPr>
        <w:spacing w:line="360" w:lineRule="auto"/>
        <w:ind w:left="284" w:hanging="284"/>
        <w:jc w:val="right"/>
        <w:rPr>
          <w:rFonts w:asciiTheme="minorHAnsi" w:hAnsiTheme="minorHAnsi" w:cstheme="minorHAnsi"/>
          <w:szCs w:val="24"/>
        </w:rPr>
      </w:pPr>
    </w:p>
    <w:p w14:paraId="164233C6" w14:textId="710C03DF" w:rsidR="00D12034" w:rsidRPr="007C5137" w:rsidRDefault="0032572A" w:rsidP="00FD2A9D">
      <w:pPr>
        <w:spacing w:line="360" w:lineRule="auto"/>
        <w:rPr>
          <w:rFonts w:asciiTheme="minorHAnsi" w:hAnsiTheme="minorHAnsi" w:cstheme="minorHAnsi"/>
          <w:szCs w:val="24"/>
        </w:rPr>
      </w:pPr>
      <w:r w:rsidRPr="007C5137">
        <w:rPr>
          <w:rFonts w:asciiTheme="minorHAnsi" w:hAnsiTheme="minorHAnsi" w:cstheme="minorHAnsi"/>
          <w:szCs w:val="24"/>
        </w:rPr>
        <w:t xml:space="preserve">Zgodnie z § </w:t>
      </w:r>
      <w:r w:rsidR="00C6620B" w:rsidRPr="005D3E9F">
        <w:rPr>
          <w:rFonts w:asciiTheme="minorHAnsi" w:hAnsiTheme="minorHAnsi" w:cstheme="minorHAnsi"/>
          <w:szCs w:val="24"/>
        </w:rPr>
        <w:t>6</w:t>
      </w:r>
      <w:r w:rsidR="00D12034" w:rsidRPr="007C5137">
        <w:rPr>
          <w:rFonts w:asciiTheme="minorHAnsi" w:hAnsiTheme="minorHAnsi" w:cstheme="minorHAnsi"/>
          <w:szCs w:val="24"/>
        </w:rPr>
        <w:t xml:space="preserve"> ust. 2, Wykonawca w dniu …………. dostarczył Zamawiającemu Przedmiot Umowy określony w  § 1 ust. 1 składający się z:</w:t>
      </w:r>
    </w:p>
    <w:p w14:paraId="04C8E6C9" w14:textId="41E8B36F" w:rsidR="00D12034" w:rsidRDefault="00C6620B" w:rsidP="00C3463B">
      <w:pPr>
        <w:pStyle w:val="Default"/>
        <w:numPr>
          <w:ilvl w:val="0"/>
          <w:numId w:val="38"/>
        </w:numPr>
        <w:tabs>
          <w:tab w:val="left" w:pos="0"/>
        </w:tabs>
        <w:jc w:val="both"/>
        <w:rPr>
          <w:rFonts w:asciiTheme="minorHAnsi" w:hAnsiTheme="minorHAnsi" w:cstheme="minorHAnsi"/>
          <w:szCs w:val="24"/>
        </w:rPr>
      </w:pPr>
      <w:r w:rsidRPr="005D3E9F">
        <w:rPr>
          <w:rFonts w:asciiTheme="minorHAnsi" w:hAnsiTheme="minorHAnsi" w:cstheme="minorHAnsi"/>
          <w:szCs w:val="24"/>
        </w:rPr>
        <w:t xml:space="preserve">Inwentaryzacji budynku- </w:t>
      </w:r>
      <w:r w:rsidR="001452EC">
        <w:rPr>
          <w:rFonts w:asciiTheme="minorHAnsi" w:hAnsiTheme="minorHAnsi" w:cstheme="minorHAnsi"/>
          <w:szCs w:val="24"/>
        </w:rPr>
        <w:t>2</w:t>
      </w:r>
      <w:r w:rsidRPr="005D3E9F">
        <w:rPr>
          <w:rFonts w:asciiTheme="minorHAnsi" w:hAnsiTheme="minorHAnsi" w:cstheme="minorHAnsi"/>
          <w:szCs w:val="24"/>
        </w:rPr>
        <w:t xml:space="preserve"> egz. w formie papierowej, 1 egz. w wersji elektronicznej w</w:t>
      </w:r>
      <w:r w:rsidR="00DC5D9E">
        <w:rPr>
          <w:rFonts w:asciiTheme="minorHAnsi" w:hAnsiTheme="minorHAnsi" w:cstheme="minorHAnsi"/>
          <w:szCs w:val="24"/>
        </w:rPr>
        <w:t> </w:t>
      </w:r>
      <w:r w:rsidRPr="005D3E9F">
        <w:rPr>
          <w:rFonts w:asciiTheme="minorHAnsi" w:hAnsiTheme="minorHAnsi" w:cstheme="minorHAnsi"/>
          <w:szCs w:val="24"/>
        </w:rPr>
        <w:t xml:space="preserve">formacie PDF oraz rysunki w formacie * </w:t>
      </w:r>
      <w:proofErr w:type="spellStart"/>
      <w:r w:rsidRPr="005D3E9F">
        <w:rPr>
          <w:rFonts w:asciiTheme="minorHAnsi" w:hAnsiTheme="minorHAnsi" w:cstheme="minorHAnsi"/>
          <w:szCs w:val="24"/>
        </w:rPr>
        <w:t>dwg</w:t>
      </w:r>
      <w:proofErr w:type="spellEnd"/>
      <w:r w:rsidRPr="005D3E9F">
        <w:rPr>
          <w:rFonts w:asciiTheme="minorHAnsi" w:hAnsiTheme="minorHAnsi" w:cstheme="minorHAnsi"/>
          <w:szCs w:val="24"/>
        </w:rPr>
        <w:t xml:space="preserve"> na nośniku CD lub DVD lub pendrive.</w:t>
      </w:r>
    </w:p>
    <w:p w14:paraId="61D4A13C" w14:textId="2079673F" w:rsidR="001452EC" w:rsidRPr="001452EC" w:rsidRDefault="001452EC" w:rsidP="001452EC">
      <w:pPr>
        <w:pStyle w:val="Default"/>
        <w:numPr>
          <w:ilvl w:val="0"/>
          <w:numId w:val="38"/>
        </w:numPr>
        <w:tabs>
          <w:tab w:val="left" w:pos="0"/>
        </w:tabs>
        <w:jc w:val="both"/>
        <w:rPr>
          <w:rFonts w:asciiTheme="minorHAnsi" w:hAnsiTheme="minorHAnsi" w:cstheme="minorHAnsi"/>
          <w:szCs w:val="24"/>
        </w:rPr>
      </w:pPr>
      <w:r>
        <w:rPr>
          <w:rFonts w:asciiTheme="minorHAnsi" w:hAnsiTheme="minorHAnsi" w:cstheme="minorHAnsi"/>
          <w:szCs w:val="24"/>
        </w:rPr>
        <w:t>I</w:t>
      </w:r>
      <w:r w:rsidRPr="001452EC">
        <w:rPr>
          <w:rFonts w:asciiTheme="minorHAnsi" w:hAnsiTheme="minorHAnsi" w:cstheme="minorHAnsi"/>
          <w:szCs w:val="24"/>
        </w:rPr>
        <w:t>nwentaryzacji kominiarskiej przewodów kominowych i wentylacji grawitacyjnej dla całego budynku</w:t>
      </w:r>
      <w:r>
        <w:rPr>
          <w:rFonts w:asciiTheme="minorHAnsi" w:hAnsiTheme="minorHAnsi" w:cstheme="minorHAnsi"/>
          <w:szCs w:val="24"/>
        </w:rPr>
        <w:t xml:space="preserve"> - 2</w:t>
      </w:r>
      <w:r w:rsidRPr="001452EC">
        <w:rPr>
          <w:rFonts w:asciiTheme="minorHAnsi" w:hAnsiTheme="minorHAnsi" w:cstheme="minorHAnsi"/>
          <w:szCs w:val="24"/>
        </w:rPr>
        <w:t xml:space="preserve"> egz. w formie papierowej, 1 egz. w wersji elektronicznej w</w:t>
      </w:r>
      <w:r>
        <w:rPr>
          <w:rFonts w:asciiTheme="minorHAnsi" w:hAnsiTheme="minorHAnsi" w:cstheme="minorHAnsi"/>
          <w:szCs w:val="24"/>
        </w:rPr>
        <w:t> </w:t>
      </w:r>
      <w:r w:rsidRPr="001452EC">
        <w:rPr>
          <w:rFonts w:asciiTheme="minorHAnsi" w:hAnsiTheme="minorHAnsi" w:cstheme="minorHAnsi"/>
          <w:szCs w:val="24"/>
        </w:rPr>
        <w:t xml:space="preserve">formacie PDF oraz rysunki w formacie * </w:t>
      </w:r>
      <w:proofErr w:type="spellStart"/>
      <w:r w:rsidRPr="001452EC">
        <w:rPr>
          <w:rFonts w:asciiTheme="minorHAnsi" w:hAnsiTheme="minorHAnsi" w:cstheme="minorHAnsi"/>
          <w:szCs w:val="24"/>
        </w:rPr>
        <w:t>dwg</w:t>
      </w:r>
      <w:proofErr w:type="spellEnd"/>
      <w:r w:rsidRPr="001452EC">
        <w:rPr>
          <w:rFonts w:asciiTheme="minorHAnsi" w:hAnsiTheme="minorHAnsi" w:cstheme="minorHAnsi"/>
          <w:szCs w:val="24"/>
        </w:rPr>
        <w:t xml:space="preserve"> na nośniku CD lub DVD lub pendrive.</w:t>
      </w:r>
    </w:p>
    <w:p w14:paraId="4C51E531" w14:textId="352EEA44" w:rsidR="001452EC" w:rsidRPr="001452EC" w:rsidRDefault="001452EC" w:rsidP="001452EC">
      <w:pPr>
        <w:pStyle w:val="Default"/>
        <w:numPr>
          <w:ilvl w:val="0"/>
          <w:numId w:val="38"/>
        </w:numPr>
        <w:tabs>
          <w:tab w:val="left" w:pos="0"/>
        </w:tabs>
        <w:jc w:val="both"/>
        <w:rPr>
          <w:rFonts w:asciiTheme="minorHAnsi" w:hAnsiTheme="minorHAnsi" w:cstheme="minorHAnsi"/>
          <w:szCs w:val="24"/>
        </w:rPr>
      </w:pPr>
      <w:r>
        <w:rPr>
          <w:rFonts w:asciiTheme="minorHAnsi" w:hAnsiTheme="minorHAnsi" w:cstheme="minorHAnsi"/>
          <w:szCs w:val="24"/>
        </w:rPr>
        <w:t>I</w:t>
      </w:r>
      <w:r w:rsidRPr="001452EC">
        <w:rPr>
          <w:rFonts w:asciiTheme="minorHAnsi" w:hAnsiTheme="minorHAnsi" w:cstheme="minorHAnsi"/>
          <w:szCs w:val="24"/>
        </w:rPr>
        <w:t>nwentaryzacji wentylacji mechanicznej dla całego budynku</w:t>
      </w:r>
      <w:r>
        <w:rPr>
          <w:rFonts w:asciiTheme="minorHAnsi" w:hAnsiTheme="minorHAnsi" w:cstheme="minorHAnsi"/>
          <w:szCs w:val="24"/>
        </w:rPr>
        <w:t xml:space="preserve"> - 2</w:t>
      </w:r>
      <w:r w:rsidRPr="001452EC">
        <w:rPr>
          <w:rFonts w:asciiTheme="minorHAnsi" w:hAnsiTheme="minorHAnsi" w:cstheme="minorHAnsi"/>
          <w:szCs w:val="24"/>
        </w:rPr>
        <w:t xml:space="preserve"> egz. w formie papierowej, 1 egz. w wersji elektronicznej w formacie PDF oraz</w:t>
      </w:r>
      <w:r>
        <w:rPr>
          <w:rFonts w:asciiTheme="minorHAnsi" w:hAnsiTheme="minorHAnsi" w:cstheme="minorHAnsi"/>
          <w:szCs w:val="24"/>
        </w:rPr>
        <w:t> </w:t>
      </w:r>
      <w:r w:rsidRPr="001452EC">
        <w:rPr>
          <w:rFonts w:asciiTheme="minorHAnsi" w:hAnsiTheme="minorHAnsi" w:cstheme="minorHAnsi"/>
          <w:szCs w:val="24"/>
        </w:rPr>
        <w:t xml:space="preserve">rysunki w formacie * </w:t>
      </w:r>
      <w:proofErr w:type="spellStart"/>
      <w:r w:rsidRPr="001452EC">
        <w:rPr>
          <w:rFonts w:asciiTheme="minorHAnsi" w:hAnsiTheme="minorHAnsi" w:cstheme="minorHAnsi"/>
          <w:szCs w:val="24"/>
        </w:rPr>
        <w:t>dwg</w:t>
      </w:r>
      <w:proofErr w:type="spellEnd"/>
      <w:r w:rsidRPr="001452EC">
        <w:rPr>
          <w:rFonts w:asciiTheme="minorHAnsi" w:hAnsiTheme="minorHAnsi" w:cstheme="minorHAnsi"/>
          <w:szCs w:val="24"/>
        </w:rPr>
        <w:t xml:space="preserve"> na nośniku CD lub DVD lub pendrive.</w:t>
      </w:r>
      <w:r>
        <w:rPr>
          <w:rFonts w:asciiTheme="minorHAnsi" w:hAnsiTheme="minorHAnsi" w:cstheme="minorHAnsi"/>
          <w:szCs w:val="24"/>
        </w:rPr>
        <w:t xml:space="preserve"> </w:t>
      </w:r>
    </w:p>
    <w:p w14:paraId="0071F077" w14:textId="582F521D" w:rsidR="00C6620B" w:rsidRPr="007C5137" w:rsidRDefault="00C6620B" w:rsidP="00C3463B">
      <w:pPr>
        <w:pStyle w:val="Default"/>
        <w:numPr>
          <w:ilvl w:val="0"/>
          <w:numId w:val="38"/>
        </w:numPr>
        <w:tabs>
          <w:tab w:val="left" w:pos="0"/>
        </w:tabs>
        <w:jc w:val="both"/>
        <w:rPr>
          <w:rFonts w:asciiTheme="minorHAnsi" w:hAnsiTheme="minorHAnsi" w:cstheme="minorHAnsi"/>
          <w:szCs w:val="24"/>
        </w:rPr>
      </w:pPr>
      <w:r w:rsidRPr="007C5137">
        <w:rPr>
          <w:rFonts w:asciiTheme="minorHAnsi" w:hAnsiTheme="minorHAnsi" w:cstheme="minorHAnsi"/>
          <w:szCs w:val="24"/>
        </w:rPr>
        <w:t xml:space="preserve">Projektów budowlano - wykonawczych dla wszystkich robót - </w:t>
      </w:r>
      <w:r w:rsidR="001452EC">
        <w:rPr>
          <w:rFonts w:asciiTheme="minorHAnsi" w:hAnsiTheme="minorHAnsi" w:cstheme="minorHAnsi"/>
          <w:szCs w:val="24"/>
        </w:rPr>
        <w:t>3</w:t>
      </w:r>
      <w:r w:rsidRPr="007C5137">
        <w:rPr>
          <w:rFonts w:asciiTheme="minorHAnsi" w:hAnsiTheme="minorHAnsi" w:cstheme="minorHAnsi"/>
          <w:szCs w:val="24"/>
        </w:rPr>
        <w:t xml:space="preserve"> egz. w formie papierowej, 3 egz. w wersji elektronicznej w formacie PDF oraz rysunki w formacie DWG na nośniku CD lub DVD lub pendrive,</w:t>
      </w:r>
    </w:p>
    <w:p w14:paraId="2E22B902" w14:textId="42ED80C9" w:rsidR="00C6620B" w:rsidRPr="007C5137" w:rsidRDefault="00C6620B" w:rsidP="00C3463B">
      <w:pPr>
        <w:pStyle w:val="Default"/>
        <w:numPr>
          <w:ilvl w:val="0"/>
          <w:numId w:val="38"/>
        </w:numPr>
        <w:tabs>
          <w:tab w:val="left" w:pos="0"/>
        </w:tabs>
        <w:jc w:val="both"/>
        <w:rPr>
          <w:rFonts w:asciiTheme="minorHAnsi" w:hAnsiTheme="minorHAnsi" w:cstheme="minorHAnsi"/>
          <w:szCs w:val="24"/>
        </w:rPr>
      </w:pPr>
      <w:r w:rsidRPr="007C5137">
        <w:rPr>
          <w:rFonts w:asciiTheme="minorHAnsi" w:hAnsiTheme="minorHAnsi" w:cstheme="minorHAnsi"/>
          <w:szCs w:val="24"/>
        </w:rPr>
        <w:t>Informacji dotyczącej bezpieczeństwa i ochrony zdrowia (w przypadkach gdy jej</w:t>
      </w:r>
      <w:r w:rsidR="00DC5D9E">
        <w:rPr>
          <w:rFonts w:asciiTheme="minorHAnsi" w:hAnsiTheme="minorHAnsi" w:cstheme="minorHAnsi"/>
          <w:szCs w:val="24"/>
        </w:rPr>
        <w:t> </w:t>
      </w:r>
      <w:r w:rsidRPr="007C5137">
        <w:rPr>
          <w:rFonts w:asciiTheme="minorHAnsi" w:hAnsiTheme="minorHAnsi" w:cstheme="minorHAnsi"/>
          <w:szCs w:val="24"/>
        </w:rPr>
        <w:t xml:space="preserve">opracowanie jest wymagane) - </w:t>
      </w:r>
      <w:r w:rsidR="001452EC">
        <w:rPr>
          <w:rFonts w:asciiTheme="minorHAnsi" w:hAnsiTheme="minorHAnsi" w:cstheme="minorHAnsi"/>
          <w:szCs w:val="24"/>
        </w:rPr>
        <w:t>3</w:t>
      </w:r>
      <w:r w:rsidRPr="007C5137">
        <w:rPr>
          <w:rFonts w:asciiTheme="minorHAnsi" w:hAnsiTheme="minorHAnsi" w:cstheme="minorHAnsi"/>
          <w:szCs w:val="24"/>
        </w:rPr>
        <w:t xml:space="preserve"> egz. w formie papierowej, </w:t>
      </w:r>
      <w:r w:rsidR="001452EC">
        <w:rPr>
          <w:rFonts w:asciiTheme="minorHAnsi" w:hAnsiTheme="minorHAnsi" w:cstheme="minorHAnsi"/>
          <w:szCs w:val="24"/>
        </w:rPr>
        <w:t>2</w:t>
      </w:r>
      <w:r w:rsidRPr="007C5137">
        <w:rPr>
          <w:rFonts w:asciiTheme="minorHAnsi" w:hAnsiTheme="minorHAnsi" w:cstheme="minorHAnsi"/>
          <w:szCs w:val="24"/>
        </w:rPr>
        <w:t xml:space="preserve"> egz. w wersji elektronicznej w formacie PDF i DOC na nośniku CD lub DVD lub pendrive.</w:t>
      </w:r>
    </w:p>
    <w:p w14:paraId="052048EA" w14:textId="7AAEB04E" w:rsidR="00C6620B" w:rsidRPr="007C5137" w:rsidRDefault="00C6620B" w:rsidP="00C3463B">
      <w:pPr>
        <w:pStyle w:val="Default"/>
        <w:numPr>
          <w:ilvl w:val="0"/>
          <w:numId w:val="38"/>
        </w:numPr>
        <w:tabs>
          <w:tab w:val="left" w:pos="0"/>
        </w:tabs>
        <w:jc w:val="both"/>
        <w:rPr>
          <w:rFonts w:asciiTheme="minorHAnsi" w:hAnsiTheme="minorHAnsi" w:cstheme="minorHAnsi"/>
          <w:szCs w:val="24"/>
        </w:rPr>
      </w:pPr>
      <w:r w:rsidRPr="007C5137">
        <w:rPr>
          <w:rFonts w:asciiTheme="minorHAnsi" w:hAnsiTheme="minorHAnsi" w:cstheme="minorHAnsi"/>
          <w:szCs w:val="24"/>
        </w:rPr>
        <w:t xml:space="preserve">Przedmiarów robót dla wszystkich branż - </w:t>
      </w:r>
      <w:r w:rsidR="001452EC">
        <w:rPr>
          <w:rFonts w:asciiTheme="minorHAnsi" w:hAnsiTheme="minorHAnsi" w:cstheme="minorHAnsi"/>
          <w:szCs w:val="24"/>
        </w:rPr>
        <w:t>3</w:t>
      </w:r>
      <w:r w:rsidRPr="007C5137">
        <w:rPr>
          <w:rFonts w:asciiTheme="minorHAnsi" w:hAnsiTheme="minorHAnsi" w:cstheme="minorHAnsi"/>
          <w:szCs w:val="24"/>
        </w:rPr>
        <w:t xml:space="preserve"> egz</w:t>
      </w:r>
      <w:r w:rsidR="00197F56" w:rsidRPr="007C5137">
        <w:rPr>
          <w:rFonts w:asciiTheme="minorHAnsi" w:hAnsiTheme="minorHAnsi" w:cstheme="minorHAnsi"/>
          <w:szCs w:val="24"/>
        </w:rPr>
        <w:t xml:space="preserve">. w formie papierowej, </w:t>
      </w:r>
      <w:r w:rsidR="001452EC">
        <w:rPr>
          <w:rFonts w:asciiTheme="minorHAnsi" w:hAnsiTheme="minorHAnsi" w:cstheme="minorHAnsi"/>
          <w:szCs w:val="24"/>
        </w:rPr>
        <w:t>2</w:t>
      </w:r>
      <w:r w:rsidR="00197F56" w:rsidRPr="007C5137">
        <w:rPr>
          <w:rFonts w:asciiTheme="minorHAnsi" w:hAnsiTheme="minorHAnsi" w:cstheme="minorHAnsi"/>
          <w:szCs w:val="24"/>
        </w:rPr>
        <w:t xml:space="preserve"> egz. w </w:t>
      </w:r>
      <w:r w:rsidRPr="007C5137">
        <w:rPr>
          <w:rFonts w:asciiTheme="minorHAnsi" w:hAnsiTheme="minorHAnsi" w:cstheme="minorHAnsi"/>
          <w:szCs w:val="24"/>
        </w:rPr>
        <w:t>wersji elektronicznej w formacie PDF i ATH na nośniku CD lub DVD lub pendrive.</w:t>
      </w:r>
    </w:p>
    <w:p w14:paraId="4299E70D" w14:textId="77777777" w:rsidR="00C6620B" w:rsidRPr="007C5137" w:rsidRDefault="00C6620B" w:rsidP="00C3463B">
      <w:pPr>
        <w:pStyle w:val="Default"/>
        <w:numPr>
          <w:ilvl w:val="0"/>
          <w:numId w:val="38"/>
        </w:numPr>
        <w:tabs>
          <w:tab w:val="left" w:pos="0"/>
        </w:tabs>
        <w:jc w:val="both"/>
        <w:rPr>
          <w:rFonts w:asciiTheme="minorHAnsi" w:hAnsiTheme="minorHAnsi" w:cstheme="minorHAnsi"/>
          <w:szCs w:val="24"/>
        </w:rPr>
      </w:pPr>
      <w:r w:rsidRPr="007C5137">
        <w:rPr>
          <w:rFonts w:asciiTheme="minorHAnsi" w:hAnsiTheme="minorHAnsi" w:cstheme="minorHAnsi"/>
          <w:szCs w:val="24"/>
        </w:rPr>
        <w:t xml:space="preserve">Kosztorysów inwestorskich dla wszystkich branż - 3 egz. w formie papierowej, 3 egz. </w:t>
      </w:r>
    </w:p>
    <w:p w14:paraId="2541BC19" w14:textId="71B286CC" w:rsidR="00C6620B" w:rsidRPr="007C5137" w:rsidRDefault="00C6620B" w:rsidP="00DC5D9E">
      <w:pPr>
        <w:pStyle w:val="Default"/>
        <w:tabs>
          <w:tab w:val="left" w:pos="0"/>
        </w:tabs>
        <w:ind w:left="862"/>
        <w:jc w:val="both"/>
        <w:rPr>
          <w:rFonts w:asciiTheme="minorHAnsi" w:hAnsiTheme="minorHAnsi" w:cstheme="minorHAnsi"/>
          <w:szCs w:val="24"/>
        </w:rPr>
      </w:pPr>
      <w:r w:rsidRPr="007C5137">
        <w:rPr>
          <w:rFonts w:asciiTheme="minorHAnsi" w:hAnsiTheme="minorHAnsi" w:cstheme="minorHAnsi"/>
          <w:szCs w:val="24"/>
        </w:rPr>
        <w:t xml:space="preserve">w wersji elektronicznej w formacie PDF i ATH na nośniku CD lub DVD lub pendrive, </w:t>
      </w:r>
    </w:p>
    <w:p w14:paraId="65D9C91F" w14:textId="0EB5D7D8" w:rsidR="00C6620B" w:rsidRPr="007C5137" w:rsidRDefault="00C6620B" w:rsidP="00C3463B">
      <w:pPr>
        <w:pStyle w:val="Default"/>
        <w:numPr>
          <w:ilvl w:val="0"/>
          <w:numId w:val="38"/>
        </w:numPr>
        <w:tabs>
          <w:tab w:val="left" w:pos="0"/>
        </w:tabs>
        <w:jc w:val="both"/>
        <w:rPr>
          <w:rFonts w:asciiTheme="minorHAnsi" w:hAnsiTheme="minorHAnsi" w:cstheme="minorHAnsi"/>
          <w:szCs w:val="24"/>
        </w:rPr>
      </w:pPr>
      <w:r w:rsidRPr="007C5137">
        <w:rPr>
          <w:rFonts w:asciiTheme="minorHAnsi" w:hAnsiTheme="minorHAnsi" w:cstheme="minorHAnsi"/>
          <w:szCs w:val="24"/>
        </w:rPr>
        <w:t>Wartości kosztorysowej inwestycji WKI - 3 egz. w formie papierowej 3 egz. w formie papierowej, 3 egz. w wersji elektronicznej w formacie PDF i XLS na nośniku CD lub</w:t>
      </w:r>
      <w:r w:rsidR="00DC5D9E">
        <w:rPr>
          <w:rFonts w:asciiTheme="minorHAnsi" w:hAnsiTheme="minorHAnsi" w:cstheme="minorHAnsi"/>
          <w:szCs w:val="24"/>
        </w:rPr>
        <w:t> </w:t>
      </w:r>
      <w:r w:rsidRPr="007C5137">
        <w:rPr>
          <w:rFonts w:asciiTheme="minorHAnsi" w:hAnsiTheme="minorHAnsi" w:cstheme="minorHAnsi"/>
          <w:szCs w:val="24"/>
        </w:rPr>
        <w:t>DVD lub pendrive,</w:t>
      </w:r>
    </w:p>
    <w:p w14:paraId="6F059362" w14:textId="019E3425" w:rsidR="00C6620B" w:rsidRPr="007C5137" w:rsidRDefault="00C6620B" w:rsidP="00C3463B">
      <w:pPr>
        <w:pStyle w:val="Default"/>
        <w:numPr>
          <w:ilvl w:val="0"/>
          <w:numId w:val="38"/>
        </w:numPr>
        <w:tabs>
          <w:tab w:val="left" w:pos="0"/>
        </w:tabs>
        <w:jc w:val="both"/>
        <w:rPr>
          <w:rFonts w:asciiTheme="minorHAnsi" w:hAnsiTheme="minorHAnsi" w:cstheme="minorHAnsi"/>
          <w:szCs w:val="24"/>
        </w:rPr>
      </w:pPr>
      <w:r w:rsidRPr="007C5137">
        <w:rPr>
          <w:rFonts w:asciiTheme="minorHAnsi" w:hAnsiTheme="minorHAnsi" w:cstheme="minorHAnsi"/>
          <w:szCs w:val="24"/>
        </w:rPr>
        <w:t xml:space="preserve">Specyfikacji technicznych wykonania i odbioru robót </w:t>
      </w:r>
      <w:proofErr w:type="spellStart"/>
      <w:r w:rsidRPr="007C5137">
        <w:rPr>
          <w:rFonts w:asciiTheme="minorHAnsi" w:hAnsiTheme="minorHAnsi" w:cstheme="minorHAnsi"/>
          <w:szCs w:val="24"/>
        </w:rPr>
        <w:t>STWiOR</w:t>
      </w:r>
      <w:proofErr w:type="spellEnd"/>
      <w:r w:rsidRPr="007C5137">
        <w:rPr>
          <w:rFonts w:asciiTheme="minorHAnsi" w:hAnsiTheme="minorHAnsi" w:cstheme="minorHAnsi"/>
          <w:szCs w:val="24"/>
        </w:rPr>
        <w:t>*) - 3 egz. w formie papierowej, 3 egz. w wersji elektronicznej w formacie PDF i DOC na nośniku CD lub</w:t>
      </w:r>
      <w:r w:rsidR="00DC5D9E">
        <w:rPr>
          <w:rFonts w:asciiTheme="minorHAnsi" w:hAnsiTheme="minorHAnsi" w:cstheme="minorHAnsi"/>
          <w:szCs w:val="24"/>
        </w:rPr>
        <w:t> </w:t>
      </w:r>
      <w:r w:rsidRPr="007C5137">
        <w:rPr>
          <w:rFonts w:asciiTheme="minorHAnsi" w:hAnsiTheme="minorHAnsi" w:cstheme="minorHAnsi"/>
          <w:szCs w:val="24"/>
        </w:rPr>
        <w:t>DVD lub pendrive.</w:t>
      </w:r>
    </w:p>
    <w:p w14:paraId="3F307673" w14:textId="6A1BE5D5" w:rsidR="00D12034" w:rsidRPr="007C5137" w:rsidRDefault="00D12034" w:rsidP="00FD2A9D">
      <w:pPr>
        <w:spacing w:line="360" w:lineRule="auto"/>
        <w:rPr>
          <w:rFonts w:asciiTheme="minorHAnsi" w:hAnsiTheme="minorHAnsi" w:cstheme="minorHAnsi"/>
          <w:szCs w:val="24"/>
        </w:rPr>
      </w:pPr>
    </w:p>
    <w:p w14:paraId="413CFD48" w14:textId="5AA68EDE" w:rsidR="00D12034" w:rsidRPr="007C5137" w:rsidRDefault="00D12034" w:rsidP="00C6620B">
      <w:pPr>
        <w:spacing w:line="360" w:lineRule="auto"/>
        <w:rPr>
          <w:rFonts w:asciiTheme="minorHAnsi" w:hAnsiTheme="minorHAnsi" w:cstheme="minorHAnsi"/>
          <w:b/>
          <w:szCs w:val="24"/>
        </w:rPr>
      </w:pPr>
      <w:r w:rsidRPr="007C5137">
        <w:rPr>
          <w:rFonts w:asciiTheme="minorHAnsi" w:hAnsiTheme="minorHAnsi" w:cstheme="minorHAnsi"/>
          <w:szCs w:val="24"/>
        </w:rPr>
        <w:t xml:space="preserve">   ……………………………….</w:t>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Pr="007C5137">
        <w:rPr>
          <w:rFonts w:asciiTheme="minorHAnsi" w:hAnsiTheme="minorHAnsi" w:cstheme="minorHAnsi"/>
          <w:szCs w:val="24"/>
        </w:rPr>
        <w:tab/>
      </w:r>
      <w:r w:rsidR="004F66CC">
        <w:rPr>
          <w:rFonts w:asciiTheme="minorHAnsi" w:hAnsiTheme="minorHAnsi" w:cstheme="minorHAnsi"/>
          <w:szCs w:val="24"/>
        </w:rPr>
        <w:tab/>
      </w:r>
      <w:r w:rsidR="004F66CC">
        <w:rPr>
          <w:rFonts w:asciiTheme="minorHAnsi" w:hAnsiTheme="minorHAnsi" w:cstheme="minorHAnsi"/>
          <w:szCs w:val="24"/>
        </w:rPr>
        <w:tab/>
      </w:r>
      <w:r w:rsidRPr="007C5137">
        <w:rPr>
          <w:rFonts w:asciiTheme="minorHAnsi" w:hAnsiTheme="minorHAnsi" w:cstheme="minorHAnsi"/>
          <w:szCs w:val="24"/>
        </w:rPr>
        <w:t>…………………………………</w:t>
      </w:r>
    </w:p>
    <w:p w14:paraId="5BCD9563" w14:textId="3CF538A1" w:rsidR="00D12034" w:rsidRPr="007C5137" w:rsidRDefault="008E305C" w:rsidP="008E305C">
      <w:pPr>
        <w:rPr>
          <w:rFonts w:asciiTheme="minorHAnsi" w:hAnsiTheme="minorHAnsi" w:cstheme="minorHAnsi"/>
          <w:szCs w:val="24"/>
        </w:rPr>
      </w:pPr>
      <w:r>
        <w:rPr>
          <w:rFonts w:asciiTheme="minorHAnsi" w:hAnsiTheme="minorHAnsi" w:cstheme="minorHAnsi"/>
          <w:b/>
          <w:szCs w:val="24"/>
        </w:rPr>
        <w:t xml:space="preserve">      </w:t>
      </w:r>
      <w:r w:rsidR="004C477A">
        <w:rPr>
          <w:rFonts w:asciiTheme="minorHAnsi" w:hAnsiTheme="minorHAnsi" w:cstheme="minorHAnsi"/>
          <w:b/>
          <w:szCs w:val="24"/>
        </w:rPr>
        <w:t>Za Zamawiającego:</w:t>
      </w:r>
      <w:r w:rsidR="004C477A">
        <w:rPr>
          <w:rFonts w:asciiTheme="minorHAnsi" w:hAnsiTheme="minorHAnsi" w:cstheme="minorHAnsi"/>
          <w:b/>
          <w:szCs w:val="24"/>
        </w:rPr>
        <w:tab/>
      </w:r>
      <w:r w:rsidR="004C477A">
        <w:rPr>
          <w:rFonts w:asciiTheme="minorHAnsi" w:hAnsiTheme="minorHAnsi" w:cstheme="minorHAnsi"/>
          <w:b/>
          <w:szCs w:val="24"/>
        </w:rPr>
        <w:tab/>
      </w:r>
      <w:r w:rsidR="004C477A">
        <w:rPr>
          <w:rFonts w:asciiTheme="minorHAnsi" w:hAnsiTheme="minorHAnsi" w:cstheme="minorHAnsi"/>
          <w:b/>
          <w:szCs w:val="24"/>
        </w:rPr>
        <w:tab/>
      </w:r>
      <w:r w:rsidR="004C477A">
        <w:rPr>
          <w:rFonts w:asciiTheme="minorHAnsi" w:hAnsiTheme="minorHAnsi" w:cstheme="minorHAnsi"/>
          <w:b/>
          <w:szCs w:val="24"/>
        </w:rPr>
        <w:tab/>
      </w:r>
      <w:r w:rsidR="004C477A">
        <w:rPr>
          <w:rFonts w:asciiTheme="minorHAnsi" w:hAnsiTheme="minorHAnsi" w:cstheme="minorHAnsi"/>
          <w:b/>
          <w:szCs w:val="24"/>
        </w:rPr>
        <w:tab/>
      </w:r>
      <w:r w:rsidR="004C477A">
        <w:rPr>
          <w:rFonts w:asciiTheme="minorHAnsi" w:hAnsiTheme="minorHAnsi" w:cstheme="minorHAnsi"/>
          <w:b/>
          <w:szCs w:val="24"/>
        </w:rPr>
        <w:tab/>
        <w:t xml:space="preserve">      </w:t>
      </w:r>
      <w:r w:rsidR="00D12034" w:rsidRPr="007C5137">
        <w:rPr>
          <w:rFonts w:asciiTheme="minorHAnsi" w:hAnsiTheme="minorHAnsi" w:cstheme="minorHAnsi"/>
          <w:b/>
          <w:szCs w:val="24"/>
        </w:rPr>
        <w:t xml:space="preserve">Za Wykonawcę </w:t>
      </w:r>
    </w:p>
    <w:p w14:paraId="78E8D5D2" w14:textId="5424689E" w:rsidR="002C1E76" w:rsidRPr="001452EC" w:rsidRDefault="004C477A" w:rsidP="004C477A">
      <w:pPr>
        <w:rPr>
          <w:rFonts w:asciiTheme="minorHAnsi" w:hAnsiTheme="minorHAnsi" w:cstheme="minorHAnsi"/>
          <w:sz w:val="20"/>
        </w:rPr>
      </w:pPr>
      <w:r>
        <w:rPr>
          <w:rFonts w:asciiTheme="minorHAnsi" w:hAnsiTheme="minorHAnsi" w:cstheme="minorHAnsi"/>
          <w:sz w:val="20"/>
        </w:rPr>
        <w:t xml:space="preserve">      </w:t>
      </w:r>
      <w:r w:rsidR="00D12034" w:rsidRPr="001452EC">
        <w:rPr>
          <w:rFonts w:asciiTheme="minorHAnsi" w:hAnsiTheme="minorHAnsi" w:cstheme="minorHAnsi"/>
          <w:sz w:val="20"/>
        </w:rPr>
        <w:t>(imię, nazwisko i podpis</w:t>
      </w:r>
      <w:r w:rsidR="002C1E76" w:rsidRPr="001452EC">
        <w:rPr>
          <w:rFonts w:asciiTheme="minorHAnsi" w:hAnsiTheme="minorHAnsi" w:cstheme="minorHAnsi"/>
          <w:sz w:val="20"/>
        </w:rPr>
        <w:t>,</w:t>
      </w:r>
      <w:r w:rsidR="00D12034" w:rsidRPr="001452EC">
        <w:rPr>
          <w:rFonts w:asciiTheme="minorHAnsi" w:hAnsiTheme="minorHAnsi" w:cstheme="minorHAnsi"/>
          <w:sz w:val="20"/>
        </w:rPr>
        <w:tab/>
      </w:r>
      <w:r w:rsidR="00D12034" w:rsidRPr="001452EC">
        <w:rPr>
          <w:rFonts w:asciiTheme="minorHAnsi" w:hAnsiTheme="minorHAnsi" w:cstheme="minorHAnsi"/>
          <w:sz w:val="20"/>
        </w:rPr>
        <w:tab/>
      </w:r>
      <w:r w:rsidR="00D12034" w:rsidRPr="001452EC">
        <w:rPr>
          <w:rFonts w:asciiTheme="minorHAnsi" w:hAnsiTheme="minorHAnsi" w:cstheme="minorHAnsi"/>
          <w:sz w:val="20"/>
        </w:rPr>
        <w:tab/>
      </w:r>
      <w:r w:rsidR="00D12034" w:rsidRPr="001452EC">
        <w:rPr>
          <w:rFonts w:asciiTheme="minorHAnsi" w:hAnsiTheme="minorHAnsi" w:cstheme="minorHAnsi"/>
          <w:sz w:val="20"/>
        </w:rPr>
        <w:tab/>
      </w:r>
      <w:r w:rsidR="00D12034" w:rsidRPr="001452EC">
        <w:rPr>
          <w:rFonts w:asciiTheme="minorHAnsi" w:hAnsiTheme="minorHAnsi" w:cstheme="minorHAnsi"/>
          <w:sz w:val="20"/>
        </w:rPr>
        <w:tab/>
      </w:r>
      <w:r w:rsidR="00D12034" w:rsidRPr="001452EC">
        <w:rPr>
          <w:rFonts w:asciiTheme="minorHAnsi" w:hAnsiTheme="minorHAnsi" w:cstheme="minorHAnsi"/>
          <w:sz w:val="20"/>
        </w:rPr>
        <w:tab/>
      </w:r>
      <w:r>
        <w:rPr>
          <w:rFonts w:asciiTheme="minorHAnsi" w:hAnsiTheme="minorHAnsi" w:cstheme="minorHAnsi"/>
          <w:sz w:val="20"/>
        </w:rPr>
        <w:t xml:space="preserve">  </w:t>
      </w:r>
      <w:r w:rsidR="00D12034" w:rsidRPr="001452EC">
        <w:rPr>
          <w:rFonts w:asciiTheme="minorHAnsi" w:hAnsiTheme="minorHAnsi" w:cstheme="minorHAnsi"/>
          <w:sz w:val="20"/>
        </w:rPr>
        <w:t>(imię, nazwisko i podpis</w:t>
      </w:r>
      <w:r w:rsidR="002C1E76" w:rsidRPr="001452EC">
        <w:rPr>
          <w:rFonts w:asciiTheme="minorHAnsi" w:hAnsiTheme="minorHAnsi" w:cstheme="minorHAnsi"/>
          <w:sz w:val="20"/>
        </w:rPr>
        <w:t>,</w:t>
      </w:r>
    </w:p>
    <w:p w14:paraId="175FD7D9" w14:textId="5788FF6E" w:rsidR="002C1E76" w:rsidRPr="001452EC" w:rsidRDefault="004C477A" w:rsidP="004C477A">
      <w:pPr>
        <w:rPr>
          <w:rFonts w:asciiTheme="minorHAnsi" w:hAnsiTheme="minorHAnsi" w:cstheme="minorHAnsi"/>
          <w:b/>
          <w:sz w:val="20"/>
          <w:u w:val="single"/>
        </w:rPr>
      </w:pPr>
      <w:r>
        <w:rPr>
          <w:rFonts w:asciiTheme="minorHAnsi" w:hAnsiTheme="minorHAnsi" w:cstheme="minorHAnsi"/>
          <w:sz w:val="20"/>
        </w:rPr>
        <w:t xml:space="preserve">           </w:t>
      </w:r>
      <w:r w:rsidR="002C1E76" w:rsidRPr="001452EC">
        <w:rPr>
          <w:rFonts w:asciiTheme="minorHAnsi" w:hAnsiTheme="minorHAnsi" w:cstheme="minorHAnsi"/>
          <w:sz w:val="20"/>
        </w:rPr>
        <w:t>pieczęć firmowa)</w:t>
      </w:r>
      <w:r w:rsidR="002C1E76" w:rsidRPr="001452EC">
        <w:rPr>
          <w:rFonts w:asciiTheme="minorHAnsi" w:hAnsiTheme="minorHAnsi" w:cstheme="minorHAnsi"/>
          <w:sz w:val="20"/>
        </w:rPr>
        <w:tab/>
      </w:r>
      <w:r w:rsidR="002C1E76" w:rsidRPr="001452EC">
        <w:rPr>
          <w:rFonts w:asciiTheme="minorHAnsi" w:hAnsiTheme="minorHAnsi" w:cstheme="minorHAnsi"/>
          <w:sz w:val="20"/>
        </w:rPr>
        <w:tab/>
      </w:r>
      <w:r w:rsidR="002C1E76" w:rsidRPr="001452EC">
        <w:rPr>
          <w:rFonts w:asciiTheme="minorHAnsi" w:hAnsiTheme="minorHAnsi" w:cstheme="minorHAnsi"/>
          <w:sz w:val="20"/>
        </w:rPr>
        <w:tab/>
      </w:r>
      <w:r w:rsidR="002C1E76" w:rsidRPr="001452EC">
        <w:rPr>
          <w:rFonts w:asciiTheme="minorHAnsi" w:hAnsiTheme="minorHAnsi" w:cstheme="minorHAnsi"/>
          <w:sz w:val="20"/>
        </w:rPr>
        <w:tab/>
      </w:r>
      <w:r w:rsidR="002C1E76" w:rsidRPr="001452EC">
        <w:rPr>
          <w:rFonts w:asciiTheme="minorHAnsi" w:hAnsiTheme="minorHAnsi" w:cstheme="minorHAnsi"/>
          <w:sz w:val="20"/>
        </w:rPr>
        <w:tab/>
      </w:r>
      <w:r w:rsidR="002C1E76" w:rsidRPr="001452EC">
        <w:rPr>
          <w:rFonts w:asciiTheme="minorHAnsi" w:hAnsiTheme="minorHAnsi" w:cstheme="minorHAnsi"/>
          <w:sz w:val="20"/>
        </w:rPr>
        <w:tab/>
      </w:r>
      <w:r>
        <w:rPr>
          <w:rFonts w:asciiTheme="minorHAnsi" w:hAnsiTheme="minorHAnsi" w:cstheme="minorHAnsi"/>
          <w:sz w:val="20"/>
        </w:rPr>
        <w:t xml:space="preserve">                      </w:t>
      </w:r>
      <w:r w:rsidR="002C1E76" w:rsidRPr="001452EC">
        <w:rPr>
          <w:rFonts w:asciiTheme="minorHAnsi" w:hAnsiTheme="minorHAnsi" w:cstheme="minorHAnsi"/>
          <w:sz w:val="20"/>
        </w:rPr>
        <w:t>pieczęć firmowa)</w:t>
      </w:r>
    </w:p>
    <w:p w14:paraId="34A01D15" w14:textId="5B5CEF17" w:rsidR="00D12034" w:rsidRPr="007C5137" w:rsidRDefault="0032572A" w:rsidP="00FD2A9D">
      <w:pPr>
        <w:pageBreakBefore/>
        <w:spacing w:line="276" w:lineRule="auto"/>
        <w:jc w:val="right"/>
        <w:rPr>
          <w:rFonts w:asciiTheme="minorHAnsi" w:hAnsiTheme="minorHAnsi" w:cstheme="minorHAnsi"/>
          <w:b/>
          <w:szCs w:val="24"/>
        </w:rPr>
      </w:pPr>
      <w:r w:rsidRPr="00362953">
        <w:rPr>
          <w:rFonts w:asciiTheme="minorHAnsi" w:hAnsiTheme="minorHAnsi" w:cstheme="minorHAnsi"/>
          <w:b/>
          <w:szCs w:val="24"/>
        </w:rPr>
        <w:lastRenderedPageBreak/>
        <w:t xml:space="preserve">Załącznik nr </w:t>
      </w:r>
      <w:r w:rsidR="0061090E">
        <w:rPr>
          <w:rFonts w:asciiTheme="minorHAnsi" w:hAnsiTheme="minorHAnsi" w:cstheme="minorHAnsi"/>
          <w:b/>
          <w:szCs w:val="24"/>
        </w:rPr>
        <w:t>8</w:t>
      </w:r>
      <w:r w:rsidR="00D12034" w:rsidRPr="00362953">
        <w:rPr>
          <w:rFonts w:asciiTheme="minorHAnsi" w:hAnsiTheme="minorHAnsi" w:cstheme="minorHAnsi"/>
          <w:b/>
          <w:szCs w:val="24"/>
        </w:rPr>
        <w:t xml:space="preserve"> (do umowy)</w:t>
      </w:r>
      <w:r w:rsidRPr="007C5137">
        <w:rPr>
          <w:rFonts w:asciiTheme="minorHAnsi" w:hAnsiTheme="minorHAnsi" w:cstheme="minorHAnsi"/>
          <w:szCs w:val="24"/>
        </w:rPr>
        <w:br/>
      </w:r>
      <w:r w:rsidRPr="007C5137">
        <w:rPr>
          <w:rFonts w:asciiTheme="minorHAnsi" w:hAnsiTheme="minorHAnsi" w:cstheme="minorHAnsi"/>
          <w:szCs w:val="24"/>
        </w:rPr>
        <w:br/>
        <w:t>Bydgoszcz,  dnia ……………… 202</w:t>
      </w:r>
      <w:r w:rsidR="004B3A19">
        <w:rPr>
          <w:rFonts w:asciiTheme="minorHAnsi" w:hAnsiTheme="minorHAnsi" w:cstheme="minorHAnsi"/>
          <w:szCs w:val="24"/>
        </w:rPr>
        <w:t>4</w:t>
      </w:r>
      <w:r w:rsidR="00D12034" w:rsidRPr="007C5137">
        <w:rPr>
          <w:rFonts w:asciiTheme="minorHAnsi" w:hAnsiTheme="minorHAnsi" w:cstheme="minorHAnsi"/>
          <w:szCs w:val="24"/>
        </w:rPr>
        <w:t xml:space="preserve"> r.</w:t>
      </w:r>
    </w:p>
    <w:tbl>
      <w:tblPr>
        <w:tblW w:w="0" w:type="auto"/>
        <w:tblInd w:w="-157" w:type="dxa"/>
        <w:tblLayout w:type="fixed"/>
        <w:tblCellMar>
          <w:left w:w="70" w:type="dxa"/>
          <w:right w:w="70" w:type="dxa"/>
        </w:tblCellMar>
        <w:tblLook w:val="0000" w:firstRow="0" w:lastRow="0" w:firstColumn="0" w:lastColumn="0" w:noHBand="0" w:noVBand="0"/>
      </w:tblPr>
      <w:tblGrid>
        <w:gridCol w:w="9951"/>
      </w:tblGrid>
      <w:tr w:rsidR="00D12034" w:rsidRPr="007C5137" w14:paraId="76505EA6" w14:textId="77777777" w:rsidTr="00952103">
        <w:trPr>
          <w:trHeight w:val="551"/>
        </w:trPr>
        <w:tc>
          <w:tcPr>
            <w:tcW w:w="99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D88707D" w14:textId="77777777" w:rsidR="00D12034" w:rsidRPr="007C5137" w:rsidRDefault="00D12034" w:rsidP="00FD2A9D">
            <w:pPr>
              <w:spacing w:line="276" w:lineRule="auto"/>
              <w:jc w:val="center"/>
              <w:rPr>
                <w:rFonts w:asciiTheme="minorHAnsi" w:hAnsiTheme="minorHAnsi" w:cstheme="minorHAnsi"/>
                <w:szCs w:val="24"/>
              </w:rPr>
            </w:pPr>
            <w:r w:rsidRPr="007C5137">
              <w:rPr>
                <w:rFonts w:asciiTheme="minorHAnsi" w:hAnsiTheme="minorHAnsi" w:cstheme="minorHAnsi"/>
                <w:b/>
                <w:szCs w:val="24"/>
              </w:rPr>
              <w:t>OŚWIADCZENIE O OCHRONIE INFORMACJI</w:t>
            </w:r>
          </w:p>
        </w:tc>
      </w:tr>
    </w:tbl>
    <w:p w14:paraId="044BEE3C" w14:textId="77777777" w:rsidR="00D12034" w:rsidRPr="007C5137" w:rsidRDefault="00D12034" w:rsidP="00FD2A9D">
      <w:pPr>
        <w:autoSpaceDE w:val="0"/>
        <w:jc w:val="right"/>
        <w:rPr>
          <w:rFonts w:asciiTheme="minorHAnsi" w:hAnsiTheme="minorHAnsi" w:cstheme="minorHAnsi"/>
          <w:szCs w:val="24"/>
        </w:rPr>
      </w:pPr>
    </w:p>
    <w:p w14:paraId="6FFF24DF" w14:textId="2144CFFA" w:rsidR="00D12034" w:rsidRPr="007C5137" w:rsidRDefault="00D12034" w:rsidP="00FD2A9D">
      <w:pPr>
        <w:spacing w:line="360" w:lineRule="auto"/>
        <w:jc w:val="both"/>
        <w:rPr>
          <w:rFonts w:asciiTheme="minorHAnsi" w:hAnsiTheme="minorHAnsi" w:cstheme="minorHAnsi"/>
          <w:szCs w:val="24"/>
          <w:lang w:eastAsia="hi-IN" w:bidi="hi-IN"/>
        </w:rPr>
      </w:pPr>
      <w:r w:rsidRPr="007C5137">
        <w:rPr>
          <w:rFonts w:asciiTheme="minorHAnsi" w:eastAsia="Calibri" w:hAnsiTheme="minorHAnsi" w:cstheme="minorHAnsi"/>
          <w:szCs w:val="24"/>
        </w:rPr>
        <w:t xml:space="preserve">W związku </w:t>
      </w:r>
      <w:r w:rsidR="00DC5D9E">
        <w:rPr>
          <w:rFonts w:asciiTheme="minorHAnsi" w:eastAsia="Calibri" w:hAnsiTheme="minorHAnsi" w:cstheme="minorHAnsi"/>
          <w:szCs w:val="24"/>
        </w:rPr>
        <w:t xml:space="preserve">z </w:t>
      </w:r>
      <w:r w:rsidRPr="007C5137">
        <w:rPr>
          <w:rFonts w:asciiTheme="minorHAnsi" w:eastAsia="Calibri" w:hAnsiTheme="minorHAnsi" w:cstheme="minorHAnsi"/>
          <w:szCs w:val="24"/>
        </w:rPr>
        <w:t>wykonywaniem przez Wyko</w:t>
      </w:r>
      <w:r w:rsidR="00750F57" w:rsidRPr="007C5137">
        <w:rPr>
          <w:rFonts w:asciiTheme="minorHAnsi" w:eastAsia="Calibri" w:hAnsiTheme="minorHAnsi" w:cstheme="minorHAnsi"/>
          <w:szCs w:val="24"/>
        </w:rPr>
        <w:t xml:space="preserve">nawcę zobowiązań z tytułu umowy </w:t>
      </w:r>
      <w:r w:rsidR="00750F57" w:rsidRPr="007C5137">
        <w:rPr>
          <w:rFonts w:asciiTheme="minorHAnsi" w:eastAsia="Calibri" w:hAnsiTheme="minorHAnsi" w:cstheme="minorHAnsi"/>
          <w:szCs w:val="24"/>
        </w:rPr>
        <w:br/>
      </w:r>
      <w:r w:rsidR="00750F57" w:rsidRPr="007C5137">
        <w:rPr>
          <w:rFonts w:asciiTheme="minorHAnsi" w:eastAsia="Calibri" w:hAnsiTheme="minorHAnsi" w:cstheme="minorHAnsi"/>
          <w:b/>
          <w:szCs w:val="24"/>
        </w:rPr>
        <w:t xml:space="preserve">nr </w:t>
      </w:r>
      <w:r w:rsidR="00C13983" w:rsidRPr="00C13983">
        <w:rPr>
          <w:rFonts w:asciiTheme="minorHAnsi" w:hAnsiTheme="minorHAnsi" w:cstheme="minorHAnsi"/>
          <w:b/>
          <w:szCs w:val="24"/>
        </w:rPr>
        <w:t>0401-ILN.261.20.2024</w:t>
      </w:r>
      <w:r w:rsidR="00750F57" w:rsidRPr="007C5137">
        <w:rPr>
          <w:rFonts w:asciiTheme="minorHAnsi" w:eastAsia="Calibri" w:hAnsiTheme="minorHAnsi" w:cstheme="minorHAnsi"/>
          <w:szCs w:val="24"/>
        </w:rPr>
        <w:t xml:space="preserve"> </w:t>
      </w:r>
      <w:r w:rsidRPr="007C5137">
        <w:rPr>
          <w:rFonts w:asciiTheme="minorHAnsi" w:eastAsia="Calibri" w:hAnsiTheme="minorHAnsi" w:cstheme="minorHAnsi"/>
          <w:szCs w:val="24"/>
        </w:rPr>
        <w:t>Zamawiający zobowiązuje Wykonawcę do:</w:t>
      </w:r>
    </w:p>
    <w:p w14:paraId="2A367E3E" w14:textId="77777777" w:rsidR="00D12034" w:rsidRPr="007C5137" w:rsidRDefault="00D12034" w:rsidP="00D26C5B">
      <w:pPr>
        <w:widowControl/>
        <w:numPr>
          <w:ilvl w:val="0"/>
          <w:numId w:val="13"/>
        </w:numPr>
        <w:overflowPunct/>
        <w:spacing w:after="120"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Zachowania w ścisłej tajemnicy wszelkich informacji technicznych, technologicznych, prawnych i organizacyjnych dotyczących zasobów sprzętowych i programowych systemu teleinformatycznego Zamawiającego, informacji niejawnych, danych objętych tajemnicą skarbową oraz danych osobowych, uzyskanych w trakcie wykonywania umowy niezależnie od formy przekazania tych informacji i ich źródła, zarówno w trakcie trwania umowy, jaki i po jej rozwiązaniu.</w:t>
      </w:r>
    </w:p>
    <w:p w14:paraId="0795D47D" w14:textId="77777777" w:rsidR="00D12034" w:rsidRPr="007C5137" w:rsidRDefault="00D12034" w:rsidP="00D26C5B">
      <w:pPr>
        <w:widowControl/>
        <w:numPr>
          <w:ilvl w:val="0"/>
          <w:numId w:val="13"/>
        </w:numPr>
        <w:overflowPunct/>
        <w:autoSpaceDE w:val="0"/>
        <w:spacing w:after="120"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Wykorzystania informacji jedynie w celach określonych ustaleniami umowy oraz wynikających z uregulowań prawnych obowiązujących w Polsce i Unii Europejskiej.</w:t>
      </w:r>
    </w:p>
    <w:p w14:paraId="1A056939" w14:textId="77777777" w:rsidR="00D12034" w:rsidRPr="007C5137" w:rsidRDefault="00D12034" w:rsidP="00D26C5B">
      <w:pPr>
        <w:widowControl/>
        <w:numPr>
          <w:ilvl w:val="0"/>
          <w:numId w:val="13"/>
        </w:numPr>
        <w:overflowPunct/>
        <w:autoSpaceDE w:val="0"/>
        <w:spacing w:after="120"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 Bydgoszczy.</w:t>
      </w:r>
    </w:p>
    <w:p w14:paraId="5ECEFC35" w14:textId="612D849E" w:rsidR="00D12034" w:rsidRPr="007C5137" w:rsidRDefault="00D12034" w:rsidP="00C13983">
      <w:pPr>
        <w:widowControl/>
        <w:numPr>
          <w:ilvl w:val="0"/>
          <w:numId w:val="13"/>
        </w:numPr>
        <w:overflowPunct/>
        <w:autoSpaceDE w:val="0"/>
        <w:spacing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 xml:space="preserve">Ujawnienia informacji jedynie tym osobom, którym będą one niezbędne do wykonywania powierzonych im czynności i tylko w zakresie, w jakim odbiorca informacji musi mieć do nich dostęp dla celów realizacji zadania wynikającego </w:t>
      </w:r>
      <w:r w:rsidRPr="007C5137">
        <w:rPr>
          <w:rFonts w:asciiTheme="minorHAnsi" w:hAnsiTheme="minorHAnsi" w:cstheme="minorHAnsi"/>
          <w:szCs w:val="24"/>
          <w:lang w:eastAsia="hi-IN" w:bidi="hi-IN"/>
        </w:rPr>
        <w:br/>
        <w:t xml:space="preserve">z tytułu umowy </w:t>
      </w:r>
      <w:r w:rsidR="00750F57" w:rsidRPr="007C5137">
        <w:rPr>
          <w:rFonts w:asciiTheme="minorHAnsi" w:eastAsia="Calibri" w:hAnsiTheme="minorHAnsi" w:cstheme="minorHAnsi"/>
          <w:b/>
          <w:szCs w:val="24"/>
        </w:rPr>
        <w:t xml:space="preserve">nr </w:t>
      </w:r>
      <w:r w:rsidR="00C13983" w:rsidRPr="00C13983">
        <w:rPr>
          <w:rFonts w:asciiTheme="minorHAnsi" w:hAnsiTheme="minorHAnsi" w:cstheme="minorHAnsi"/>
          <w:b/>
          <w:szCs w:val="24"/>
        </w:rPr>
        <w:t>0401-ILN.261.20.2024</w:t>
      </w:r>
    </w:p>
    <w:p w14:paraId="45AE67E0" w14:textId="46C25AF3" w:rsidR="00D12034" w:rsidRPr="007C5137" w:rsidRDefault="00D12034" w:rsidP="00C13983">
      <w:pPr>
        <w:widowControl/>
        <w:numPr>
          <w:ilvl w:val="0"/>
          <w:numId w:val="13"/>
        </w:numPr>
        <w:overflowPunct/>
        <w:autoSpaceDE w:val="0"/>
        <w:spacing w:after="120"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 xml:space="preserve">Niekopiowania, niepowielania, ani w jakikolwiek inny sposób nierozpowszechniania jakiejkolwiek części określonych informacji, z wyjątkiem uzasadnionej potrzeby do celów związanych z realizacją umowy </w:t>
      </w:r>
      <w:r w:rsidR="00750F57" w:rsidRPr="007C5137">
        <w:rPr>
          <w:rFonts w:asciiTheme="minorHAnsi" w:eastAsia="Calibri" w:hAnsiTheme="minorHAnsi" w:cstheme="minorHAnsi"/>
          <w:b/>
          <w:szCs w:val="24"/>
        </w:rPr>
        <w:t xml:space="preserve">nr </w:t>
      </w:r>
      <w:r w:rsidR="00C13983" w:rsidRPr="00C13983">
        <w:rPr>
          <w:rFonts w:asciiTheme="minorHAnsi" w:hAnsiTheme="minorHAnsi" w:cstheme="minorHAnsi"/>
          <w:b/>
          <w:szCs w:val="24"/>
        </w:rPr>
        <w:t>0401-ILN.261.20.2024</w:t>
      </w:r>
      <w:r w:rsidR="00750F57" w:rsidRPr="007C5137">
        <w:rPr>
          <w:rFonts w:asciiTheme="minorHAnsi" w:eastAsia="Calibri" w:hAnsiTheme="minorHAnsi" w:cstheme="minorHAnsi"/>
          <w:b/>
          <w:szCs w:val="24"/>
        </w:rPr>
        <w:t xml:space="preserve"> </w:t>
      </w:r>
      <w:r w:rsidRPr="007C5137">
        <w:rPr>
          <w:rFonts w:asciiTheme="minorHAnsi" w:hAnsiTheme="minorHAnsi" w:cstheme="minorHAnsi"/>
          <w:szCs w:val="24"/>
          <w:lang w:eastAsia="hi-IN" w:bidi="hi-IN"/>
        </w:rPr>
        <w:t xml:space="preserve">po uprzednim uzyskaniu pisemnej zgody od </w:t>
      </w:r>
      <w:r w:rsidR="00CA2F4D" w:rsidRPr="007C5137">
        <w:rPr>
          <w:rFonts w:asciiTheme="minorHAnsi" w:hAnsiTheme="minorHAnsi" w:cstheme="minorHAnsi"/>
          <w:szCs w:val="24"/>
          <w:lang w:eastAsia="hi-IN" w:bidi="hi-IN"/>
        </w:rPr>
        <w:t>Izby Administracji Skarbowej w Bydgoszczy</w:t>
      </w:r>
      <w:r w:rsidRPr="007C5137">
        <w:rPr>
          <w:rFonts w:asciiTheme="minorHAnsi" w:hAnsiTheme="minorHAnsi" w:cstheme="minorHAnsi"/>
          <w:szCs w:val="24"/>
          <w:lang w:eastAsia="hi-IN" w:bidi="hi-IN"/>
        </w:rPr>
        <w:t>.</w:t>
      </w:r>
    </w:p>
    <w:p w14:paraId="4ED3E86C" w14:textId="77777777" w:rsidR="00D12034" w:rsidRPr="007C5137" w:rsidRDefault="00D12034" w:rsidP="00FD2A9D">
      <w:pPr>
        <w:autoSpaceDE w:val="0"/>
        <w:spacing w:after="120" w:line="360" w:lineRule="auto"/>
        <w:ind w:left="360"/>
        <w:jc w:val="both"/>
        <w:rPr>
          <w:rFonts w:asciiTheme="minorHAnsi" w:hAnsiTheme="minorHAnsi" w:cstheme="minorHAnsi"/>
          <w:szCs w:val="24"/>
        </w:rPr>
      </w:pPr>
      <w:r w:rsidRPr="007C5137">
        <w:rPr>
          <w:rFonts w:asciiTheme="minorHAnsi" w:hAnsiTheme="minorHAnsi" w:cstheme="minorHAnsi"/>
          <w:szCs w:val="24"/>
          <w:lang w:eastAsia="hi-IN" w:bidi="hi-IN"/>
        </w:rPr>
        <w:t>Stwierdzam własnoręcznym podpisem, że znane są mi moje obowiązki w zakresie ochrony informacji, wynikające z niżej wymienionych przepisów:</w:t>
      </w:r>
    </w:p>
    <w:p w14:paraId="32884E3A" w14:textId="77777777" w:rsidR="00D12034" w:rsidRPr="007C5137" w:rsidRDefault="00D12034" w:rsidP="00D26C5B">
      <w:pPr>
        <w:widowControl/>
        <w:numPr>
          <w:ilvl w:val="0"/>
          <w:numId w:val="12"/>
        </w:numPr>
        <w:overflowPunct/>
        <w:autoSpaceDE w:val="0"/>
        <w:spacing w:line="360" w:lineRule="auto"/>
        <w:jc w:val="both"/>
        <w:rPr>
          <w:rFonts w:asciiTheme="minorHAnsi" w:hAnsiTheme="minorHAnsi" w:cstheme="minorHAnsi"/>
          <w:szCs w:val="24"/>
          <w:lang w:eastAsia="hi-IN" w:bidi="hi-IN"/>
        </w:rPr>
      </w:pPr>
      <w:r w:rsidRPr="007C5137">
        <w:rPr>
          <w:rFonts w:asciiTheme="minorHAnsi" w:hAnsiTheme="minorHAnsi" w:cstheme="minorHAnsi"/>
          <w:szCs w:val="24"/>
        </w:rPr>
        <w:lastRenderedPageBreak/>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w:t>
      </w:r>
    </w:p>
    <w:p w14:paraId="322DDC7D" w14:textId="06C9E45D" w:rsidR="00D12034" w:rsidRPr="007C5137" w:rsidRDefault="00D12034" w:rsidP="00D26C5B">
      <w:pPr>
        <w:widowControl/>
        <w:numPr>
          <w:ilvl w:val="0"/>
          <w:numId w:val="12"/>
        </w:numPr>
        <w:overflowPunct/>
        <w:autoSpaceDE w:val="0"/>
        <w:spacing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 xml:space="preserve">ustawa z dnia 10 maja 2018 r. </w:t>
      </w:r>
      <w:r w:rsidRPr="007C5137">
        <w:rPr>
          <w:rFonts w:asciiTheme="minorHAnsi" w:hAnsiTheme="minorHAnsi" w:cstheme="minorHAnsi"/>
          <w:bCs/>
          <w:szCs w:val="24"/>
          <w:lang w:eastAsia="hi-IN" w:bidi="hi-IN"/>
        </w:rPr>
        <w:t>o ochronie danych osobowych</w:t>
      </w:r>
      <w:r w:rsidRPr="007C5137">
        <w:rPr>
          <w:rFonts w:asciiTheme="minorHAnsi" w:hAnsiTheme="minorHAnsi" w:cstheme="minorHAnsi"/>
          <w:szCs w:val="24"/>
          <w:lang w:eastAsia="hi-IN" w:bidi="hi-IN"/>
        </w:rPr>
        <w:t xml:space="preserve"> (</w:t>
      </w:r>
      <w:proofErr w:type="spellStart"/>
      <w:r w:rsidRPr="007C5137">
        <w:rPr>
          <w:rFonts w:asciiTheme="minorHAnsi" w:hAnsiTheme="minorHAnsi" w:cstheme="minorHAnsi"/>
          <w:szCs w:val="24"/>
          <w:lang w:eastAsia="hi-IN" w:bidi="hi-IN"/>
        </w:rPr>
        <w:t>t.j</w:t>
      </w:r>
      <w:proofErr w:type="spellEnd"/>
      <w:r w:rsidRPr="007C5137">
        <w:rPr>
          <w:rFonts w:asciiTheme="minorHAnsi" w:hAnsiTheme="minorHAnsi" w:cstheme="minorHAnsi"/>
          <w:szCs w:val="24"/>
          <w:lang w:eastAsia="hi-IN" w:bidi="hi-IN"/>
        </w:rPr>
        <w:t>. Dz. U. z 2019 r. poz.1781</w:t>
      </w:r>
      <w:r w:rsidR="002F27D8">
        <w:rPr>
          <w:rFonts w:asciiTheme="minorHAnsi" w:hAnsiTheme="minorHAnsi" w:cstheme="minorHAnsi"/>
          <w:szCs w:val="24"/>
          <w:lang w:eastAsia="hi-IN" w:bidi="hi-IN"/>
        </w:rPr>
        <w:t xml:space="preserve"> ze </w:t>
      </w:r>
      <w:r w:rsidR="004B3A19">
        <w:rPr>
          <w:rFonts w:asciiTheme="minorHAnsi" w:hAnsiTheme="minorHAnsi" w:cstheme="minorHAnsi"/>
          <w:szCs w:val="24"/>
          <w:lang w:eastAsia="hi-IN" w:bidi="hi-IN"/>
        </w:rPr>
        <w:t>zm.</w:t>
      </w:r>
      <w:r w:rsidRPr="007C5137">
        <w:rPr>
          <w:rFonts w:asciiTheme="minorHAnsi" w:hAnsiTheme="minorHAnsi" w:cstheme="minorHAnsi"/>
          <w:szCs w:val="24"/>
          <w:lang w:eastAsia="hi-IN" w:bidi="hi-IN"/>
        </w:rPr>
        <w:t>);</w:t>
      </w:r>
    </w:p>
    <w:p w14:paraId="247083F3" w14:textId="247EF039" w:rsidR="00D12034" w:rsidRPr="007C5137" w:rsidRDefault="00D12034" w:rsidP="00D26C5B">
      <w:pPr>
        <w:widowControl/>
        <w:numPr>
          <w:ilvl w:val="0"/>
          <w:numId w:val="12"/>
        </w:numPr>
        <w:overflowPunct/>
        <w:autoSpaceDE w:val="0"/>
        <w:spacing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 xml:space="preserve">ustawa z dnia 5 sierpnia 2010 r. </w:t>
      </w:r>
      <w:r w:rsidRPr="007C5137">
        <w:rPr>
          <w:rFonts w:asciiTheme="minorHAnsi" w:hAnsiTheme="minorHAnsi" w:cstheme="minorHAnsi"/>
          <w:bCs/>
          <w:szCs w:val="24"/>
          <w:lang w:eastAsia="hi-IN" w:bidi="hi-IN"/>
        </w:rPr>
        <w:t xml:space="preserve">o ochronie informacji niejawnych </w:t>
      </w:r>
      <w:r w:rsidRPr="007C5137">
        <w:rPr>
          <w:rFonts w:asciiTheme="minorHAnsi" w:hAnsiTheme="minorHAnsi" w:cstheme="minorHAnsi"/>
          <w:szCs w:val="24"/>
          <w:lang w:eastAsia="hi-IN" w:bidi="hi-IN"/>
        </w:rPr>
        <w:t>(</w:t>
      </w:r>
      <w:proofErr w:type="spellStart"/>
      <w:r w:rsidRPr="007C5137">
        <w:rPr>
          <w:rFonts w:asciiTheme="minorHAnsi" w:hAnsiTheme="minorHAnsi" w:cstheme="minorHAnsi"/>
          <w:szCs w:val="24"/>
          <w:lang w:eastAsia="hi-IN" w:bidi="hi-IN"/>
        </w:rPr>
        <w:t>t.j</w:t>
      </w:r>
      <w:proofErr w:type="spellEnd"/>
      <w:r w:rsidRPr="007C5137">
        <w:rPr>
          <w:rFonts w:asciiTheme="minorHAnsi" w:hAnsiTheme="minorHAnsi" w:cstheme="minorHAnsi"/>
          <w:szCs w:val="24"/>
          <w:lang w:eastAsia="hi-IN" w:bidi="hi-IN"/>
        </w:rPr>
        <w:t>. Dz. U. z 20</w:t>
      </w:r>
      <w:r w:rsidR="004B3A19">
        <w:rPr>
          <w:rFonts w:asciiTheme="minorHAnsi" w:hAnsiTheme="minorHAnsi" w:cstheme="minorHAnsi"/>
          <w:szCs w:val="24"/>
          <w:lang w:eastAsia="hi-IN" w:bidi="hi-IN"/>
        </w:rPr>
        <w:t>24</w:t>
      </w:r>
      <w:r w:rsidRPr="007C5137">
        <w:rPr>
          <w:rFonts w:asciiTheme="minorHAnsi" w:hAnsiTheme="minorHAnsi" w:cstheme="minorHAnsi"/>
          <w:szCs w:val="24"/>
          <w:lang w:eastAsia="hi-IN" w:bidi="hi-IN"/>
        </w:rPr>
        <w:t> r. poz. </w:t>
      </w:r>
      <w:r w:rsidR="004B3A19">
        <w:rPr>
          <w:rFonts w:asciiTheme="minorHAnsi" w:hAnsiTheme="minorHAnsi" w:cstheme="minorHAnsi"/>
          <w:szCs w:val="24"/>
          <w:lang w:eastAsia="hi-IN" w:bidi="hi-IN"/>
        </w:rPr>
        <w:t>632</w:t>
      </w:r>
      <w:r w:rsidR="00F30969" w:rsidRPr="007C5137">
        <w:rPr>
          <w:rFonts w:asciiTheme="minorHAnsi" w:eastAsia="Calibri" w:hAnsiTheme="minorHAnsi" w:cstheme="minorHAnsi"/>
          <w:szCs w:val="24"/>
        </w:rPr>
        <w:t xml:space="preserve"> </w:t>
      </w:r>
      <w:r w:rsidR="00F30969" w:rsidRPr="00944FB4">
        <w:rPr>
          <w:rFonts w:asciiTheme="minorHAnsi" w:eastAsia="Calibri" w:hAnsiTheme="minorHAnsi" w:cstheme="minorHAnsi"/>
          <w:szCs w:val="24"/>
        </w:rPr>
        <w:t>ze zm.</w:t>
      </w:r>
      <w:r w:rsidRPr="00944FB4">
        <w:rPr>
          <w:rFonts w:asciiTheme="minorHAnsi" w:hAnsiTheme="minorHAnsi" w:cstheme="minorHAnsi"/>
          <w:szCs w:val="24"/>
          <w:lang w:eastAsia="hi-IN" w:bidi="hi-IN"/>
        </w:rPr>
        <w:t>);</w:t>
      </w:r>
    </w:p>
    <w:p w14:paraId="0B82C145" w14:textId="4CC0E4F3" w:rsidR="00D12034" w:rsidRPr="007C5137" w:rsidRDefault="00D12034" w:rsidP="00D26C5B">
      <w:pPr>
        <w:widowControl/>
        <w:numPr>
          <w:ilvl w:val="0"/>
          <w:numId w:val="12"/>
        </w:numPr>
        <w:overflowPunct/>
        <w:autoSpaceDE w:val="0"/>
        <w:spacing w:line="360" w:lineRule="auto"/>
        <w:jc w:val="both"/>
        <w:rPr>
          <w:rFonts w:asciiTheme="minorHAnsi" w:hAnsiTheme="minorHAnsi" w:cstheme="minorHAnsi"/>
          <w:szCs w:val="24"/>
        </w:rPr>
      </w:pPr>
      <w:r w:rsidRPr="007C5137">
        <w:rPr>
          <w:rFonts w:asciiTheme="minorHAnsi" w:hAnsiTheme="minorHAnsi" w:cstheme="minorHAnsi"/>
          <w:szCs w:val="24"/>
          <w:lang w:eastAsia="hi-IN" w:bidi="hi-IN"/>
        </w:rPr>
        <w:t>ustawa z dnia 29 sierpnia 1997 r. Ordynac</w:t>
      </w:r>
      <w:r w:rsidR="00F30969" w:rsidRPr="007C5137">
        <w:rPr>
          <w:rFonts w:asciiTheme="minorHAnsi" w:hAnsiTheme="minorHAnsi" w:cstheme="minorHAnsi"/>
          <w:szCs w:val="24"/>
          <w:lang w:eastAsia="hi-IN" w:bidi="hi-IN"/>
        </w:rPr>
        <w:t>ja podatkowa (</w:t>
      </w:r>
      <w:proofErr w:type="spellStart"/>
      <w:r w:rsidR="00F30969" w:rsidRPr="007C5137">
        <w:rPr>
          <w:rFonts w:asciiTheme="minorHAnsi" w:hAnsiTheme="minorHAnsi" w:cstheme="minorHAnsi"/>
          <w:szCs w:val="24"/>
          <w:lang w:eastAsia="hi-IN" w:bidi="hi-IN"/>
        </w:rPr>
        <w:t>t.j</w:t>
      </w:r>
      <w:proofErr w:type="spellEnd"/>
      <w:r w:rsidR="00F30969" w:rsidRPr="007C5137">
        <w:rPr>
          <w:rFonts w:asciiTheme="minorHAnsi" w:hAnsiTheme="minorHAnsi" w:cstheme="minorHAnsi"/>
          <w:szCs w:val="24"/>
          <w:lang w:eastAsia="hi-IN" w:bidi="hi-IN"/>
        </w:rPr>
        <w:t>. Dz. U. z 202</w:t>
      </w:r>
      <w:r w:rsidR="002F27D8">
        <w:rPr>
          <w:rFonts w:asciiTheme="minorHAnsi" w:hAnsiTheme="minorHAnsi" w:cstheme="minorHAnsi"/>
          <w:szCs w:val="24"/>
          <w:lang w:eastAsia="hi-IN" w:bidi="hi-IN"/>
        </w:rPr>
        <w:t>3</w:t>
      </w:r>
      <w:r w:rsidRPr="007C5137">
        <w:rPr>
          <w:rFonts w:asciiTheme="minorHAnsi" w:hAnsiTheme="minorHAnsi" w:cstheme="minorHAnsi"/>
          <w:szCs w:val="24"/>
          <w:lang w:eastAsia="hi-IN" w:bidi="hi-IN"/>
        </w:rPr>
        <w:t xml:space="preserve"> r. poz. </w:t>
      </w:r>
      <w:r w:rsidR="00F30969" w:rsidRPr="007C5137">
        <w:rPr>
          <w:rFonts w:asciiTheme="minorHAnsi" w:hAnsiTheme="minorHAnsi" w:cstheme="minorHAnsi"/>
          <w:szCs w:val="24"/>
          <w:lang w:eastAsia="hi-IN" w:bidi="hi-IN"/>
        </w:rPr>
        <w:t>2</w:t>
      </w:r>
      <w:r w:rsidR="002F27D8">
        <w:rPr>
          <w:rFonts w:asciiTheme="minorHAnsi" w:hAnsiTheme="minorHAnsi" w:cstheme="minorHAnsi"/>
          <w:szCs w:val="24"/>
          <w:lang w:eastAsia="hi-IN" w:bidi="hi-IN"/>
        </w:rPr>
        <w:t>383</w:t>
      </w:r>
      <w:r w:rsidR="00F30969" w:rsidRPr="007C5137">
        <w:rPr>
          <w:rFonts w:asciiTheme="minorHAnsi" w:hAnsiTheme="minorHAnsi" w:cstheme="minorHAnsi"/>
          <w:szCs w:val="24"/>
          <w:lang w:eastAsia="hi-IN" w:bidi="hi-IN"/>
        </w:rPr>
        <w:t xml:space="preserve"> </w:t>
      </w:r>
      <w:r w:rsidR="00F30969" w:rsidRPr="007C5137">
        <w:rPr>
          <w:rFonts w:asciiTheme="minorHAnsi" w:eastAsia="Calibri" w:hAnsiTheme="minorHAnsi" w:cstheme="minorHAnsi"/>
          <w:szCs w:val="24"/>
        </w:rPr>
        <w:t>ze zm.</w:t>
      </w:r>
      <w:r w:rsidRPr="007C5137">
        <w:rPr>
          <w:rFonts w:asciiTheme="minorHAnsi" w:hAnsiTheme="minorHAnsi" w:cstheme="minorHAnsi"/>
          <w:szCs w:val="24"/>
          <w:lang w:eastAsia="hi-IN" w:bidi="hi-IN"/>
        </w:rPr>
        <w:t>)</w:t>
      </w:r>
      <w:r w:rsidR="007E3411" w:rsidRPr="007C5137">
        <w:rPr>
          <w:rFonts w:asciiTheme="minorHAnsi" w:hAnsiTheme="minorHAnsi" w:cstheme="minorHAnsi"/>
          <w:szCs w:val="24"/>
          <w:lang w:eastAsia="hi-IN" w:bidi="hi-IN"/>
        </w:rPr>
        <w:t>;</w:t>
      </w:r>
    </w:p>
    <w:p w14:paraId="323D2C30" w14:textId="24D545E6" w:rsidR="00D12034" w:rsidRPr="007C5137" w:rsidRDefault="00D12034" w:rsidP="00D26C5B">
      <w:pPr>
        <w:widowControl/>
        <w:numPr>
          <w:ilvl w:val="0"/>
          <w:numId w:val="12"/>
        </w:numPr>
        <w:overflowPunct/>
        <w:autoSpaceDE w:val="0"/>
        <w:spacing w:line="360" w:lineRule="auto"/>
        <w:jc w:val="both"/>
        <w:rPr>
          <w:rFonts w:asciiTheme="minorHAnsi" w:hAnsiTheme="minorHAnsi" w:cstheme="minorHAnsi"/>
          <w:szCs w:val="24"/>
        </w:rPr>
      </w:pPr>
      <w:r w:rsidRPr="007C5137">
        <w:rPr>
          <w:rFonts w:asciiTheme="minorHAnsi" w:hAnsiTheme="minorHAnsi" w:cstheme="minorHAnsi"/>
          <w:szCs w:val="24"/>
        </w:rPr>
        <w:t>ustawa z dnia 19 marca 2004 r.</w:t>
      </w:r>
      <w:r w:rsidR="00F30969" w:rsidRPr="007C5137">
        <w:rPr>
          <w:rFonts w:asciiTheme="minorHAnsi" w:hAnsiTheme="minorHAnsi" w:cstheme="minorHAnsi"/>
          <w:szCs w:val="24"/>
        </w:rPr>
        <w:t xml:space="preserve"> Prawo celne (</w:t>
      </w:r>
      <w:proofErr w:type="spellStart"/>
      <w:r w:rsidR="00F30969" w:rsidRPr="007C5137">
        <w:rPr>
          <w:rFonts w:asciiTheme="minorHAnsi" w:hAnsiTheme="minorHAnsi" w:cstheme="minorHAnsi"/>
          <w:szCs w:val="24"/>
        </w:rPr>
        <w:t>t.j</w:t>
      </w:r>
      <w:proofErr w:type="spellEnd"/>
      <w:r w:rsidR="00F30969" w:rsidRPr="007C5137">
        <w:rPr>
          <w:rFonts w:asciiTheme="minorHAnsi" w:hAnsiTheme="minorHAnsi" w:cstheme="minorHAnsi"/>
          <w:szCs w:val="24"/>
        </w:rPr>
        <w:t>. Dz. U. z 202</w:t>
      </w:r>
      <w:r w:rsidR="002F27D8">
        <w:rPr>
          <w:rFonts w:asciiTheme="minorHAnsi" w:hAnsiTheme="minorHAnsi" w:cstheme="minorHAnsi"/>
          <w:szCs w:val="24"/>
        </w:rPr>
        <w:t>3</w:t>
      </w:r>
      <w:r w:rsidRPr="007C5137">
        <w:rPr>
          <w:rFonts w:asciiTheme="minorHAnsi" w:hAnsiTheme="minorHAnsi" w:cstheme="minorHAnsi"/>
          <w:szCs w:val="24"/>
        </w:rPr>
        <w:t xml:space="preserve"> r. poz. </w:t>
      </w:r>
      <w:r w:rsidR="002F27D8">
        <w:rPr>
          <w:rFonts w:asciiTheme="minorHAnsi" w:hAnsiTheme="minorHAnsi" w:cstheme="minorHAnsi"/>
          <w:szCs w:val="24"/>
        </w:rPr>
        <w:t>1590</w:t>
      </w:r>
      <w:r w:rsidRPr="007C5137">
        <w:rPr>
          <w:rFonts w:asciiTheme="minorHAnsi" w:hAnsiTheme="minorHAnsi" w:cstheme="minorHAnsi"/>
          <w:szCs w:val="24"/>
        </w:rPr>
        <w:t>).</w:t>
      </w:r>
    </w:p>
    <w:p w14:paraId="6FD50926" w14:textId="77777777" w:rsidR="00D12034" w:rsidRPr="007C5137" w:rsidRDefault="00D12034" w:rsidP="00FD2A9D">
      <w:pPr>
        <w:spacing w:before="240" w:line="360" w:lineRule="auto"/>
        <w:jc w:val="both"/>
        <w:rPr>
          <w:rFonts w:asciiTheme="minorHAnsi" w:hAnsiTheme="minorHAnsi" w:cstheme="minorHAnsi"/>
          <w:szCs w:val="24"/>
          <w:lang w:eastAsia="hi-IN" w:bidi="hi-IN"/>
        </w:rPr>
      </w:pPr>
      <w:r w:rsidRPr="007C5137">
        <w:rPr>
          <w:rFonts w:asciiTheme="minorHAnsi" w:hAnsiTheme="minorHAnsi" w:cstheme="minorHAnsi"/>
          <w:szCs w:val="24"/>
        </w:rPr>
        <w:t>Wykonawca oświadcza też, że jest świadomy/-a odpowiedzialności karnej za ujawnienie, przekazanie, wykorzystanie, zbycie lub oferowanie do zbycia informacji chronionych, zdobytych w trakcie wykonywania umowy.</w:t>
      </w:r>
    </w:p>
    <w:p w14:paraId="5ACCDD3B" w14:textId="77777777" w:rsidR="00D12034" w:rsidRPr="007C5137" w:rsidRDefault="00D12034" w:rsidP="00FD2A9D">
      <w:pPr>
        <w:autoSpaceDE w:val="0"/>
        <w:spacing w:before="240" w:line="360" w:lineRule="auto"/>
        <w:jc w:val="both"/>
        <w:rPr>
          <w:rFonts w:asciiTheme="minorHAnsi" w:hAnsiTheme="minorHAnsi" w:cstheme="minorHAnsi"/>
          <w:szCs w:val="24"/>
          <w:lang w:eastAsia="hi-IN" w:bidi="hi-IN"/>
        </w:rPr>
      </w:pPr>
      <w:r w:rsidRPr="007C5137">
        <w:rPr>
          <w:rFonts w:asciiTheme="minorHAnsi" w:hAnsiTheme="minorHAnsi" w:cstheme="minorHAnsi"/>
          <w:szCs w:val="24"/>
          <w:lang w:eastAsia="hi-IN" w:bidi="hi-IN"/>
        </w:rPr>
        <w:t>Każda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005005F7" w14:textId="77777777" w:rsidR="00D12034" w:rsidRPr="007C5137" w:rsidRDefault="00D12034" w:rsidP="00FD2A9D">
      <w:pPr>
        <w:autoSpaceDE w:val="0"/>
        <w:spacing w:line="360" w:lineRule="auto"/>
        <w:jc w:val="both"/>
        <w:rPr>
          <w:rFonts w:asciiTheme="minorHAnsi" w:hAnsiTheme="minorHAnsi" w:cstheme="minorHAnsi"/>
          <w:szCs w:val="24"/>
          <w:lang w:eastAsia="hi-IN" w:bidi="hi-IN"/>
        </w:rPr>
      </w:pPr>
    </w:p>
    <w:p w14:paraId="19018CEE" w14:textId="77777777" w:rsidR="00D12034" w:rsidRPr="007C5137" w:rsidRDefault="00D12034" w:rsidP="00FD2A9D">
      <w:pPr>
        <w:autoSpaceDE w:val="0"/>
        <w:ind w:hanging="425"/>
        <w:rPr>
          <w:rFonts w:asciiTheme="minorHAnsi" w:eastAsia="Calibri" w:hAnsiTheme="minorHAnsi" w:cstheme="minorHAnsi"/>
          <w:szCs w:val="24"/>
          <w:lang w:eastAsia="hi-IN" w:bidi="hi-IN"/>
        </w:rPr>
      </w:pPr>
    </w:p>
    <w:p w14:paraId="6B8842C7" w14:textId="77777777" w:rsidR="00D12034" w:rsidRPr="007C5137" w:rsidRDefault="00D12034" w:rsidP="00FD2A9D">
      <w:pPr>
        <w:autoSpaceDE w:val="0"/>
        <w:ind w:left="4820"/>
        <w:jc w:val="right"/>
        <w:rPr>
          <w:rFonts w:asciiTheme="minorHAnsi" w:eastAsia="Calibri" w:hAnsiTheme="minorHAnsi" w:cstheme="minorHAnsi"/>
          <w:szCs w:val="24"/>
        </w:rPr>
      </w:pPr>
    </w:p>
    <w:p w14:paraId="6576BCF7" w14:textId="77777777" w:rsidR="00D12034" w:rsidRPr="007C5137" w:rsidRDefault="00D12034" w:rsidP="005D3E9F">
      <w:pPr>
        <w:ind w:left="4253" w:firstLine="1"/>
        <w:rPr>
          <w:rFonts w:asciiTheme="minorHAnsi" w:hAnsiTheme="minorHAnsi" w:cstheme="minorHAnsi"/>
          <w:i/>
          <w:szCs w:val="24"/>
        </w:rPr>
      </w:pPr>
      <w:r w:rsidRPr="007C5137">
        <w:rPr>
          <w:rFonts w:asciiTheme="minorHAnsi" w:eastAsia="Calibri" w:hAnsiTheme="minorHAnsi" w:cstheme="minorHAnsi"/>
          <w:szCs w:val="24"/>
        </w:rPr>
        <w:t>….………………….……………………………………</w:t>
      </w:r>
    </w:p>
    <w:p w14:paraId="173C38B5" w14:textId="154F41FC" w:rsidR="00D12034" w:rsidRPr="007C5137" w:rsidRDefault="00D12034" w:rsidP="00843171">
      <w:pPr>
        <w:spacing w:line="360" w:lineRule="auto"/>
        <w:ind w:left="3544"/>
        <w:jc w:val="center"/>
        <w:rPr>
          <w:rFonts w:asciiTheme="minorHAnsi" w:hAnsiTheme="minorHAnsi" w:cstheme="minorHAnsi"/>
          <w:i/>
          <w:szCs w:val="24"/>
        </w:rPr>
      </w:pPr>
      <w:r w:rsidRPr="007C5137">
        <w:rPr>
          <w:rFonts w:asciiTheme="minorHAnsi" w:hAnsiTheme="minorHAnsi" w:cstheme="minorHAnsi"/>
          <w:i/>
          <w:szCs w:val="24"/>
        </w:rPr>
        <w:t>podpis Wykonawcy</w:t>
      </w:r>
    </w:p>
    <w:p w14:paraId="7C583D95" w14:textId="77777777" w:rsidR="00D12034" w:rsidRPr="007C5137" w:rsidRDefault="00D12034" w:rsidP="00FD2A9D">
      <w:pPr>
        <w:pStyle w:val="Default"/>
        <w:widowControl/>
        <w:tabs>
          <w:tab w:val="left" w:pos="0"/>
          <w:tab w:val="left" w:pos="284"/>
        </w:tabs>
        <w:suppressAutoHyphens w:val="0"/>
        <w:overflowPunct/>
        <w:spacing w:line="240" w:lineRule="auto"/>
        <w:ind w:left="502"/>
        <w:jc w:val="both"/>
        <w:rPr>
          <w:rFonts w:asciiTheme="minorHAnsi" w:hAnsiTheme="minorHAnsi" w:cstheme="minorHAnsi"/>
          <w:color w:val="auto"/>
          <w:szCs w:val="24"/>
        </w:rPr>
      </w:pPr>
    </w:p>
    <w:p w14:paraId="603F886B" w14:textId="65E25113" w:rsidR="008B11D4" w:rsidRDefault="008B11D4" w:rsidP="00FD2A9D">
      <w:pPr>
        <w:widowControl/>
        <w:suppressAutoHyphens w:val="0"/>
        <w:overflowPunct/>
        <w:rPr>
          <w:rFonts w:asciiTheme="minorHAnsi" w:eastAsia="Calibri" w:hAnsiTheme="minorHAnsi" w:cstheme="minorHAnsi"/>
          <w:szCs w:val="24"/>
        </w:rPr>
      </w:pPr>
    </w:p>
    <w:p w14:paraId="364D3F5D" w14:textId="4DF5F515" w:rsidR="00493800" w:rsidRDefault="00493800" w:rsidP="00FD2A9D">
      <w:pPr>
        <w:widowControl/>
        <w:suppressAutoHyphens w:val="0"/>
        <w:overflowPunct/>
        <w:rPr>
          <w:rFonts w:asciiTheme="minorHAnsi" w:eastAsia="Calibri" w:hAnsiTheme="minorHAnsi" w:cstheme="minorHAnsi"/>
          <w:szCs w:val="24"/>
        </w:rPr>
      </w:pPr>
    </w:p>
    <w:p w14:paraId="6FC7F860" w14:textId="7EE6AA59" w:rsidR="00493800" w:rsidRDefault="00493800" w:rsidP="00FD2A9D">
      <w:pPr>
        <w:widowControl/>
        <w:suppressAutoHyphens w:val="0"/>
        <w:overflowPunct/>
        <w:rPr>
          <w:rFonts w:asciiTheme="minorHAnsi" w:eastAsia="Calibri" w:hAnsiTheme="minorHAnsi" w:cstheme="minorHAnsi"/>
          <w:szCs w:val="24"/>
        </w:rPr>
      </w:pPr>
    </w:p>
    <w:p w14:paraId="722205F3" w14:textId="6DEB9E9C" w:rsidR="00493800" w:rsidRDefault="00493800" w:rsidP="00FD2A9D">
      <w:pPr>
        <w:widowControl/>
        <w:suppressAutoHyphens w:val="0"/>
        <w:overflowPunct/>
        <w:rPr>
          <w:rFonts w:asciiTheme="minorHAnsi" w:eastAsia="Calibri" w:hAnsiTheme="minorHAnsi" w:cstheme="minorHAnsi"/>
          <w:szCs w:val="24"/>
        </w:rPr>
      </w:pPr>
    </w:p>
    <w:p w14:paraId="0330B199" w14:textId="11B696A6" w:rsidR="00493800" w:rsidRDefault="00493800" w:rsidP="00FD2A9D">
      <w:pPr>
        <w:widowControl/>
        <w:suppressAutoHyphens w:val="0"/>
        <w:overflowPunct/>
        <w:rPr>
          <w:rFonts w:asciiTheme="minorHAnsi" w:eastAsia="Calibri" w:hAnsiTheme="minorHAnsi" w:cstheme="minorHAnsi"/>
          <w:szCs w:val="24"/>
        </w:rPr>
      </w:pPr>
    </w:p>
    <w:p w14:paraId="24BE099E" w14:textId="00C6CE5D" w:rsidR="00493800" w:rsidRDefault="00493800" w:rsidP="00FD2A9D">
      <w:pPr>
        <w:widowControl/>
        <w:suppressAutoHyphens w:val="0"/>
        <w:overflowPunct/>
        <w:rPr>
          <w:rFonts w:asciiTheme="minorHAnsi" w:eastAsia="Calibri" w:hAnsiTheme="minorHAnsi" w:cstheme="minorHAnsi"/>
          <w:szCs w:val="24"/>
        </w:rPr>
      </w:pPr>
    </w:p>
    <w:p w14:paraId="65E773F0" w14:textId="76C6DD1D" w:rsidR="00493800" w:rsidRDefault="00493800" w:rsidP="00FD2A9D">
      <w:pPr>
        <w:widowControl/>
        <w:suppressAutoHyphens w:val="0"/>
        <w:overflowPunct/>
        <w:rPr>
          <w:rFonts w:asciiTheme="minorHAnsi" w:eastAsia="Calibri" w:hAnsiTheme="minorHAnsi" w:cstheme="minorHAnsi"/>
          <w:szCs w:val="24"/>
        </w:rPr>
      </w:pPr>
    </w:p>
    <w:p w14:paraId="461D8D48" w14:textId="29C8A60A" w:rsidR="00493800" w:rsidRDefault="00493800" w:rsidP="00FD2A9D">
      <w:pPr>
        <w:widowControl/>
        <w:suppressAutoHyphens w:val="0"/>
        <w:overflowPunct/>
        <w:rPr>
          <w:rFonts w:asciiTheme="minorHAnsi" w:eastAsia="Calibri" w:hAnsiTheme="minorHAnsi" w:cstheme="minorHAnsi"/>
          <w:szCs w:val="24"/>
        </w:rPr>
      </w:pPr>
    </w:p>
    <w:p w14:paraId="11969FC2" w14:textId="34EAF0A9" w:rsidR="00493800" w:rsidRDefault="00493800" w:rsidP="00FD2A9D">
      <w:pPr>
        <w:widowControl/>
        <w:suppressAutoHyphens w:val="0"/>
        <w:overflowPunct/>
        <w:rPr>
          <w:rFonts w:asciiTheme="minorHAnsi" w:eastAsia="Calibri" w:hAnsiTheme="minorHAnsi" w:cstheme="minorHAnsi"/>
          <w:szCs w:val="24"/>
        </w:rPr>
      </w:pPr>
    </w:p>
    <w:p w14:paraId="341F633B" w14:textId="7F2219AD" w:rsidR="00493800" w:rsidRDefault="00493800" w:rsidP="00FD2A9D">
      <w:pPr>
        <w:widowControl/>
        <w:suppressAutoHyphens w:val="0"/>
        <w:overflowPunct/>
        <w:rPr>
          <w:rFonts w:asciiTheme="minorHAnsi" w:eastAsia="Calibri" w:hAnsiTheme="minorHAnsi" w:cstheme="minorHAnsi"/>
          <w:szCs w:val="24"/>
        </w:rPr>
      </w:pPr>
    </w:p>
    <w:p w14:paraId="5A3FF18E" w14:textId="599C758D" w:rsidR="00493800" w:rsidRDefault="00493800" w:rsidP="00FD2A9D">
      <w:pPr>
        <w:widowControl/>
        <w:suppressAutoHyphens w:val="0"/>
        <w:overflowPunct/>
        <w:rPr>
          <w:rFonts w:asciiTheme="minorHAnsi" w:eastAsia="Calibri" w:hAnsiTheme="minorHAnsi" w:cstheme="minorHAnsi"/>
          <w:szCs w:val="24"/>
        </w:rPr>
      </w:pPr>
    </w:p>
    <w:p w14:paraId="6256996F" w14:textId="46B1FE96" w:rsidR="00493800" w:rsidRDefault="00493800" w:rsidP="00FD2A9D">
      <w:pPr>
        <w:widowControl/>
        <w:suppressAutoHyphens w:val="0"/>
        <w:overflowPunct/>
        <w:rPr>
          <w:rFonts w:asciiTheme="minorHAnsi" w:eastAsia="Calibri" w:hAnsiTheme="minorHAnsi" w:cstheme="minorHAnsi"/>
          <w:szCs w:val="24"/>
        </w:rPr>
      </w:pPr>
    </w:p>
    <w:p w14:paraId="21F3A829" w14:textId="762CD8F4" w:rsidR="00362953" w:rsidRPr="00362953" w:rsidRDefault="008E305C" w:rsidP="00362953">
      <w:pPr>
        <w:keepNext/>
        <w:ind w:left="4254"/>
        <w:jc w:val="right"/>
        <w:outlineLvl w:val="0"/>
        <w:rPr>
          <w:rFonts w:ascii="Cambria" w:hAnsi="Cambria" w:cs="Calibri"/>
          <w:bCs/>
        </w:rPr>
      </w:pPr>
      <w:r w:rsidRPr="008E305C">
        <w:rPr>
          <w:rFonts w:ascii="Cambria" w:hAnsi="Cambria" w:cs="Calibri"/>
          <w:noProof/>
          <w:lang w:eastAsia="pl-PL"/>
        </w:rPr>
        <w:lastRenderedPageBreak/>
        <mc:AlternateContent>
          <mc:Choice Requires="wps">
            <w:drawing>
              <wp:anchor distT="0" distB="0" distL="114300" distR="114300" simplePos="0" relativeHeight="251659264" behindDoc="0" locked="0" layoutInCell="0" allowOverlap="1" wp14:anchorId="6C8243FD" wp14:editId="499526B6">
                <wp:simplePos x="0" y="0"/>
                <wp:positionH relativeFrom="column">
                  <wp:posOffset>-194177</wp:posOffset>
                </wp:positionH>
                <wp:positionV relativeFrom="paragraph">
                  <wp:posOffset>-289220</wp:posOffset>
                </wp:positionV>
                <wp:extent cx="2012315" cy="914400"/>
                <wp:effectExtent l="5080" t="10795" r="11430" b="825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144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EA7F7D" w14:textId="7DC66940" w:rsidR="00817949" w:rsidRPr="00AE40FC" w:rsidRDefault="00817949" w:rsidP="008E305C">
                            <w:pPr>
                              <w:spacing w:before="1080"/>
                              <w:jc w:val="center"/>
                              <w:rPr>
                                <w:rFonts w:ascii="Calibri" w:hAnsi="Calibri" w:cs="Calibri"/>
                                <w:sz w:val="16"/>
                                <w:szCs w:val="16"/>
                              </w:rPr>
                            </w:pPr>
                            <w:r w:rsidRPr="00AE40FC">
                              <w:rPr>
                                <w:rFonts w:ascii="Calibri" w:hAnsi="Calibri" w:cs="Calibri"/>
                                <w:sz w:val="16"/>
                                <w:szCs w:val="16"/>
                              </w:rPr>
                              <w:t>pieczęć firmowa Wykonawc</w:t>
                            </w:r>
                            <w:r>
                              <w:rPr>
                                <w:rFonts w:ascii="Calibri" w:hAnsi="Calibri" w:cs="Calibri"/>
                                <w:sz w:val="16"/>
                                <w:szCs w:val="16"/>
                              </w:rPr>
                              <w: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243FD" id="Prostokąt zaokrąglony 1" o:spid="_x0000_s1026" style="position:absolute;left:0;text-align:left;margin-left:-15.3pt;margin-top:-22.75pt;width:158.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" o:allowincell="f" filled="f" strokeweight=".25pt">
                <v:textbox inset="1pt,1pt,1pt,1pt">
                  <w:txbxContent>
                    <w:p w14:paraId="3EEA7F7D" w14:textId="7DC66940" w:rsidR="00817949" w:rsidRPr="00AE40FC" w:rsidRDefault="00817949" w:rsidP="008E305C">
                      <w:pPr>
                        <w:spacing w:before="1080"/>
                        <w:jc w:val="center"/>
                        <w:rPr>
                          <w:rFonts w:ascii="Calibri" w:hAnsi="Calibri" w:cs="Calibri"/>
                          <w:sz w:val="16"/>
                          <w:szCs w:val="16"/>
                        </w:rPr>
                      </w:pPr>
                      <w:r w:rsidRPr="00AE40FC">
                        <w:rPr>
                          <w:rFonts w:ascii="Calibri" w:hAnsi="Calibri" w:cs="Calibri"/>
                          <w:sz w:val="16"/>
                          <w:szCs w:val="16"/>
                        </w:rPr>
                        <w:t>pieczęć firmowa Wykonawc</w:t>
                      </w:r>
                      <w:r>
                        <w:rPr>
                          <w:rFonts w:ascii="Calibri" w:hAnsi="Calibri" w:cs="Calibri"/>
                          <w:sz w:val="16"/>
                          <w:szCs w:val="16"/>
                        </w:rPr>
                        <w:t>y</w:t>
                      </w:r>
                    </w:p>
                  </w:txbxContent>
                </v:textbox>
              </v:roundrect>
            </w:pict>
          </mc:Fallback>
        </mc:AlternateContent>
      </w:r>
      <w:r>
        <w:rPr>
          <w:rFonts w:ascii="Cambria" w:hAnsi="Cambria" w:cs="Calibri"/>
          <w:bCs/>
        </w:rPr>
        <w:t xml:space="preserve">   </w:t>
      </w:r>
      <w:r w:rsidR="00362953" w:rsidRPr="00362953">
        <w:rPr>
          <w:rFonts w:asciiTheme="minorHAnsi" w:hAnsiTheme="minorHAnsi" w:cstheme="minorHAnsi"/>
          <w:b/>
          <w:szCs w:val="24"/>
        </w:rPr>
        <w:t xml:space="preserve">Załącznik nr </w:t>
      </w:r>
      <w:r w:rsidR="0061090E">
        <w:rPr>
          <w:rFonts w:asciiTheme="minorHAnsi" w:hAnsiTheme="minorHAnsi" w:cstheme="minorHAnsi"/>
          <w:b/>
          <w:szCs w:val="24"/>
        </w:rPr>
        <w:t>9</w:t>
      </w:r>
      <w:r w:rsidR="00362953" w:rsidRPr="00362953">
        <w:rPr>
          <w:rFonts w:asciiTheme="minorHAnsi" w:hAnsiTheme="minorHAnsi" w:cstheme="minorHAnsi"/>
          <w:b/>
          <w:szCs w:val="24"/>
        </w:rPr>
        <w:t xml:space="preserve"> (do umowy)</w:t>
      </w:r>
      <w:r w:rsidRPr="00362953">
        <w:rPr>
          <w:rFonts w:ascii="Cambria" w:hAnsi="Cambria" w:cs="Calibri"/>
          <w:bCs/>
        </w:rPr>
        <w:t xml:space="preserve">     </w:t>
      </w:r>
    </w:p>
    <w:p w14:paraId="68105825" w14:textId="77777777" w:rsidR="00362953" w:rsidRDefault="00362953" w:rsidP="00362953">
      <w:pPr>
        <w:keepNext/>
        <w:ind w:left="4254"/>
        <w:jc w:val="right"/>
        <w:outlineLvl w:val="0"/>
        <w:rPr>
          <w:rFonts w:ascii="Cambria" w:hAnsi="Cambria" w:cs="Calibri"/>
          <w:bCs/>
        </w:rPr>
      </w:pPr>
    </w:p>
    <w:p w14:paraId="6BA84B44" w14:textId="46A5F762" w:rsidR="008E305C" w:rsidRPr="008E305C" w:rsidRDefault="008E305C" w:rsidP="00362953">
      <w:pPr>
        <w:keepNext/>
        <w:ind w:left="4254"/>
        <w:jc w:val="right"/>
        <w:outlineLvl w:val="0"/>
        <w:rPr>
          <w:rFonts w:asciiTheme="majorHAnsi" w:hAnsiTheme="majorHAnsi" w:cs="Calibri"/>
          <w:bCs/>
          <w:sz w:val="22"/>
          <w:szCs w:val="22"/>
        </w:rPr>
      </w:pPr>
      <w:r>
        <w:rPr>
          <w:rFonts w:ascii="Cambria" w:hAnsi="Cambria" w:cs="Calibri"/>
          <w:bCs/>
        </w:rPr>
        <w:t xml:space="preserve">     </w:t>
      </w:r>
      <w:r w:rsidRPr="008E305C">
        <w:rPr>
          <w:rFonts w:asciiTheme="majorHAnsi" w:hAnsiTheme="majorHAnsi" w:cs="Calibri"/>
          <w:bCs/>
          <w:sz w:val="22"/>
          <w:szCs w:val="22"/>
        </w:rPr>
        <w:t>...…………….…………..………, dnia …………………..</w:t>
      </w:r>
    </w:p>
    <w:p w14:paraId="325C5FDF" w14:textId="77777777" w:rsidR="008E305C" w:rsidRPr="008E305C" w:rsidRDefault="008E305C" w:rsidP="008E305C">
      <w:pPr>
        <w:tabs>
          <w:tab w:val="left" w:pos="8222"/>
        </w:tabs>
        <w:ind w:left="5387"/>
        <w:jc w:val="center"/>
        <w:rPr>
          <w:rFonts w:asciiTheme="majorHAnsi" w:eastAsia="Cambria" w:hAnsiTheme="majorHAnsi" w:cs="Calibri"/>
          <w:b/>
          <w:sz w:val="22"/>
          <w:szCs w:val="22"/>
        </w:rPr>
      </w:pPr>
      <w:r w:rsidRPr="008E305C">
        <w:rPr>
          <w:rFonts w:asciiTheme="majorHAnsi" w:hAnsiTheme="majorHAnsi" w:cs="Calibri"/>
          <w:sz w:val="22"/>
          <w:szCs w:val="22"/>
          <w:vertAlign w:val="superscript"/>
        </w:rPr>
        <w:t>(miejscowość)</w:t>
      </w:r>
      <w:r w:rsidRPr="008E305C">
        <w:rPr>
          <w:rFonts w:asciiTheme="majorHAnsi" w:hAnsiTheme="majorHAnsi" w:cs="Calibri"/>
          <w:sz w:val="22"/>
          <w:szCs w:val="22"/>
          <w:vertAlign w:val="superscript"/>
        </w:rPr>
        <w:tab/>
        <w:t>(data)</w:t>
      </w:r>
    </w:p>
    <w:p w14:paraId="1CD6C4B5" w14:textId="750DFCD1" w:rsidR="008E305C" w:rsidRPr="008E305C" w:rsidRDefault="008E305C" w:rsidP="008E305C">
      <w:pPr>
        <w:pStyle w:val="Nagwek5"/>
        <w:spacing w:before="1200"/>
        <w:jc w:val="center"/>
        <w:rPr>
          <w:rStyle w:val="markedcontent"/>
          <w:rFonts w:ascii="Calibri" w:eastAsiaTheme="minorHAnsi" w:hAnsi="Calibri" w:cs="Calibri"/>
          <w:b/>
          <w:color w:val="000000" w:themeColor="text1"/>
          <w:szCs w:val="24"/>
        </w:rPr>
      </w:pPr>
      <w:r w:rsidRPr="008E305C">
        <w:rPr>
          <w:rStyle w:val="markedcontent"/>
          <w:rFonts w:ascii="Calibri" w:eastAsiaTheme="minorHAnsi" w:hAnsi="Calibri" w:cs="Calibri"/>
          <w:b/>
          <w:color w:val="000000" w:themeColor="text1"/>
          <w:szCs w:val="24"/>
        </w:rPr>
        <w:t>OŚWIADCZENIE WYKONAWCY</w:t>
      </w:r>
    </w:p>
    <w:p w14:paraId="76450D4C" w14:textId="73ABD0E2" w:rsidR="008E305C" w:rsidRPr="008E305C" w:rsidRDefault="008E305C" w:rsidP="008E305C">
      <w:pPr>
        <w:shd w:val="clear" w:color="auto" w:fill="FFFFFF"/>
        <w:jc w:val="both"/>
        <w:rPr>
          <w:rStyle w:val="markedcontent"/>
          <w:rFonts w:ascii="Calibri" w:hAnsi="Calibri" w:cs="Calibri"/>
          <w:szCs w:val="24"/>
        </w:rPr>
      </w:pPr>
      <w:r w:rsidRPr="008E305C">
        <w:rPr>
          <w:rStyle w:val="markedcontent"/>
          <w:rFonts w:ascii="Calibri" w:eastAsiaTheme="majorEastAsia" w:hAnsi="Calibri" w:cs="Calibri"/>
          <w:iCs/>
          <w:szCs w:val="24"/>
        </w:rPr>
        <w:t xml:space="preserve">Jako ………………………….., z siedzibą w …………………………….…, …………………………………. , NIP: …………………., REGON: ………………………., </w:t>
      </w:r>
      <w:r w:rsidRPr="008E305C">
        <w:rPr>
          <w:rFonts w:ascii="Calibri" w:hAnsi="Calibri" w:cs="Calibri"/>
          <w:bCs/>
          <w:szCs w:val="24"/>
        </w:rPr>
        <w:t xml:space="preserve"> </w:t>
      </w:r>
      <w:r w:rsidRPr="008E305C">
        <w:rPr>
          <w:rStyle w:val="markedcontent"/>
          <w:rFonts w:ascii="Calibri" w:hAnsi="Calibri" w:cs="Calibri"/>
          <w:szCs w:val="24"/>
        </w:rPr>
        <w:t xml:space="preserve">realizując </w:t>
      </w:r>
      <w:r w:rsidRPr="008E305C">
        <w:rPr>
          <w:rFonts w:ascii="Calibri" w:hAnsi="Calibri" w:cs="Calibri"/>
          <w:szCs w:val="24"/>
        </w:rPr>
        <w:t xml:space="preserve">umowę nr </w:t>
      </w:r>
      <w:r w:rsidR="00C13983" w:rsidRPr="00C13983">
        <w:rPr>
          <w:rFonts w:asciiTheme="minorHAnsi" w:hAnsiTheme="minorHAnsi" w:cstheme="minorHAnsi"/>
          <w:b/>
          <w:szCs w:val="24"/>
        </w:rPr>
        <w:fldChar w:fldCharType="begin"/>
      </w:r>
      <w:r w:rsidR="00C13983" w:rsidRPr="00C13983">
        <w:rPr>
          <w:rFonts w:asciiTheme="minorHAnsi" w:hAnsiTheme="minorHAnsi" w:cstheme="minorHAnsi"/>
          <w:b/>
          <w:szCs w:val="24"/>
        </w:rPr>
        <w:instrText xml:space="preserve"> DOCPROPERTY  ZnakSprawy  \* MERGEFORMAT </w:instrText>
      </w:r>
      <w:r w:rsidR="00C13983" w:rsidRPr="00C13983">
        <w:rPr>
          <w:rFonts w:asciiTheme="minorHAnsi" w:hAnsiTheme="minorHAnsi" w:cstheme="minorHAnsi"/>
          <w:b/>
          <w:szCs w:val="24"/>
        </w:rPr>
        <w:fldChar w:fldCharType="separate"/>
      </w:r>
      <w:r w:rsidR="00C13983" w:rsidRPr="00C13983">
        <w:rPr>
          <w:rFonts w:asciiTheme="minorHAnsi" w:hAnsiTheme="minorHAnsi" w:cstheme="minorHAnsi"/>
          <w:b/>
          <w:szCs w:val="24"/>
        </w:rPr>
        <w:t>0401-ILN.261.20.202</w:t>
      </w:r>
      <w:r w:rsidR="00C13983" w:rsidRPr="00C13983">
        <w:rPr>
          <w:rFonts w:asciiTheme="minorHAnsi" w:hAnsiTheme="minorHAnsi" w:cstheme="minorHAnsi"/>
          <w:b/>
          <w:szCs w:val="24"/>
        </w:rPr>
        <w:fldChar w:fldCharType="end"/>
      </w:r>
      <w:r w:rsidR="00C13983" w:rsidRPr="00C13983">
        <w:rPr>
          <w:rFonts w:asciiTheme="minorHAnsi" w:hAnsiTheme="minorHAnsi" w:cstheme="minorHAnsi"/>
          <w:b/>
          <w:szCs w:val="24"/>
        </w:rPr>
        <w:t>4</w:t>
      </w:r>
      <w:r w:rsidR="00C13983">
        <w:rPr>
          <w:szCs w:val="24"/>
        </w:rPr>
        <w:t xml:space="preserve"> </w:t>
      </w:r>
      <w:r w:rsidRPr="008E305C">
        <w:rPr>
          <w:rStyle w:val="markedcontent"/>
          <w:rFonts w:ascii="Calibri" w:hAnsi="Calibri" w:cs="Calibri"/>
          <w:szCs w:val="24"/>
        </w:rPr>
        <w:t>oświadczam że:</w:t>
      </w:r>
    </w:p>
    <w:p w14:paraId="521C09A1" w14:textId="77777777" w:rsidR="008E305C" w:rsidRPr="008E305C" w:rsidRDefault="008E305C" w:rsidP="008E305C">
      <w:pPr>
        <w:shd w:val="clear" w:color="auto" w:fill="FFFFFF"/>
        <w:suppressAutoHyphens w:val="0"/>
        <w:autoSpaceDE w:val="0"/>
        <w:autoSpaceDN w:val="0"/>
        <w:adjustRightInd w:val="0"/>
        <w:spacing w:after="240"/>
        <w:jc w:val="both"/>
        <w:rPr>
          <w:rFonts w:ascii="Calibri" w:hAnsi="Calibri" w:cs="Calibri"/>
          <w:szCs w:val="24"/>
        </w:rPr>
      </w:pPr>
      <w:r w:rsidRPr="008E305C">
        <w:rPr>
          <w:rStyle w:val="markedcontent"/>
          <w:rFonts w:ascii="Calibri" w:hAnsi="Calibri" w:cs="Calibri"/>
          <w:szCs w:val="24"/>
        </w:rPr>
        <w:t>Nie podlegam wykluczeniu na podstawie art. 7 ust. 1 w zw. z art.7 ust. 9</w:t>
      </w:r>
      <w:r w:rsidRPr="008E305C">
        <w:rPr>
          <w:rFonts w:ascii="Calibri" w:hAnsi="Calibri" w:cs="Calibri"/>
          <w:szCs w:val="24"/>
        </w:rPr>
        <w:t xml:space="preserve"> </w:t>
      </w:r>
      <w:r w:rsidRPr="008E305C">
        <w:rPr>
          <w:rStyle w:val="markedcontent"/>
          <w:rFonts w:ascii="Calibri" w:hAnsi="Calibri" w:cs="Calibri"/>
          <w:szCs w:val="24"/>
        </w:rPr>
        <w:t>ustawy z dnia 13 kwietnia 2022 r. o szczególnych rozwiązaniach w zakresie przeciwdziałania</w:t>
      </w:r>
      <w:r w:rsidRPr="008E305C">
        <w:rPr>
          <w:rFonts w:ascii="Calibri" w:hAnsi="Calibri" w:cs="Calibri"/>
          <w:szCs w:val="24"/>
        </w:rPr>
        <w:t xml:space="preserve"> </w:t>
      </w:r>
      <w:r w:rsidRPr="008E305C">
        <w:rPr>
          <w:rStyle w:val="markedcontent"/>
          <w:rFonts w:ascii="Calibri" w:hAnsi="Calibri" w:cs="Calibri"/>
          <w:szCs w:val="24"/>
        </w:rPr>
        <w:t>wspieraniu agresji na Ukrainę oraz służących ochronie bezpieczeństwa narodowego (Dz. U.</w:t>
      </w:r>
      <w:r w:rsidRPr="008E305C">
        <w:rPr>
          <w:rFonts w:ascii="Calibri" w:hAnsi="Calibri" w:cs="Calibri"/>
          <w:szCs w:val="24"/>
        </w:rPr>
        <w:t xml:space="preserve"> </w:t>
      </w:r>
      <w:r w:rsidRPr="008E305C">
        <w:rPr>
          <w:rStyle w:val="markedcontent"/>
          <w:rFonts w:ascii="Calibri" w:hAnsi="Calibri" w:cs="Calibri"/>
          <w:szCs w:val="24"/>
        </w:rPr>
        <w:t>z  2024 r. poz. 507), zwanej dalej „ustawą sankcyjną”.</w:t>
      </w:r>
    </w:p>
    <w:p w14:paraId="18AA4A6B" w14:textId="77777777" w:rsidR="008E305C" w:rsidRPr="008E305C" w:rsidRDefault="008E305C" w:rsidP="008E305C">
      <w:pPr>
        <w:jc w:val="both"/>
        <w:rPr>
          <w:rStyle w:val="markedcontent"/>
          <w:rFonts w:ascii="Calibri" w:hAnsi="Calibri" w:cs="Calibri"/>
          <w:szCs w:val="24"/>
        </w:rPr>
      </w:pPr>
      <w:r w:rsidRPr="008E305C">
        <w:rPr>
          <w:rStyle w:val="markedcontent"/>
          <w:rFonts w:ascii="Calibri" w:hAnsi="Calibri" w:cs="Calibri"/>
          <w:szCs w:val="24"/>
        </w:rPr>
        <w:t>Na podstawie art. 7 ust. 1 w zw. z art. 7 ust. 9 ustawy sankcyjnej, z postępowania wyklucza się wykonawcę wymienionego w wykazach określonych w rozporządzeniu Rady (WE) nr</w:t>
      </w:r>
      <w:r w:rsidRPr="008E305C">
        <w:rPr>
          <w:rFonts w:ascii="Calibri" w:hAnsi="Calibri" w:cs="Calibri"/>
          <w:szCs w:val="24"/>
        </w:rPr>
        <w:t xml:space="preserve"> </w:t>
      </w:r>
      <w:r w:rsidRPr="008E305C">
        <w:rPr>
          <w:rStyle w:val="markedcontent"/>
          <w:rFonts w:ascii="Calibri" w:hAnsi="Calibri" w:cs="Calibri"/>
          <w:szCs w:val="24"/>
        </w:rPr>
        <w:t>765/2006 z dnia 18 maja 2006 r. dot. środków ograniczających w związku z</w:t>
      </w:r>
      <w:r w:rsidRPr="008E305C">
        <w:rPr>
          <w:rFonts w:ascii="Calibri" w:hAnsi="Calibri" w:cs="Calibri"/>
          <w:szCs w:val="24"/>
        </w:rPr>
        <w:t xml:space="preserve"> </w:t>
      </w:r>
      <w:r w:rsidRPr="008E305C">
        <w:rPr>
          <w:rStyle w:val="markedcontent"/>
          <w:rFonts w:ascii="Calibri" w:hAnsi="Calibri" w:cs="Calibri"/>
          <w:szCs w:val="24"/>
        </w:rPr>
        <w:t>sytuacją na Białorusi i udziałem Białorusi w agresji Rosji wobec Ukrainy (Dz. Urz. UE L</w:t>
      </w:r>
      <w:r w:rsidRPr="008E305C">
        <w:rPr>
          <w:rFonts w:ascii="Calibri" w:hAnsi="Calibri" w:cs="Calibri"/>
          <w:szCs w:val="24"/>
        </w:rPr>
        <w:t xml:space="preserve"> </w:t>
      </w:r>
      <w:r w:rsidRPr="008E305C">
        <w:rPr>
          <w:rStyle w:val="markedcontent"/>
          <w:rFonts w:ascii="Calibri" w:hAnsi="Calibri" w:cs="Calibri"/>
          <w:szCs w:val="24"/>
        </w:rPr>
        <w:t xml:space="preserve">134 z 20.05.2006, str. 1, z </w:t>
      </w:r>
      <w:proofErr w:type="spellStart"/>
      <w:r w:rsidRPr="008E305C">
        <w:rPr>
          <w:rStyle w:val="markedcontent"/>
          <w:rFonts w:ascii="Calibri" w:hAnsi="Calibri" w:cs="Calibri"/>
          <w:szCs w:val="24"/>
        </w:rPr>
        <w:t>późn</w:t>
      </w:r>
      <w:proofErr w:type="spellEnd"/>
      <w:r w:rsidRPr="008E305C">
        <w:rPr>
          <w:rStyle w:val="markedcontent"/>
          <w:rFonts w:ascii="Calibri" w:hAnsi="Calibri" w:cs="Calibri"/>
          <w:szCs w:val="24"/>
        </w:rPr>
        <w:t>. zm.), zwanego dalej „rozporządzeniem 765/2006” i rozporządzeniu Rady (UE) nr 269/2014 z dnia 17 marca 2014 r. w sprawie środków</w:t>
      </w:r>
      <w:r w:rsidRPr="008E305C">
        <w:rPr>
          <w:rFonts w:ascii="Calibri" w:hAnsi="Calibri" w:cs="Calibri"/>
          <w:szCs w:val="24"/>
        </w:rPr>
        <w:t xml:space="preserve"> </w:t>
      </w:r>
      <w:r w:rsidRPr="008E305C">
        <w:rPr>
          <w:rStyle w:val="markedcontent"/>
          <w:rFonts w:ascii="Calibri" w:hAnsi="Calibri" w:cs="Calibri"/>
          <w:szCs w:val="24"/>
        </w:rPr>
        <w:t>ograniczających w odniesieniu do działań podważających integralność terytorialną,</w:t>
      </w:r>
      <w:r w:rsidRPr="008E305C">
        <w:rPr>
          <w:rFonts w:ascii="Calibri" w:hAnsi="Calibri" w:cs="Calibri"/>
          <w:szCs w:val="24"/>
        </w:rPr>
        <w:t xml:space="preserve"> </w:t>
      </w:r>
      <w:r w:rsidRPr="008E305C">
        <w:rPr>
          <w:rStyle w:val="markedcontent"/>
          <w:rFonts w:ascii="Calibri" w:hAnsi="Calibri" w:cs="Calibri"/>
          <w:szCs w:val="24"/>
        </w:rPr>
        <w:t>suwerenność i niezależność Ukrainy lub im zagrażających (Dz. Urz. UE L 78 z</w:t>
      </w:r>
      <w:r w:rsidRPr="008E305C">
        <w:rPr>
          <w:rFonts w:ascii="Calibri" w:hAnsi="Calibri" w:cs="Calibri"/>
          <w:szCs w:val="24"/>
        </w:rPr>
        <w:t xml:space="preserve"> </w:t>
      </w:r>
      <w:r w:rsidRPr="008E305C">
        <w:rPr>
          <w:rStyle w:val="markedcontent"/>
          <w:rFonts w:ascii="Calibri" w:hAnsi="Calibri" w:cs="Calibri"/>
          <w:szCs w:val="24"/>
        </w:rPr>
        <w:t xml:space="preserve">17.03.2014, str. 6, z </w:t>
      </w:r>
      <w:proofErr w:type="spellStart"/>
      <w:r w:rsidRPr="008E305C">
        <w:rPr>
          <w:rStyle w:val="markedcontent"/>
          <w:rFonts w:ascii="Calibri" w:hAnsi="Calibri" w:cs="Calibri"/>
          <w:szCs w:val="24"/>
        </w:rPr>
        <w:t>późn</w:t>
      </w:r>
      <w:proofErr w:type="spellEnd"/>
      <w:r w:rsidRPr="008E305C">
        <w:rPr>
          <w:rStyle w:val="markedcontent"/>
          <w:rFonts w:ascii="Calibri" w:hAnsi="Calibri" w:cs="Calibri"/>
          <w:szCs w:val="24"/>
        </w:rPr>
        <w:t>. zm.), zwanego dalej „rozporządzeniem 269/2014” albo</w:t>
      </w:r>
      <w:r w:rsidRPr="008E305C">
        <w:rPr>
          <w:rFonts w:ascii="Calibri" w:hAnsi="Calibri" w:cs="Calibri"/>
          <w:szCs w:val="24"/>
        </w:rPr>
        <w:t xml:space="preserve"> </w:t>
      </w:r>
      <w:r w:rsidRPr="008E305C">
        <w:rPr>
          <w:rStyle w:val="markedcontent"/>
          <w:rFonts w:ascii="Calibri" w:hAnsi="Calibri" w:cs="Calibri"/>
          <w:szCs w:val="24"/>
        </w:rPr>
        <w:t>wpisanego na listę na podstawie decyzji w sprawie wpisu na listę rozstrzygającej o zastosowaniu środka, o którym mowa w art. 1 pkt 3 ustawy sankcyjnej;</w:t>
      </w:r>
    </w:p>
    <w:p w14:paraId="57F5B80C" w14:textId="77777777" w:rsidR="008E305C" w:rsidRPr="008E305C" w:rsidRDefault="008E305C" w:rsidP="00C3463B">
      <w:pPr>
        <w:pStyle w:val="Akapitzlist"/>
        <w:widowControl/>
        <w:numPr>
          <w:ilvl w:val="0"/>
          <w:numId w:val="40"/>
        </w:numPr>
        <w:suppressAutoHyphens w:val="0"/>
        <w:overflowPunct/>
        <w:spacing w:after="160"/>
        <w:contextualSpacing/>
        <w:jc w:val="both"/>
        <w:rPr>
          <w:rStyle w:val="markedcontent"/>
          <w:rFonts w:ascii="Calibri" w:hAnsi="Calibri" w:cs="Calibri"/>
          <w:szCs w:val="24"/>
        </w:rPr>
      </w:pPr>
      <w:r w:rsidRPr="008E305C">
        <w:rPr>
          <w:rStyle w:val="markedcontent"/>
          <w:rFonts w:ascii="Calibri" w:hAnsi="Calibri" w:cs="Calibri"/>
          <w:szCs w:val="24"/>
        </w:rPr>
        <w:t>wykonawcę, którego beneficjentem rzeczywistym w rozumieniu ustawy z dnia 1 marca</w:t>
      </w:r>
      <w:r w:rsidRPr="008E305C">
        <w:rPr>
          <w:rFonts w:ascii="Calibri" w:hAnsi="Calibri" w:cs="Calibri"/>
          <w:szCs w:val="24"/>
        </w:rPr>
        <w:t xml:space="preserve"> </w:t>
      </w:r>
      <w:r w:rsidRPr="008E305C">
        <w:rPr>
          <w:rStyle w:val="markedcontent"/>
          <w:rFonts w:ascii="Calibri" w:hAnsi="Calibri" w:cs="Calibri"/>
          <w:szCs w:val="24"/>
        </w:rPr>
        <w:t>2018 r. o przeciwdziałaniu praniu pieniędzy oraz finansowaniu terroryzmu (Dz. U. z</w:t>
      </w:r>
      <w:r w:rsidRPr="008E305C">
        <w:rPr>
          <w:rFonts w:ascii="Calibri" w:hAnsi="Calibri" w:cs="Calibri"/>
          <w:szCs w:val="24"/>
        </w:rPr>
        <w:t xml:space="preserve"> </w:t>
      </w:r>
      <w:r w:rsidRPr="008E305C">
        <w:rPr>
          <w:rStyle w:val="markedcontent"/>
          <w:rFonts w:ascii="Calibri" w:hAnsi="Calibri" w:cs="Calibri"/>
          <w:szCs w:val="24"/>
        </w:rPr>
        <w:t>2023 r. poz. 1124) jest osoba wymieniona w wykazach określonych w</w:t>
      </w:r>
      <w:r w:rsidRPr="008E305C">
        <w:rPr>
          <w:rFonts w:ascii="Calibri" w:hAnsi="Calibri" w:cs="Calibri"/>
          <w:szCs w:val="24"/>
        </w:rPr>
        <w:t xml:space="preserve"> „</w:t>
      </w:r>
      <w:r w:rsidRPr="008E305C">
        <w:rPr>
          <w:rStyle w:val="markedcontent"/>
          <w:rFonts w:ascii="Calibri" w:hAnsi="Calibri" w:cs="Calibri"/>
          <w:szCs w:val="24"/>
        </w:rPr>
        <w:t>rozporządzeniu 765/2006” i „rozporządzeniu 269/2014” albo wpisana na listę lub będąca</w:t>
      </w:r>
      <w:r w:rsidRPr="008E305C">
        <w:rPr>
          <w:rFonts w:ascii="Calibri" w:hAnsi="Calibri" w:cs="Calibri"/>
          <w:szCs w:val="24"/>
        </w:rPr>
        <w:t xml:space="preserve"> </w:t>
      </w:r>
      <w:r w:rsidRPr="008E305C">
        <w:rPr>
          <w:rStyle w:val="markedcontent"/>
          <w:rFonts w:ascii="Calibri" w:hAnsi="Calibri" w:cs="Calibri"/>
          <w:szCs w:val="24"/>
        </w:rPr>
        <w:t>takim beneficjentem rzeczywistym od dnia 24 lutego 2022 r., o ile została wpisana na</w:t>
      </w:r>
      <w:r w:rsidRPr="008E305C">
        <w:rPr>
          <w:rFonts w:ascii="Calibri" w:hAnsi="Calibri" w:cs="Calibri"/>
          <w:szCs w:val="24"/>
        </w:rPr>
        <w:t xml:space="preserve"> </w:t>
      </w:r>
      <w:r w:rsidRPr="008E305C">
        <w:rPr>
          <w:rStyle w:val="markedcontent"/>
          <w:rFonts w:ascii="Calibri" w:hAnsi="Calibri" w:cs="Calibri"/>
          <w:szCs w:val="24"/>
        </w:rPr>
        <w:t>listę na podstawie decyzji w sprawie wpisu na listę rozstrzygającej o zastosowaniu</w:t>
      </w:r>
      <w:r w:rsidRPr="008E305C">
        <w:rPr>
          <w:rFonts w:ascii="Calibri" w:hAnsi="Calibri" w:cs="Calibri"/>
          <w:szCs w:val="24"/>
        </w:rPr>
        <w:t xml:space="preserve"> </w:t>
      </w:r>
      <w:r w:rsidRPr="008E305C">
        <w:rPr>
          <w:rStyle w:val="markedcontent"/>
          <w:rFonts w:ascii="Calibri" w:hAnsi="Calibri" w:cs="Calibri"/>
          <w:szCs w:val="24"/>
        </w:rPr>
        <w:t>środka, o którym mowa w art. 1 pkt 3 ustawy sankcyjnej;</w:t>
      </w:r>
    </w:p>
    <w:p w14:paraId="08A281A6" w14:textId="220CC850" w:rsidR="008E305C" w:rsidRPr="008E305C" w:rsidRDefault="008E305C" w:rsidP="00C3463B">
      <w:pPr>
        <w:pStyle w:val="Akapitzlist"/>
        <w:widowControl/>
        <w:numPr>
          <w:ilvl w:val="0"/>
          <w:numId w:val="40"/>
        </w:numPr>
        <w:suppressAutoHyphens w:val="0"/>
        <w:overflowPunct/>
        <w:spacing w:after="160"/>
        <w:contextualSpacing/>
        <w:jc w:val="both"/>
        <w:rPr>
          <w:rStyle w:val="markedcontent"/>
          <w:rFonts w:ascii="Calibri" w:hAnsi="Calibri" w:cs="Calibri"/>
          <w:szCs w:val="24"/>
        </w:rPr>
      </w:pPr>
      <w:r w:rsidRPr="008E305C">
        <w:rPr>
          <w:rStyle w:val="markedcontent"/>
          <w:rFonts w:ascii="Calibri" w:hAnsi="Calibri" w:cs="Calibri"/>
          <w:szCs w:val="24"/>
        </w:rPr>
        <w:t>wykonawcę, którego jednostką dominującą w rozumieniu art. 3 ust. 1 pkt 37 ustawy z</w:t>
      </w:r>
      <w:r w:rsidRPr="008E305C">
        <w:rPr>
          <w:rFonts w:ascii="Calibri" w:hAnsi="Calibri" w:cs="Calibri"/>
          <w:szCs w:val="24"/>
        </w:rPr>
        <w:t xml:space="preserve"> </w:t>
      </w:r>
      <w:r w:rsidRPr="008E305C">
        <w:rPr>
          <w:rStyle w:val="markedcontent"/>
          <w:rFonts w:ascii="Calibri" w:hAnsi="Calibri" w:cs="Calibri"/>
          <w:szCs w:val="24"/>
        </w:rPr>
        <w:t>dnia 29 września 1994 r. o rachunkowości (Dz. U. z 2023 r. poz. 120) jest</w:t>
      </w:r>
      <w:r w:rsidRPr="008E305C">
        <w:rPr>
          <w:rFonts w:ascii="Calibri" w:hAnsi="Calibri" w:cs="Calibri"/>
          <w:szCs w:val="24"/>
        </w:rPr>
        <w:t xml:space="preserve"> </w:t>
      </w:r>
      <w:r w:rsidRPr="008E305C">
        <w:rPr>
          <w:rStyle w:val="markedcontent"/>
          <w:rFonts w:ascii="Calibri" w:hAnsi="Calibri" w:cs="Calibri"/>
          <w:szCs w:val="24"/>
        </w:rPr>
        <w:t>podmiot wymieniony w wykazach określonych w „rozporządzeniu 765/2006” i</w:t>
      </w:r>
      <w:r w:rsidRPr="008E305C">
        <w:rPr>
          <w:rFonts w:ascii="Calibri" w:hAnsi="Calibri" w:cs="Calibri"/>
          <w:szCs w:val="24"/>
        </w:rPr>
        <w:t xml:space="preserve"> „</w:t>
      </w:r>
      <w:r w:rsidRPr="008E305C">
        <w:rPr>
          <w:rStyle w:val="markedcontent"/>
          <w:rFonts w:ascii="Calibri" w:hAnsi="Calibri" w:cs="Calibri"/>
          <w:szCs w:val="24"/>
        </w:rPr>
        <w:t>rozporządzeniu 269/2014” albo wpisany na listę lub będący taką jednostką dominującą</w:t>
      </w:r>
      <w:r w:rsidRPr="008E305C">
        <w:rPr>
          <w:rFonts w:ascii="Calibri" w:hAnsi="Calibri" w:cs="Calibri"/>
          <w:szCs w:val="24"/>
        </w:rPr>
        <w:t xml:space="preserve"> </w:t>
      </w:r>
      <w:r w:rsidRPr="008E305C">
        <w:rPr>
          <w:rStyle w:val="markedcontent"/>
          <w:rFonts w:ascii="Calibri" w:hAnsi="Calibri" w:cs="Calibri"/>
          <w:szCs w:val="24"/>
        </w:rPr>
        <w:t>od dnia 24 lutego 2022 r., o ile został wpisany na listę na podstawie decyzji w sprawie</w:t>
      </w:r>
      <w:r w:rsidRPr="008E305C">
        <w:rPr>
          <w:rFonts w:ascii="Calibri" w:hAnsi="Calibri" w:cs="Calibri"/>
          <w:szCs w:val="24"/>
        </w:rPr>
        <w:t xml:space="preserve"> </w:t>
      </w:r>
      <w:r w:rsidRPr="008E305C">
        <w:rPr>
          <w:rStyle w:val="markedcontent"/>
          <w:rFonts w:ascii="Calibri" w:hAnsi="Calibri" w:cs="Calibri"/>
          <w:szCs w:val="24"/>
        </w:rPr>
        <w:t>wpisu na listę rozstrzygającej o</w:t>
      </w:r>
      <w:r>
        <w:rPr>
          <w:rStyle w:val="markedcontent"/>
          <w:rFonts w:ascii="Calibri" w:hAnsi="Calibri" w:cs="Calibri"/>
          <w:szCs w:val="24"/>
        </w:rPr>
        <w:t> </w:t>
      </w:r>
      <w:r w:rsidRPr="008E305C">
        <w:rPr>
          <w:rStyle w:val="markedcontent"/>
          <w:rFonts w:ascii="Calibri" w:hAnsi="Calibri" w:cs="Calibri"/>
          <w:szCs w:val="24"/>
        </w:rPr>
        <w:t>zastosowaniu środka, o którym mowa w art. 1 pkt 3</w:t>
      </w:r>
      <w:r w:rsidRPr="008E305C">
        <w:rPr>
          <w:rFonts w:ascii="Calibri" w:hAnsi="Calibri" w:cs="Calibri"/>
          <w:szCs w:val="24"/>
        </w:rPr>
        <w:t xml:space="preserve"> </w:t>
      </w:r>
      <w:r w:rsidRPr="008E305C">
        <w:rPr>
          <w:rStyle w:val="markedcontent"/>
          <w:rFonts w:ascii="Calibri" w:hAnsi="Calibri" w:cs="Calibri"/>
          <w:szCs w:val="24"/>
        </w:rPr>
        <w:t>ustawy sankcyjnej.</w:t>
      </w:r>
    </w:p>
    <w:p w14:paraId="5D547640" w14:textId="77777777" w:rsidR="008E305C" w:rsidRPr="008E305C" w:rsidRDefault="008E305C" w:rsidP="008E305C">
      <w:pPr>
        <w:pStyle w:val="Akapitzlist1"/>
        <w:autoSpaceDE w:val="0"/>
        <w:ind w:left="0"/>
        <w:rPr>
          <w:rStyle w:val="markedcontent"/>
          <w:sz w:val="24"/>
          <w:szCs w:val="24"/>
        </w:rPr>
      </w:pPr>
      <w:r w:rsidRPr="008E305C">
        <w:rPr>
          <w:rStyle w:val="markedcontent"/>
          <w:sz w:val="24"/>
          <w:szCs w:val="24"/>
        </w:rPr>
        <w:t>Wykluczenie następuje na okres trwania ww. okoliczności.</w:t>
      </w:r>
    </w:p>
    <w:p w14:paraId="0199198A" w14:textId="49DBAF8D" w:rsidR="008E305C" w:rsidRPr="008E305C" w:rsidRDefault="008E305C" w:rsidP="008E305C">
      <w:pPr>
        <w:pStyle w:val="Akapitzlist1"/>
        <w:autoSpaceDE w:val="0"/>
        <w:spacing w:before="240"/>
        <w:ind w:left="4536"/>
        <w:jc w:val="center"/>
        <w:rPr>
          <w:b/>
          <w:sz w:val="24"/>
          <w:szCs w:val="24"/>
        </w:rPr>
      </w:pPr>
      <w:r w:rsidRPr="008E305C">
        <w:rPr>
          <w:b/>
          <w:sz w:val="24"/>
          <w:szCs w:val="24"/>
        </w:rPr>
        <w:t>WYKONAWCA</w:t>
      </w:r>
    </w:p>
    <w:p w14:paraId="73B0F3EC" w14:textId="556A1481" w:rsidR="008E305C" w:rsidRPr="008E305C" w:rsidRDefault="008E305C" w:rsidP="008E305C">
      <w:pPr>
        <w:pStyle w:val="Akapitzlist1"/>
        <w:autoSpaceDE w:val="0"/>
        <w:spacing w:before="240"/>
        <w:ind w:left="4536"/>
        <w:jc w:val="center"/>
        <w:rPr>
          <w:sz w:val="24"/>
          <w:szCs w:val="24"/>
        </w:rPr>
      </w:pPr>
      <w:r w:rsidRPr="008E305C">
        <w:rPr>
          <w:sz w:val="24"/>
          <w:szCs w:val="24"/>
        </w:rPr>
        <w:t>……………………………………….</w:t>
      </w:r>
    </w:p>
    <w:p w14:paraId="51EC4E27" w14:textId="1580F7B1" w:rsidR="008E305C" w:rsidRDefault="008E305C" w:rsidP="00362953">
      <w:pPr>
        <w:pStyle w:val="Akapitzlist1"/>
        <w:autoSpaceDE w:val="0"/>
        <w:ind w:left="4536"/>
        <w:jc w:val="center"/>
        <w:rPr>
          <w:sz w:val="24"/>
          <w:szCs w:val="24"/>
          <w:vertAlign w:val="superscript"/>
        </w:rPr>
      </w:pPr>
      <w:r w:rsidRPr="008E305C">
        <w:rPr>
          <w:sz w:val="24"/>
          <w:szCs w:val="24"/>
          <w:vertAlign w:val="superscript"/>
        </w:rPr>
        <w:t>(podpis)</w:t>
      </w:r>
    </w:p>
    <w:p w14:paraId="615FE8A1" w14:textId="77777777" w:rsidR="00362953" w:rsidRDefault="00362953" w:rsidP="00362953">
      <w:pPr>
        <w:pStyle w:val="Akapitzlist1"/>
        <w:autoSpaceDE w:val="0"/>
        <w:ind w:left="4536"/>
        <w:jc w:val="center"/>
        <w:rPr>
          <w:rFonts w:asciiTheme="minorHAnsi" w:hAnsiTheme="minorHAnsi" w:cstheme="minorHAnsi"/>
          <w:b/>
          <w:szCs w:val="24"/>
          <w:u w:val="single"/>
        </w:rPr>
      </w:pPr>
    </w:p>
    <w:p w14:paraId="0FAAFA1A" w14:textId="0814E010" w:rsidR="00362953" w:rsidRDefault="00362953" w:rsidP="00362953">
      <w:pPr>
        <w:pStyle w:val="Akapitzlist1"/>
        <w:autoSpaceDE w:val="0"/>
        <w:ind w:left="4536"/>
        <w:jc w:val="right"/>
        <w:rPr>
          <w:rFonts w:asciiTheme="minorHAnsi" w:hAnsiTheme="minorHAnsi" w:cstheme="minorHAnsi"/>
          <w:b/>
          <w:szCs w:val="24"/>
        </w:rPr>
      </w:pPr>
      <w:r w:rsidRPr="00362953">
        <w:rPr>
          <w:rFonts w:asciiTheme="minorHAnsi" w:hAnsiTheme="minorHAnsi" w:cstheme="minorHAnsi"/>
          <w:b/>
          <w:szCs w:val="24"/>
        </w:rPr>
        <w:lastRenderedPageBreak/>
        <w:t xml:space="preserve">     Załącznik nr </w:t>
      </w:r>
      <w:r w:rsidR="0061090E">
        <w:rPr>
          <w:rFonts w:asciiTheme="minorHAnsi" w:hAnsiTheme="minorHAnsi" w:cstheme="minorHAnsi"/>
          <w:b/>
          <w:szCs w:val="24"/>
        </w:rPr>
        <w:t>10</w:t>
      </w:r>
      <w:r w:rsidRPr="00362953">
        <w:rPr>
          <w:rFonts w:asciiTheme="minorHAnsi" w:hAnsiTheme="minorHAnsi" w:cstheme="minorHAnsi"/>
          <w:b/>
          <w:szCs w:val="24"/>
        </w:rPr>
        <w:t xml:space="preserve"> (do umowy)</w:t>
      </w:r>
    </w:p>
    <w:p w14:paraId="1353B625" w14:textId="77777777" w:rsidR="00362953" w:rsidRPr="00362953" w:rsidRDefault="00362953" w:rsidP="00362953">
      <w:pPr>
        <w:jc w:val="center"/>
        <w:rPr>
          <w:rFonts w:asciiTheme="minorHAnsi" w:hAnsiTheme="minorHAnsi" w:cstheme="minorHAnsi"/>
          <w:b/>
          <w:szCs w:val="24"/>
          <w:lang w:eastAsia="pl-PL"/>
        </w:rPr>
      </w:pPr>
      <w:r w:rsidRPr="00362953">
        <w:rPr>
          <w:rFonts w:asciiTheme="minorHAnsi" w:hAnsiTheme="minorHAnsi" w:cstheme="minorHAnsi"/>
          <w:b/>
          <w:szCs w:val="24"/>
          <w:lang w:eastAsia="pl-PL"/>
        </w:rPr>
        <w:t>POROZUMIENIE</w:t>
      </w:r>
    </w:p>
    <w:p w14:paraId="0D7F52A8" w14:textId="77777777" w:rsidR="00362953" w:rsidRPr="00362953" w:rsidRDefault="00362953" w:rsidP="00362953">
      <w:pPr>
        <w:rPr>
          <w:rFonts w:asciiTheme="minorHAnsi" w:hAnsiTheme="minorHAnsi" w:cstheme="minorHAnsi"/>
          <w:szCs w:val="24"/>
          <w:lang w:eastAsia="pl-PL"/>
        </w:rPr>
      </w:pPr>
      <w:r w:rsidRPr="00362953">
        <w:rPr>
          <w:rFonts w:asciiTheme="minorHAnsi" w:hAnsiTheme="minorHAnsi" w:cstheme="minorHAnsi"/>
          <w:szCs w:val="24"/>
          <w:lang w:eastAsia="pl-PL"/>
        </w:rPr>
        <w:br/>
        <w:t>o współpracy pracodawców, których pracownicy wykonują prace w tym samym miejscu,</w:t>
      </w:r>
      <w:r w:rsidRPr="00362953">
        <w:rPr>
          <w:rFonts w:asciiTheme="minorHAnsi" w:hAnsiTheme="minorHAnsi" w:cstheme="minorHAnsi"/>
          <w:szCs w:val="24"/>
          <w:lang w:eastAsia="pl-PL"/>
        </w:rPr>
        <w:br/>
        <w:t>dotyczące zapewnienia im bezpiecznych i higienicznych warunków pracy</w:t>
      </w:r>
      <w:r w:rsidRPr="00362953">
        <w:rPr>
          <w:rFonts w:asciiTheme="minorHAnsi" w:hAnsiTheme="minorHAnsi" w:cstheme="minorHAnsi"/>
          <w:szCs w:val="24"/>
          <w:lang w:eastAsia="pl-PL"/>
        </w:rPr>
        <w:br/>
        <w:t>oraz o ustanowieniu koordynatora</w:t>
      </w:r>
    </w:p>
    <w:p w14:paraId="6892A6C2" w14:textId="77777777" w:rsidR="00362953" w:rsidRPr="00362953" w:rsidRDefault="00362953" w:rsidP="00362953">
      <w:pPr>
        <w:rPr>
          <w:rFonts w:asciiTheme="minorHAnsi" w:hAnsiTheme="minorHAnsi" w:cstheme="minorHAnsi"/>
          <w:szCs w:val="24"/>
          <w:lang w:eastAsia="pl-PL"/>
        </w:rPr>
      </w:pPr>
      <w:r w:rsidRPr="00362953">
        <w:rPr>
          <w:rFonts w:asciiTheme="minorHAnsi" w:hAnsiTheme="minorHAnsi" w:cstheme="minorHAnsi"/>
          <w:szCs w:val="24"/>
          <w:lang w:eastAsia="pl-PL"/>
        </w:rPr>
        <w:br/>
        <w:t xml:space="preserve">Na podstawie przepisów art. 208 Kodeksu pracy zawiera się porozumienie o współpracy pomiędzy następującymi pracodawcami: </w:t>
      </w:r>
    </w:p>
    <w:p w14:paraId="5D14555D" w14:textId="77777777" w:rsidR="00362953" w:rsidRPr="00362953" w:rsidRDefault="00362953" w:rsidP="00362953">
      <w:pPr>
        <w:pStyle w:val="Bezodstpw"/>
        <w:spacing w:line="276" w:lineRule="auto"/>
        <w:rPr>
          <w:rFonts w:asciiTheme="minorHAnsi" w:hAnsiTheme="minorHAnsi" w:cstheme="minorHAnsi"/>
          <w:b/>
          <w:sz w:val="24"/>
          <w:szCs w:val="24"/>
        </w:rPr>
      </w:pPr>
      <w:r w:rsidRPr="00362953">
        <w:rPr>
          <w:rFonts w:asciiTheme="minorHAnsi" w:hAnsiTheme="minorHAnsi" w:cstheme="minorHAnsi"/>
          <w:b/>
          <w:sz w:val="24"/>
          <w:szCs w:val="24"/>
        </w:rPr>
        <w:t>Skarbem Państwa - Izbą Administracji Skarbowej w Bydgoszczy</w:t>
      </w:r>
    </w:p>
    <w:p w14:paraId="701BB869" w14:textId="77777777" w:rsidR="00362953" w:rsidRPr="00362953" w:rsidRDefault="00362953" w:rsidP="00362953">
      <w:pPr>
        <w:pStyle w:val="Bezodstpw"/>
        <w:spacing w:line="276" w:lineRule="auto"/>
        <w:rPr>
          <w:rFonts w:asciiTheme="minorHAnsi" w:hAnsiTheme="minorHAnsi" w:cstheme="minorHAnsi"/>
          <w:sz w:val="24"/>
          <w:szCs w:val="24"/>
        </w:rPr>
      </w:pPr>
      <w:r w:rsidRPr="00362953">
        <w:rPr>
          <w:rFonts w:asciiTheme="minorHAnsi" w:hAnsiTheme="minorHAnsi" w:cstheme="minorHAnsi"/>
          <w:sz w:val="24"/>
          <w:szCs w:val="24"/>
        </w:rPr>
        <w:t>z siedzibą w Bydgoszczy przy ul. Dr. E. Warmińskiego 18, 85-950 Bydgoszcz</w:t>
      </w:r>
    </w:p>
    <w:p w14:paraId="727E7600" w14:textId="77777777" w:rsidR="00362953" w:rsidRPr="00362953" w:rsidRDefault="00362953" w:rsidP="00362953">
      <w:pPr>
        <w:pStyle w:val="Bezodstpw"/>
        <w:spacing w:line="276" w:lineRule="auto"/>
        <w:rPr>
          <w:rFonts w:asciiTheme="minorHAnsi" w:hAnsiTheme="minorHAnsi" w:cstheme="minorHAnsi"/>
          <w:sz w:val="24"/>
          <w:szCs w:val="24"/>
        </w:rPr>
      </w:pPr>
      <w:r w:rsidRPr="00362953">
        <w:rPr>
          <w:rFonts w:asciiTheme="minorHAnsi" w:hAnsiTheme="minorHAnsi" w:cstheme="minorHAnsi"/>
          <w:sz w:val="24"/>
          <w:szCs w:val="24"/>
        </w:rPr>
        <w:t>REGON: 001021145, NIP: 967-00-56-823</w:t>
      </w:r>
    </w:p>
    <w:p w14:paraId="7881C087" w14:textId="77777777" w:rsidR="00362953" w:rsidRPr="00362953" w:rsidRDefault="00362953" w:rsidP="00362953">
      <w:pPr>
        <w:jc w:val="both"/>
        <w:rPr>
          <w:rFonts w:asciiTheme="minorHAnsi" w:hAnsiTheme="minorHAnsi" w:cstheme="minorHAnsi"/>
          <w:szCs w:val="24"/>
        </w:rPr>
      </w:pPr>
    </w:p>
    <w:p w14:paraId="24C3F5DA" w14:textId="77777777" w:rsidR="00362953" w:rsidRPr="00362953" w:rsidRDefault="00362953" w:rsidP="00362953">
      <w:pPr>
        <w:jc w:val="both"/>
        <w:rPr>
          <w:rFonts w:asciiTheme="minorHAnsi" w:hAnsiTheme="minorHAnsi" w:cstheme="minorHAnsi"/>
          <w:szCs w:val="24"/>
        </w:rPr>
      </w:pPr>
      <w:r w:rsidRPr="00362953">
        <w:rPr>
          <w:rFonts w:asciiTheme="minorHAnsi" w:hAnsiTheme="minorHAnsi" w:cstheme="minorHAnsi"/>
          <w:szCs w:val="24"/>
        </w:rPr>
        <w:t>reprezentowaną przez</w:t>
      </w:r>
    </w:p>
    <w:p w14:paraId="0CBB7AF3" w14:textId="77777777" w:rsidR="00362953" w:rsidRPr="00362953" w:rsidRDefault="00362953" w:rsidP="00362953">
      <w:pPr>
        <w:pStyle w:val="Nagwektabeli"/>
        <w:spacing w:after="60"/>
        <w:jc w:val="both"/>
        <w:rPr>
          <w:rFonts w:asciiTheme="minorHAnsi" w:hAnsiTheme="minorHAnsi" w:cstheme="minorHAnsi"/>
          <w:szCs w:val="24"/>
        </w:rPr>
      </w:pPr>
      <w:r w:rsidRPr="00362953">
        <w:rPr>
          <w:rFonts w:asciiTheme="minorHAnsi" w:hAnsiTheme="minorHAnsi" w:cstheme="minorHAnsi"/>
          <w:b w:val="0"/>
          <w:szCs w:val="24"/>
        </w:rPr>
        <w:t xml:space="preserve">Pana Grzegorza </w:t>
      </w:r>
      <w:proofErr w:type="spellStart"/>
      <w:r w:rsidRPr="00362953">
        <w:rPr>
          <w:rFonts w:asciiTheme="minorHAnsi" w:hAnsiTheme="minorHAnsi" w:cstheme="minorHAnsi"/>
          <w:b w:val="0"/>
          <w:szCs w:val="24"/>
        </w:rPr>
        <w:t>Łysio</w:t>
      </w:r>
      <w:proofErr w:type="spellEnd"/>
      <w:r w:rsidRPr="00362953">
        <w:rPr>
          <w:rFonts w:asciiTheme="minorHAnsi" w:hAnsiTheme="minorHAnsi" w:cstheme="minorHAnsi"/>
          <w:b w:val="0"/>
          <w:szCs w:val="24"/>
        </w:rPr>
        <w:t xml:space="preserve"> –Dyrektora Izby Administracji Skarbowej w Bydgoszczy</w:t>
      </w:r>
    </w:p>
    <w:p w14:paraId="0F686C16" w14:textId="77777777" w:rsidR="00362953" w:rsidRPr="00362953" w:rsidRDefault="00362953" w:rsidP="00362953">
      <w:pPr>
        <w:jc w:val="both"/>
        <w:rPr>
          <w:rFonts w:asciiTheme="minorHAnsi" w:hAnsiTheme="minorHAnsi" w:cstheme="minorHAnsi"/>
          <w:szCs w:val="24"/>
          <w:lang w:eastAsia="pl-PL"/>
        </w:rPr>
      </w:pPr>
      <w:r w:rsidRPr="00362953">
        <w:rPr>
          <w:rFonts w:asciiTheme="minorHAnsi" w:hAnsiTheme="minorHAnsi" w:cstheme="minorHAnsi"/>
          <w:szCs w:val="24"/>
          <w:lang w:eastAsia="pl-PL"/>
        </w:rPr>
        <w:t>zwaną dalej Zamawiającym</w:t>
      </w:r>
    </w:p>
    <w:p w14:paraId="34073720" w14:textId="77777777" w:rsidR="00362953" w:rsidRPr="00362953" w:rsidRDefault="00362953" w:rsidP="00362953">
      <w:pPr>
        <w:jc w:val="both"/>
        <w:rPr>
          <w:rFonts w:asciiTheme="minorHAnsi" w:hAnsiTheme="minorHAnsi" w:cstheme="minorHAnsi"/>
          <w:szCs w:val="24"/>
          <w:lang w:eastAsia="pl-PL"/>
        </w:rPr>
      </w:pPr>
      <w:r w:rsidRPr="00362953">
        <w:rPr>
          <w:rFonts w:asciiTheme="minorHAnsi" w:hAnsiTheme="minorHAnsi" w:cstheme="minorHAnsi"/>
          <w:szCs w:val="24"/>
          <w:lang w:eastAsia="pl-PL"/>
        </w:rPr>
        <w:t>i</w:t>
      </w:r>
    </w:p>
    <w:p w14:paraId="13DA83C5" w14:textId="77777777" w:rsidR="00362953" w:rsidRPr="00362953" w:rsidRDefault="00362953" w:rsidP="00362953">
      <w:pPr>
        <w:rPr>
          <w:rFonts w:asciiTheme="minorHAnsi" w:hAnsiTheme="minorHAnsi" w:cstheme="minorHAnsi"/>
          <w:szCs w:val="24"/>
          <w:lang w:eastAsia="pl-PL"/>
        </w:rPr>
      </w:pPr>
      <w:r w:rsidRPr="00362953">
        <w:rPr>
          <w:rFonts w:asciiTheme="minorHAnsi" w:hAnsiTheme="minorHAnsi" w:cstheme="minorHAnsi"/>
          <w:szCs w:val="24"/>
          <w:lang w:eastAsia="pl-PL"/>
        </w:rPr>
        <w:t>………………………………………………………………………………………………………………………………………………………………………………………………………………………………</w:t>
      </w:r>
      <w:r w:rsidRPr="00362953">
        <w:rPr>
          <w:rFonts w:asciiTheme="minorHAnsi" w:hAnsiTheme="minorHAnsi" w:cstheme="minorHAnsi"/>
          <w:szCs w:val="24"/>
          <w:lang w:eastAsia="pl-PL"/>
        </w:rPr>
        <w:br/>
        <w:t xml:space="preserve">                          </w:t>
      </w:r>
    </w:p>
    <w:p w14:paraId="40FDD86F" w14:textId="77777777" w:rsidR="00362953" w:rsidRPr="00362953" w:rsidRDefault="00362953" w:rsidP="00362953">
      <w:pPr>
        <w:jc w:val="both"/>
        <w:rPr>
          <w:rFonts w:asciiTheme="minorHAnsi" w:hAnsiTheme="minorHAnsi" w:cstheme="minorHAnsi"/>
          <w:szCs w:val="24"/>
        </w:rPr>
      </w:pPr>
      <w:r w:rsidRPr="00362953">
        <w:rPr>
          <w:rFonts w:asciiTheme="minorHAnsi" w:hAnsiTheme="minorHAnsi" w:cstheme="minorHAnsi"/>
          <w:szCs w:val="24"/>
        </w:rPr>
        <w:t>reprezentowaną przez</w:t>
      </w:r>
    </w:p>
    <w:p w14:paraId="6564F92E" w14:textId="77777777" w:rsidR="00362953" w:rsidRPr="00362953" w:rsidRDefault="00362953" w:rsidP="00362953">
      <w:pPr>
        <w:pStyle w:val="Nagwektabeli"/>
        <w:spacing w:after="60"/>
        <w:jc w:val="both"/>
        <w:rPr>
          <w:rFonts w:asciiTheme="minorHAnsi" w:hAnsiTheme="minorHAnsi" w:cstheme="minorHAnsi"/>
          <w:b w:val="0"/>
          <w:szCs w:val="24"/>
        </w:rPr>
      </w:pPr>
      <w:r w:rsidRPr="00362953">
        <w:rPr>
          <w:rFonts w:asciiTheme="minorHAnsi" w:hAnsiTheme="minorHAnsi" w:cstheme="minorHAnsi"/>
          <w:b w:val="0"/>
          <w:szCs w:val="24"/>
        </w:rPr>
        <w:t>…………………………………..– właściciela,</w:t>
      </w:r>
    </w:p>
    <w:p w14:paraId="6DB85843" w14:textId="77777777" w:rsidR="00362953" w:rsidRPr="00362953" w:rsidRDefault="00362953" w:rsidP="00362953">
      <w:pPr>
        <w:jc w:val="both"/>
        <w:rPr>
          <w:rFonts w:asciiTheme="minorHAnsi" w:hAnsiTheme="minorHAnsi" w:cstheme="minorHAnsi"/>
          <w:b/>
          <w:szCs w:val="24"/>
          <w:lang w:eastAsia="pl-PL"/>
        </w:rPr>
      </w:pPr>
      <w:r w:rsidRPr="00362953">
        <w:rPr>
          <w:rFonts w:asciiTheme="minorHAnsi" w:hAnsiTheme="minorHAnsi" w:cstheme="minorHAnsi"/>
          <w:szCs w:val="24"/>
          <w:lang w:eastAsia="pl-PL"/>
        </w:rPr>
        <w:t>zwanym dalej Wykonawcą,</w:t>
      </w:r>
    </w:p>
    <w:p w14:paraId="541EFA86" w14:textId="77777777" w:rsidR="00362953" w:rsidRPr="00362953" w:rsidRDefault="00362953" w:rsidP="00362953">
      <w:pPr>
        <w:jc w:val="both"/>
        <w:rPr>
          <w:rFonts w:asciiTheme="minorHAnsi" w:hAnsiTheme="minorHAnsi" w:cstheme="minorHAnsi"/>
          <w:szCs w:val="24"/>
          <w:lang w:eastAsia="pl-PL"/>
        </w:rPr>
      </w:pPr>
      <w:r w:rsidRPr="00362953">
        <w:rPr>
          <w:rFonts w:asciiTheme="minorHAnsi" w:hAnsiTheme="minorHAnsi" w:cstheme="minorHAnsi"/>
          <w:szCs w:val="24"/>
          <w:lang w:eastAsia="pl-PL"/>
        </w:rPr>
        <w:t>zwani dalej także łącznie Pracodawcami</w:t>
      </w:r>
      <w:r w:rsidRPr="00362953">
        <w:rPr>
          <w:rFonts w:asciiTheme="minorHAnsi" w:hAnsiTheme="minorHAnsi" w:cstheme="minorHAnsi"/>
          <w:b/>
          <w:szCs w:val="24"/>
          <w:lang w:eastAsia="pl-PL"/>
        </w:rPr>
        <w:t xml:space="preserve"> </w:t>
      </w:r>
      <w:r w:rsidRPr="00362953">
        <w:rPr>
          <w:rFonts w:asciiTheme="minorHAnsi" w:hAnsiTheme="minorHAnsi" w:cstheme="minorHAnsi"/>
          <w:szCs w:val="24"/>
          <w:lang w:eastAsia="pl-PL"/>
        </w:rPr>
        <w:t>lub pojedynczo</w:t>
      </w:r>
      <w:r w:rsidRPr="00362953">
        <w:rPr>
          <w:rFonts w:asciiTheme="minorHAnsi" w:hAnsiTheme="minorHAnsi" w:cstheme="minorHAnsi"/>
          <w:b/>
          <w:szCs w:val="24"/>
          <w:lang w:eastAsia="pl-PL"/>
        </w:rPr>
        <w:t xml:space="preserve"> </w:t>
      </w:r>
      <w:r w:rsidRPr="00362953">
        <w:rPr>
          <w:rFonts w:asciiTheme="minorHAnsi" w:hAnsiTheme="minorHAnsi" w:cstheme="minorHAnsi"/>
          <w:szCs w:val="24"/>
          <w:lang w:eastAsia="pl-PL"/>
        </w:rPr>
        <w:t>Pracodawcą.</w:t>
      </w:r>
    </w:p>
    <w:p w14:paraId="437DCE02" w14:textId="77777777" w:rsidR="00362953" w:rsidRPr="00362953" w:rsidRDefault="00362953" w:rsidP="00362953">
      <w:pPr>
        <w:jc w:val="both"/>
        <w:rPr>
          <w:rFonts w:asciiTheme="minorHAnsi" w:hAnsiTheme="minorHAnsi" w:cstheme="minorHAnsi"/>
          <w:szCs w:val="24"/>
          <w:lang w:eastAsia="pl-PL"/>
        </w:rPr>
      </w:pPr>
    </w:p>
    <w:p w14:paraId="4C54E8B6" w14:textId="77777777" w:rsidR="00362953" w:rsidRPr="00362953" w:rsidRDefault="00362953" w:rsidP="00362953">
      <w:pPr>
        <w:pStyle w:val="Tekstpodstawowy"/>
        <w:spacing w:after="0"/>
        <w:ind w:left="39"/>
        <w:jc w:val="center"/>
        <w:rPr>
          <w:rFonts w:asciiTheme="minorHAnsi" w:hAnsiTheme="minorHAnsi" w:cstheme="minorHAnsi"/>
          <w:b/>
          <w:bCs/>
          <w:kern w:val="0"/>
          <w:szCs w:val="24"/>
          <w:lang w:eastAsia="en-US"/>
        </w:rPr>
      </w:pPr>
      <w:r w:rsidRPr="00362953">
        <w:rPr>
          <w:rFonts w:asciiTheme="minorHAnsi" w:hAnsiTheme="minorHAnsi" w:cstheme="minorHAnsi"/>
          <w:b/>
          <w:bCs/>
          <w:kern w:val="0"/>
          <w:szCs w:val="24"/>
          <w:lang w:eastAsia="en-US"/>
        </w:rPr>
        <w:t>§ 1</w:t>
      </w:r>
    </w:p>
    <w:p w14:paraId="70705A9E" w14:textId="77777777" w:rsidR="00362953" w:rsidRPr="00362953" w:rsidRDefault="00362953" w:rsidP="004203AF">
      <w:pPr>
        <w:pStyle w:val="Tekstpodstawowy"/>
        <w:numPr>
          <w:ilvl w:val="0"/>
          <w:numId w:val="50"/>
        </w:numPr>
        <w:overflowPunct/>
        <w:spacing w:after="0" w:line="276" w:lineRule="auto"/>
        <w:rPr>
          <w:rFonts w:asciiTheme="minorHAnsi" w:hAnsiTheme="minorHAnsi" w:cstheme="minorHAnsi"/>
          <w:szCs w:val="24"/>
          <w:lang w:eastAsia="pl-PL" w:bidi="en-US"/>
        </w:rPr>
      </w:pPr>
      <w:r w:rsidRPr="00362953">
        <w:rPr>
          <w:rFonts w:asciiTheme="minorHAnsi" w:hAnsiTheme="minorHAnsi" w:cstheme="minorHAnsi"/>
          <w:szCs w:val="24"/>
          <w:lang w:eastAsia="pl-PL" w:bidi="en-US"/>
        </w:rPr>
        <w:t>Pracodawcy stwierdzają zgodnie, że ich pracownicy wykonują jednocześnie pracę w tym samym miejscu tj. w budynku Drugiego Urzędu Skarbowego, który zlokalizowany jest w  Bydgoszcz przy ul. Wojska Polskiego 20B – zwanym dalej miejscem pracy.</w:t>
      </w:r>
    </w:p>
    <w:p w14:paraId="21514AB3" w14:textId="11B4A3EC" w:rsidR="00362953" w:rsidRPr="00362953" w:rsidRDefault="00362953" w:rsidP="004203AF">
      <w:pPr>
        <w:pStyle w:val="Tekstpodstawowy"/>
        <w:numPr>
          <w:ilvl w:val="0"/>
          <w:numId w:val="50"/>
        </w:numPr>
        <w:overflowPunct/>
        <w:spacing w:after="0" w:line="276" w:lineRule="auto"/>
        <w:rPr>
          <w:rFonts w:asciiTheme="minorHAnsi" w:hAnsiTheme="minorHAnsi" w:cstheme="minorHAnsi"/>
          <w:szCs w:val="24"/>
          <w:lang w:eastAsia="pl-PL" w:bidi="en-US"/>
        </w:rPr>
      </w:pPr>
      <w:r w:rsidRPr="00362953">
        <w:rPr>
          <w:rFonts w:asciiTheme="minorHAnsi" w:hAnsiTheme="minorHAnsi" w:cstheme="minorHAnsi"/>
          <w:szCs w:val="24"/>
          <w:lang w:eastAsia="pl-PL" w:bidi="en-US"/>
        </w:rPr>
        <w:t xml:space="preserve">Porozumienie dotyczy wykonywania </w:t>
      </w:r>
      <w:r w:rsidR="00F71C73">
        <w:rPr>
          <w:rFonts w:asciiTheme="minorHAnsi" w:hAnsiTheme="minorHAnsi" w:cstheme="minorHAnsi"/>
          <w:szCs w:val="24"/>
          <w:lang w:eastAsia="pl-PL" w:bidi="en-US"/>
        </w:rPr>
        <w:t>prac</w:t>
      </w:r>
      <w:r w:rsidRPr="00362953">
        <w:rPr>
          <w:rFonts w:asciiTheme="minorHAnsi" w:hAnsiTheme="minorHAnsi" w:cstheme="minorHAnsi"/>
          <w:szCs w:val="24"/>
          <w:lang w:eastAsia="pl-PL" w:bidi="en-US"/>
        </w:rPr>
        <w:t xml:space="preserve"> </w:t>
      </w:r>
      <w:r w:rsidR="00817949">
        <w:rPr>
          <w:rFonts w:asciiTheme="minorHAnsi" w:hAnsiTheme="minorHAnsi" w:cstheme="minorHAnsi"/>
          <w:szCs w:val="24"/>
          <w:lang w:eastAsia="pl-PL" w:bidi="en-US"/>
        </w:rPr>
        <w:t xml:space="preserve">szczegółowo określonych </w:t>
      </w:r>
      <w:r w:rsidRPr="00362953">
        <w:rPr>
          <w:rFonts w:asciiTheme="minorHAnsi" w:hAnsiTheme="minorHAnsi" w:cstheme="minorHAnsi"/>
          <w:bCs/>
          <w:szCs w:val="24"/>
        </w:rPr>
        <w:t xml:space="preserve">w Umowie nr </w:t>
      </w:r>
      <w:r w:rsidR="00C13983" w:rsidRPr="00C13983">
        <w:rPr>
          <w:rFonts w:asciiTheme="minorHAnsi" w:hAnsiTheme="minorHAnsi" w:cstheme="minorHAnsi"/>
          <w:b/>
          <w:bCs/>
          <w:szCs w:val="24"/>
        </w:rPr>
        <w:t>0401-ILN.261.20.2024</w:t>
      </w:r>
      <w:r w:rsidR="00C13983">
        <w:rPr>
          <w:rFonts w:asciiTheme="minorHAnsi" w:hAnsiTheme="minorHAnsi" w:cstheme="minorHAnsi"/>
          <w:bCs/>
          <w:szCs w:val="24"/>
        </w:rPr>
        <w:t xml:space="preserve"> </w:t>
      </w:r>
      <w:r w:rsidRPr="00362953">
        <w:rPr>
          <w:rFonts w:asciiTheme="minorHAnsi" w:hAnsiTheme="minorHAnsi" w:cstheme="minorHAnsi"/>
          <w:szCs w:val="24"/>
          <w:lang w:eastAsia="pl-PL" w:bidi="en-US"/>
        </w:rPr>
        <w:t xml:space="preserve">w okresie </w:t>
      </w:r>
      <w:r w:rsidR="00521480">
        <w:rPr>
          <w:rFonts w:asciiTheme="minorHAnsi" w:hAnsiTheme="minorHAnsi" w:cstheme="minorHAnsi"/>
          <w:szCs w:val="24"/>
          <w:lang w:eastAsia="pl-PL" w:bidi="en-US"/>
        </w:rPr>
        <w:t xml:space="preserve">jej </w:t>
      </w:r>
      <w:r w:rsidRPr="00817949">
        <w:rPr>
          <w:rFonts w:asciiTheme="minorHAnsi" w:hAnsiTheme="minorHAnsi" w:cstheme="minorHAnsi"/>
          <w:szCs w:val="24"/>
          <w:lang w:eastAsia="pl-PL" w:bidi="en-US"/>
        </w:rPr>
        <w:t>obowiązywania</w:t>
      </w:r>
      <w:r w:rsidR="00817949" w:rsidRPr="00817949">
        <w:rPr>
          <w:rFonts w:asciiTheme="minorHAnsi" w:hAnsiTheme="minorHAnsi" w:cstheme="minorHAnsi"/>
          <w:szCs w:val="24"/>
          <w:lang w:eastAsia="pl-PL" w:bidi="en-US"/>
        </w:rPr>
        <w:t xml:space="preserve"> </w:t>
      </w:r>
      <w:r w:rsidRPr="00817949">
        <w:rPr>
          <w:rFonts w:asciiTheme="minorHAnsi" w:hAnsiTheme="minorHAnsi" w:cstheme="minorHAnsi"/>
          <w:szCs w:val="24"/>
          <w:lang w:eastAsia="pl-PL" w:bidi="en-US"/>
        </w:rPr>
        <w:t>tj.</w:t>
      </w:r>
      <w:r w:rsidRPr="00362953">
        <w:rPr>
          <w:rFonts w:asciiTheme="minorHAnsi" w:hAnsiTheme="minorHAnsi" w:cstheme="minorHAnsi"/>
          <w:szCs w:val="24"/>
          <w:lang w:eastAsia="pl-PL" w:bidi="en-US"/>
        </w:rPr>
        <w:t xml:space="preserve"> wykonanie dokumentacji </w:t>
      </w:r>
      <w:r w:rsidR="00521480" w:rsidRPr="00362953">
        <w:rPr>
          <w:rFonts w:asciiTheme="minorHAnsi" w:hAnsiTheme="minorHAnsi" w:cstheme="minorHAnsi"/>
          <w:szCs w:val="24"/>
          <w:lang w:eastAsia="pl-PL" w:bidi="en-US"/>
        </w:rPr>
        <w:t>projektowo</w:t>
      </w:r>
      <w:r w:rsidR="00521480">
        <w:rPr>
          <w:rFonts w:asciiTheme="minorHAnsi" w:hAnsiTheme="minorHAnsi" w:cstheme="minorHAnsi"/>
          <w:szCs w:val="24"/>
          <w:lang w:eastAsia="pl-PL" w:bidi="en-US"/>
        </w:rPr>
        <w:t>-</w:t>
      </w:r>
      <w:r w:rsidRPr="00362953">
        <w:rPr>
          <w:rFonts w:asciiTheme="minorHAnsi" w:hAnsiTheme="minorHAnsi" w:cstheme="minorHAnsi"/>
          <w:szCs w:val="24"/>
          <w:lang w:eastAsia="pl-PL" w:bidi="en-US"/>
        </w:rPr>
        <w:t xml:space="preserve">kosztorysowej, specyfikacji technicznej dla zadania pn. „Przebudowa parteru i </w:t>
      </w:r>
      <w:r w:rsidR="00F11E2B">
        <w:rPr>
          <w:rFonts w:asciiTheme="minorHAnsi" w:hAnsiTheme="minorHAnsi" w:cstheme="minorHAnsi"/>
          <w:szCs w:val="24"/>
          <w:lang w:eastAsia="pl-PL" w:bidi="en-US"/>
        </w:rPr>
        <w:t>s</w:t>
      </w:r>
      <w:r w:rsidRPr="00362953">
        <w:rPr>
          <w:rFonts w:asciiTheme="minorHAnsi" w:hAnsiTheme="minorHAnsi" w:cstheme="minorHAnsi"/>
          <w:szCs w:val="24"/>
          <w:lang w:eastAsia="pl-PL" w:bidi="en-US"/>
        </w:rPr>
        <w:t>ali obsługi w Drugim Urzędzie Skarbowym w Bydgoszczy przy ul. Wojska Polskiego 20B”.</w:t>
      </w:r>
    </w:p>
    <w:p w14:paraId="46AB6CB3" w14:textId="77777777" w:rsidR="00362953" w:rsidRPr="00362953" w:rsidRDefault="00362953" w:rsidP="00362953">
      <w:pPr>
        <w:pStyle w:val="Tekstpodstawowy"/>
        <w:spacing w:after="0" w:line="276" w:lineRule="auto"/>
        <w:ind w:left="399"/>
        <w:rPr>
          <w:rFonts w:asciiTheme="minorHAnsi" w:hAnsiTheme="minorHAnsi" w:cstheme="minorHAnsi"/>
          <w:szCs w:val="24"/>
          <w:lang w:eastAsia="pl-PL" w:bidi="en-US"/>
        </w:rPr>
      </w:pPr>
    </w:p>
    <w:p w14:paraId="3975E74B" w14:textId="77777777" w:rsidR="00362953" w:rsidRPr="00362953" w:rsidRDefault="00362953" w:rsidP="00362953">
      <w:pPr>
        <w:pStyle w:val="Tekstpodstawowy"/>
        <w:spacing w:after="0"/>
        <w:ind w:left="39"/>
        <w:jc w:val="center"/>
        <w:rPr>
          <w:rFonts w:asciiTheme="minorHAnsi" w:hAnsiTheme="minorHAnsi" w:cstheme="minorHAnsi"/>
          <w:b/>
          <w:szCs w:val="24"/>
          <w:lang w:eastAsia="pl-PL"/>
        </w:rPr>
      </w:pPr>
      <w:r w:rsidRPr="00362953">
        <w:rPr>
          <w:rFonts w:asciiTheme="minorHAnsi" w:hAnsiTheme="minorHAnsi" w:cstheme="minorHAnsi"/>
          <w:b/>
          <w:szCs w:val="24"/>
          <w:lang w:eastAsia="pl-PL"/>
        </w:rPr>
        <w:t>§ 2</w:t>
      </w:r>
    </w:p>
    <w:p w14:paraId="7B370108" w14:textId="77777777" w:rsidR="00362953" w:rsidRPr="00362953" w:rsidRDefault="00362953" w:rsidP="004203AF">
      <w:pPr>
        <w:pStyle w:val="Akapitzlist"/>
        <w:widowControl/>
        <w:numPr>
          <w:ilvl w:val="0"/>
          <w:numId w:val="47"/>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Pracodawcy zobowiązują się współpracować ze sobą w zakresie i w celu zapewnienia pracującym w tym samym miejscu pracownikom bezpiecznej i higienicznej pracy.</w:t>
      </w:r>
    </w:p>
    <w:p w14:paraId="4B90D150" w14:textId="392E8D9C" w:rsidR="001452EC" w:rsidRPr="003056E1" w:rsidRDefault="00362953" w:rsidP="003056E1">
      <w:pPr>
        <w:pStyle w:val="Akapitzlist"/>
        <w:widowControl/>
        <w:numPr>
          <w:ilvl w:val="0"/>
          <w:numId w:val="47"/>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Pracodawcy zobowiązują się informować siebie nawzajem oraz pracowników lub ich przedstawicieli o działaniach w zakresie zapobiegania zagrożeniom zawodowym występującym podczas wykonywanych prac.</w:t>
      </w:r>
    </w:p>
    <w:p w14:paraId="251FA3AE" w14:textId="782F59B1" w:rsidR="00362953" w:rsidRPr="00362953" w:rsidRDefault="00362953" w:rsidP="00362953">
      <w:pPr>
        <w:jc w:val="center"/>
        <w:rPr>
          <w:rFonts w:asciiTheme="minorHAnsi" w:hAnsiTheme="minorHAnsi" w:cstheme="minorHAnsi"/>
          <w:b/>
          <w:szCs w:val="24"/>
          <w:lang w:eastAsia="pl-PL"/>
        </w:rPr>
      </w:pPr>
      <w:r w:rsidRPr="00362953">
        <w:rPr>
          <w:rFonts w:asciiTheme="minorHAnsi" w:hAnsiTheme="minorHAnsi" w:cstheme="minorHAnsi"/>
          <w:szCs w:val="24"/>
          <w:lang w:eastAsia="pl-PL"/>
        </w:rPr>
        <w:br/>
      </w:r>
      <w:r w:rsidRPr="00362953">
        <w:rPr>
          <w:rFonts w:asciiTheme="minorHAnsi" w:hAnsiTheme="minorHAnsi" w:cstheme="minorHAnsi"/>
          <w:b/>
          <w:szCs w:val="24"/>
          <w:lang w:eastAsia="pl-PL"/>
        </w:rPr>
        <w:t>§ 3</w:t>
      </w:r>
    </w:p>
    <w:p w14:paraId="49D71331" w14:textId="1C2D4F5A" w:rsidR="00362953" w:rsidRPr="00362953" w:rsidRDefault="00362953" w:rsidP="004203AF">
      <w:pPr>
        <w:pStyle w:val="Akapitzlist"/>
        <w:widowControl/>
        <w:numPr>
          <w:ilvl w:val="0"/>
          <w:numId w:val="57"/>
        </w:numPr>
        <w:suppressAutoHyphens w:val="0"/>
        <w:overflowPunct/>
        <w:spacing w:line="276" w:lineRule="auto"/>
        <w:contextualSpacing/>
        <w:rPr>
          <w:rFonts w:asciiTheme="minorHAnsi" w:hAnsiTheme="minorHAnsi" w:cstheme="minorHAnsi"/>
          <w:szCs w:val="24"/>
        </w:rPr>
      </w:pPr>
      <w:r w:rsidRPr="00362953">
        <w:rPr>
          <w:rFonts w:asciiTheme="minorHAnsi" w:hAnsiTheme="minorHAnsi" w:cstheme="minorHAnsi"/>
          <w:szCs w:val="24"/>
          <w:lang w:eastAsia="pl-PL"/>
        </w:rPr>
        <w:t xml:space="preserve">Pracodawcy ustalają Koordynatora ds. BHP (dalej zwanego Koordynatorem) </w:t>
      </w:r>
      <w:r w:rsidRPr="00362953">
        <w:rPr>
          <w:rFonts w:asciiTheme="minorHAnsi" w:hAnsiTheme="minorHAnsi" w:cstheme="minorHAnsi"/>
          <w:szCs w:val="24"/>
          <w:lang w:eastAsia="pl-PL"/>
        </w:rPr>
        <w:br/>
        <w:t xml:space="preserve">w osobie: </w:t>
      </w:r>
      <w:r w:rsidR="00C104E1">
        <w:rPr>
          <w:rFonts w:asciiTheme="minorHAnsi" w:hAnsiTheme="minorHAnsi" w:cstheme="minorHAnsi"/>
          <w:szCs w:val="24"/>
          <w:lang w:eastAsia="pl-PL"/>
        </w:rPr>
        <w:t>…………………</w:t>
      </w:r>
      <w:r w:rsidRPr="00362953">
        <w:rPr>
          <w:rFonts w:asciiTheme="minorHAnsi" w:hAnsiTheme="minorHAnsi" w:cstheme="minorHAnsi"/>
          <w:szCs w:val="24"/>
          <w:lang w:eastAsia="pl-PL"/>
        </w:rPr>
        <w:t xml:space="preserve">, a w razie jej/jego nieobecności </w:t>
      </w:r>
      <w:r w:rsidR="00C104E1">
        <w:rPr>
          <w:rFonts w:asciiTheme="minorHAnsi" w:hAnsiTheme="minorHAnsi" w:cstheme="minorHAnsi"/>
          <w:szCs w:val="24"/>
          <w:lang w:eastAsia="pl-PL"/>
        </w:rPr>
        <w:t>……………………</w:t>
      </w:r>
      <w:r w:rsidRPr="00362953">
        <w:rPr>
          <w:rFonts w:asciiTheme="minorHAnsi" w:hAnsiTheme="minorHAnsi" w:cstheme="minorHAnsi"/>
          <w:szCs w:val="24"/>
          <w:lang w:eastAsia="pl-PL"/>
        </w:rPr>
        <w:t xml:space="preserve">sprawującego </w:t>
      </w:r>
      <w:r w:rsidRPr="00362953">
        <w:rPr>
          <w:rFonts w:asciiTheme="minorHAnsi" w:hAnsiTheme="minorHAnsi" w:cstheme="minorHAnsi"/>
          <w:szCs w:val="24"/>
          <w:lang w:eastAsia="pl-PL"/>
        </w:rPr>
        <w:lastRenderedPageBreak/>
        <w:t>nadzór nad bezpieczeństwem i higieną pracy wszystkich pracowników zatrudnionych w tym samym miejscu.</w:t>
      </w:r>
    </w:p>
    <w:p w14:paraId="5B08157E" w14:textId="77777777" w:rsidR="00362953" w:rsidRPr="00362953" w:rsidRDefault="00362953" w:rsidP="004203AF">
      <w:pPr>
        <w:pStyle w:val="Akapitzlist"/>
        <w:widowControl/>
        <w:numPr>
          <w:ilvl w:val="0"/>
          <w:numId w:val="57"/>
        </w:numPr>
        <w:suppressAutoHyphens w:val="0"/>
        <w:overflowPunct/>
        <w:spacing w:line="276" w:lineRule="auto"/>
        <w:contextualSpacing/>
        <w:rPr>
          <w:rFonts w:asciiTheme="minorHAnsi" w:hAnsiTheme="minorHAnsi" w:cstheme="minorHAnsi"/>
          <w:szCs w:val="24"/>
        </w:rPr>
      </w:pPr>
      <w:r w:rsidRPr="00362953">
        <w:rPr>
          <w:rFonts w:asciiTheme="minorHAnsi" w:hAnsiTheme="minorHAnsi" w:cstheme="minorHAnsi"/>
          <w:szCs w:val="24"/>
          <w:lang w:eastAsia="pl-PL"/>
        </w:rPr>
        <w:t>Koordynator wykonuje swoje zadania osobiście.</w:t>
      </w:r>
    </w:p>
    <w:p w14:paraId="602D62AE" w14:textId="77777777" w:rsidR="00362953" w:rsidRPr="00362953" w:rsidRDefault="00362953" w:rsidP="004203AF">
      <w:pPr>
        <w:pStyle w:val="Akapitzlist"/>
        <w:widowControl/>
        <w:numPr>
          <w:ilvl w:val="0"/>
          <w:numId w:val="57"/>
        </w:numPr>
        <w:suppressAutoHyphens w:val="0"/>
        <w:overflowPunct/>
        <w:spacing w:line="276" w:lineRule="auto"/>
        <w:contextualSpacing/>
        <w:rPr>
          <w:rFonts w:asciiTheme="minorHAnsi" w:hAnsiTheme="minorHAnsi" w:cstheme="minorHAnsi"/>
          <w:szCs w:val="24"/>
        </w:rPr>
      </w:pPr>
      <w:r w:rsidRPr="00362953">
        <w:rPr>
          <w:rFonts w:asciiTheme="minorHAnsi" w:hAnsiTheme="minorHAnsi" w:cstheme="minorHAnsi"/>
          <w:szCs w:val="24"/>
          <w:lang w:eastAsia="pl-PL"/>
        </w:rPr>
        <w:t>Koordynator działa w zakresie punktów styku działań różnych pracodawców.</w:t>
      </w:r>
    </w:p>
    <w:p w14:paraId="482F9A3B" w14:textId="77777777" w:rsidR="00362953" w:rsidRPr="00362953" w:rsidRDefault="00362953" w:rsidP="004203AF">
      <w:pPr>
        <w:pStyle w:val="Akapitzlist"/>
        <w:widowControl/>
        <w:numPr>
          <w:ilvl w:val="0"/>
          <w:numId w:val="57"/>
        </w:numPr>
        <w:suppressAutoHyphens w:val="0"/>
        <w:overflowPunct/>
        <w:spacing w:line="276" w:lineRule="auto"/>
        <w:contextualSpacing/>
        <w:rPr>
          <w:rFonts w:asciiTheme="minorHAnsi" w:hAnsiTheme="minorHAnsi" w:cstheme="minorHAnsi"/>
          <w:szCs w:val="24"/>
        </w:rPr>
      </w:pPr>
      <w:r w:rsidRPr="00362953">
        <w:rPr>
          <w:rFonts w:asciiTheme="minorHAnsi" w:hAnsiTheme="minorHAnsi" w:cstheme="minorHAnsi"/>
          <w:b/>
          <w:szCs w:val="24"/>
          <w:lang w:eastAsia="pl-PL"/>
        </w:rPr>
        <w:t xml:space="preserve">Wyznaczenie koordynatora nie zwalnia poszczególnych pracodawców </w:t>
      </w:r>
      <w:r w:rsidRPr="00362953">
        <w:rPr>
          <w:rFonts w:asciiTheme="minorHAnsi" w:hAnsiTheme="minorHAnsi" w:cstheme="minorHAnsi"/>
          <w:b/>
          <w:szCs w:val="24"/>
          <w:lang w:eastAsia="pl-PL"/>
        </w:rPr>
        <w:br/>
        <w:t>z obowiązku zapewnienia bezpieczeństwa i higieny pracy zatrudnionym przez nich pracownikom.</w:t>
      </w:r>
    </w:p>
    <w:p w14:paraId="653CAE49" w14:textId="2ED8AB57" w:rsidR="00362953" w:rsidRDefault="00362953" w:rsidP="004203AF">
      <w:pPr>
        <w:pStyle w:val="Akapitzlist"/>
        <w:widowControl/>
        <w:numPr>
          <w:ilvl w:val="0"/>
          <w:numId w:val="57"/>
        </w:numPr>
        <w:suppressAutoHyphens w:val="0"/>
        <w:overflowPunct/>
        <w:spacing w:line="276" w:lineRule="auto"/>
        <w:contextualSpacing/>
        <w:rPr>
          <w:rFonts w:asciiTheme="minorHAnsi" w:hAnsiTheme="minorHAnsi" w:cstheme="minorHAnsi"/>
          <w:szCs w:val="24"/>
        </w:rPr>
      </w:pPr>
      <w:r w:rsidRPr="00362953">
        <w:rPr>
          <w:rFonts w:asciiTheme="minorHAnsi" w:hAnsiTheme="minorHAnsi" w:cstheme="minorHAnsi"/>
          <w:szCs w:val="24"/>
          <w:lang w:eastAsia="pl-PL"/>
        </w:rPr>
        <w:t>Każdy z pracodawców odpowiada odrębnie za stosowanie przepisów BHP przez podległych pracowników.</w:t>
      </w:r>
    </w:p>
    <w:p w14:paraId="4931E2E6" w14:textId="77777777" w:rsidR="001452EC" w:rsidRPr="00362953" w:rsidRDefault="001452EC" w:rsidP="001452EC">
      <w:pPr>
        <w:pStyle w:val="Akapitzlist"/>
        <w:widowControl/>
        <w:suppressAutoHyphens w:val="0"/>
        <w:overflowPunct/>
        <w:spacing w:line="276" w:lineRule="auto"/>
        <w:ind w:left="720"/>
        <w:contextualSpacing/>
        <w:rPr>
          <w:rFonts w:asciiTheme="minorHAnsi" w:hAnsiTheme="minorHAnsi" w:cstheme="minorHAnsi"/>
          <w:szCs w:val="24"/>
        </w:rPr>
      </w:pPr>
    </w:p>
    <w:p w14:paraId="63F71317" w14:textId="77777777" w:rsidR="00362953" w:rsidRPr="00362953" w:rsidRDefault="00362953" w:rsidP="00362953">
      <w:pPr>
        <w:jc w:val="center"/>
        <w:rPr>
          <w:rFonts w:asciiTheme="minorHAnsi" w:hAnsiTheme="minorHAnsi" w:cstheme="minorHAnsi"/>
          <w:szCs w:val="24"/>
          <w:lang w:eastAsia="pl-PL"/>
        </w:rPr>
      </w:pPr>
      <w:r w:rsidRPr="00362953">
        <w:rPr>
          <w:rFonts w:asciiTheme="minorHAnsi" w:hAnsiTheme="minorHAnsi" w:cstheme="minorHAnsi"/>
          <w:b/>
          <w:szCs w:val="24"/>
          <w:lang w:eastAsia="pl-PL"/>
        </w:rPr>
        <w:t>§ 4</w:t>
      </w:r>
    </w:p>
    <w:p w14:paraId="18A43AC4" w14:textId="77777777" w:rsidR="00362953" w:rsidRPr="00362953" w:rsidRDefault="00362953" w:rsidP="004203AF">
      <w:pPr>
        <w:pStyle w:val="Akapitzlist"/>
        <w:widowControl/>
        <w:numPr>
          <w:ilvl w:val="0"/>
          <w:numId w:val="52"/>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Obowiązki Koordynatora:</w:t>
      </w:r>
    </w:p>
    <w:p w14:paraId="6F6F29C5" w14:textId="77777777" w:rsidR="00362953" w:rsidRPr="00362953" w:rsidRDefault="00362953" w:rsidP="004203AF">
      <w:pPr>
        <w:pStyle w:val="Akapitzlist"/>
        <w:widowControl/>
        <w:numPr>
          <w:ilvl w:val="0"/>
          <w:numId w:val="55"/>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niezwłoczne wstrzymanie pracy w razie wystąpienia bezpośredniego zagrożenia życia lub zdrowia pracownika lub innej osoby,</w:t>
      </w:r>
    </w:p>
    <w:p w14:paraId="16A27017" w14:textId="77777777" w:rsidR="00362953" w:rsidRPr="00362953" w:rsidRDefault="00362953" w:rsidP="004203AF">
      <w:pPr>
        <w:pStyle w:val="Akapitzlist"/>
        <w:widowControl/>
        <w:numPr>
          <w:ilvl w:val="0"/>
          <w:numId w:val="55"/>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niezwłoczne odsunięcie od pracy pracownika, który swoim zachowaniem                     lub sposobem wykonywania pracy stwarza bezpośrednie zagrożenie dla życia lub zdrowia własnego lub innych osób.</w:t>
      </w:r>
    </w:p>
    <w:p w14:paraId="70B2F034" w14:textId="77777777" w:rsidR="00362953" w:rsidRPr="00362953" w:rsidRDefault="00362953" w:rsidP="004203AF">
      <w:pPr>
        <w:pStyle w:val="Akapitzlist"/>
        <w:widowControl/>
        <w:numPr>
          <w:ilvl w:val="0"/>
          <w:numId w:val="52"/>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Koordynator ma prawo do:</w:t>
      </w:r>
    </w:p>
    <w:p w14:paraId="1BB5F088"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zgłaszania uwag do harmonogramu prac uwzględniającego zadania wszystkich zespołów/osób realizujących prace, jeżeli wymaga tego bezpieczeństwo lub technologia ich wykonywania - na wniosek Wykonawcy lub Zamawiającego;</w:t>
      </w:r>
    </w:p>
    <w:p w14:paraId="2DD94BC7"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zapewniania współpracy osób kierujących pracami i osób nadzorujących te prace - na wniosek Wykonawcy lub Zamawiającego;</w:t>
      </w:r>
    </w:p>
    <w:p w14:paraId="043CD7E1"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ustalenia sposobu łączności i sposobu alarmowania w sytuacji zaistnienia zagrożenia lub awarii;</w:t>
      </w:r>
    </w:p>
    <w:p w14:paraId="2D328A43"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przeprowadzania w miejscu pracy wizji prowadzonych prac;</w:t>
      </w:r>
    </w:p>
    <w:p w14:paraId="06EEF6AC"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rPr>
      </w:pPr>
      <w:r w:rsidRPr="00362953">
        <w:rPr>
          <w:rFonts w:asciiTheme="minorHAnsi" w:hAnsiTheme="minorHAnsi" w:cstheme="minorHAnsi"/>
          <w:szCs w:val="24"/>
          <w:lang w:eastAsia="pl-PL"/>
        </w:rPr>
        <w:t>występowania</w:t>
      </w:r>
      <w:r w:rsidRPr="00362953">
        <w:rPr>
          <w:rFonts w:asciiTheme="minorHAnsi" w:hAnsiTheme="minorHAnsi" w:cstheme="minorHAnsi"/>
          <w:szCs w:val="24"/>
        </w:rPr>
        <w:t xml:space="preserve"> do poszczególnych Pracodawców z zaleceniami usunięcia stwierdzonych zagrożeń wypadkowych oraz uchybień w zakresie bhp,</w:t>
      </w:r>
    </w:p>
    <w:p w14:paraId="1879DF28"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przeprowadzania spotkań ze służbami BHP wszystkich pracodawców celem uzgodnienia zasad bezpiecznej organizacji pracy;</w:t>
      </w:r>
    </w:p>
    <w:p w14:paraId="1672BDA0"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informowania pracodawców lub ich służb BHP o stwierdzonych zagrożeniach;</w:t>
      </w:r>
    </w:p>
    <w:p w14:paraId="4AE17087" w14:textId="77777777" w:rsidR="00362953" w:rsidRPr="00362953" w:rsidRDefault="00362953" w:rsidP="004203AF">
      <w:pPr>
        <w:pStyle w:val="Akapitzlist"/>
        <w:widowControl/>
        <w:numPr>
          <w:ilvl w:val="0"/>
          <w:numId w:val="56"/>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uzyskiwania od służb BHP wszystkich pracodawców informacji i porad                                 w zakresie stosowania przepisów oraz zasad BHP.</w:t>
      </w:r>
    </w:p>
    <w:p w14:paraId="45A6B6DF" w14:textId="77777777" w:rsidR="00362953" w:rsidRPr="00362953" w:rsidRDefault="00362953" w:rsidP="00362953">
      <w:pPr>
        <w:jc w:val="center"/>
        <w:rPr>
          <w:rFonts w:asciiTheme="minorHAnsi" w:hAnsiTheme="minorHAnsi" w:cstheme="minorHAnsi"/>
          <w:b/>
          <w:szCs w:val="24"/>
          <w:lang w:eastAsia="pl-PL"/>
        </w:rPr>
      </w:pPr>
      <w:r w:rsidRPr="00362953">
        <w:rPr>
          <w:rFonts w:asciiTheme="minorHAnsi" w:hAnsiTheme="minorHAnsi" w:cstheme="minorHAnsi"/>
          <w:szCs w:val="24"/>
          <w:lang w:eastAsia="pl-PL"/>
        </w:rPr>
        <w:br/>
      </w:r>
      <w:r w:rsidRPr="00362953">
        <w:rPr>
          <w:rFonts w:asciiTheme="minorHAnsi" w:hAnsiTheme="minorHAnsi" w:cstheme="minorHAnsi"/>
          <w:b/>
          <w:szCs w:val="24"/>
          <w:lang w:eastAsia="pl-PL"/>
        </w:rPr>
        <w:t>§ 5</w:t>
      </w:r>
    </w:p>
    <w:p w14:paraId="27C25BF6" w14:textId="77777777" w:rsidR="00362953" w:rsidRPr="00362953" w:rsidRDefault="00362953" w:rsidP="004203AF">
      <w:pPr>
        <w:pStyle w:val="Akapitzlist"/>
        <w:widowControl/>
        <w:numPr>
          <w:ilvl w:val="0"/>
          <w:numId w:val="54"/>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Zamawiający zobowiązany jest dostarczać Wykonawcy, w celu przekazania                                  pracownikom, informacje o:</w:t>
      </w:r>
    </w:p>
    <w:p w14:paraId="664EA2C3" w14:textId="77777777" w:rsidR="00362953" w:rsidRPr="00362953" w:rsidRDefault="00362953" w:rsidP="004203AF">
      <w:pPr>
        <w:pStyle w:val="Akapitzlist"/>
        <w:widowControl/>
        <w:numPr>
          <w:ilvl w:val="0"/>
          <w:numId w:val="53"/>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 xml:space="preserve"> zagrożeniach dla zdrowia i życia występujących w obiekcie, o którym mowa </w:t>
      </w:r>
      <w:r w:rsidRPr="00362953">
        <w:rPr>
          <w:rFonts w:asciiTheme="minorHAnsi" w:hAnsiTheme="minorHAnsi" w:cstheme="minorHAnsi"/>
          <w:szCs w:val="24"/>
          <w:lang w:eastAsia="pl-PL"/>
        </w:rPr>
        <w:br/>
        <w:t>w § 1 ust. 1 na poszczególnych stanowiskach pracy i przy wykonywanych pracach, w tym o zasadach postępowania w przypadku awarii i innych sytuacji zagrażających zdrowiu i życiu pracowników;</w:t>
      </w:r>
    </w:p>
    <w:p w14:paraId="71C70E18" w14:textId="77777777" w:rsidR="00362953" w:rsidRPr="00362953" w:rsidRDefault="00362953" w:rsidP="004203AF">
      <w:pPr>
        <w:pStyle w:val="Akapitzlist"/>
        <w:widowControl/>
        <w:numPr>
          <w:ilvl w:val="0"/>
          <w:numId w:val="53"/>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lastRenderedPageBreak/>
        <w:t>działaniach ochronnych i zapobiegawczych podjętych w celu wyeliminowania lub ograniczenia zagrożeń, o których mowa wyżej;</w:t>
      </w:r>
    </w:p>
    <w:p w14:paraId="7C74A733" w14:textId="77777777" w:rsidR="00362953" w:rsidRPr="00362953" w:rsidRDefault="00362953" w:rsidP="004203AF">
      <w:pPr>
        <w:pStyle w:val="Akapitzlist"/>
        <w:widowControl/>
        <w:numPr>
          <w:ilvl w:val="0"/>
          <w:numId w:val="53"/>
        </w:numPr>
        <w:suppressAutoHyphens w:val="0"/>
        <w:overflowPunct/>
        <w:spacing w:line="276" w:lineRule="auto"/>
        <w:ind w:left="1276"/>
        <w:contextualSpacing/>
        <w:rPr>
          <w:rFonts w:asciiTheme="minorHAnsi" w:hAnsiTheme="minorHAnsi" w:cstheme="minorHAnsi"/>
          <w:szCs w:val="24"/>
          <w:lang w:eastAsia="pl-PL"/>
        </w:rPr>
      </w:pPr>
      <w:r w:rsidRPr="00362953">
        <w:rPr>
          <w:rFonts w:asciiTheme="minorHAnsi" w:hAnsiTheme="minorHAnsi" w:cstheme="minorHAnsi"/>
          <w:szCs w:val="24"/>
          <w:lang w:eastAsia="pl-PL"/>
        </w:rPr>
        <w:t>pracownikach wyznaczonych do udzielania pierwszej pomocy i wykonywania działań w zakresie zwalczania pożarów i ewakuacji pracowników.</w:t>
      </w:r>
    </w:p>
    <w:p w14:paraId="223F52BB" w14:textId="77777777" w:rsidR="00362953" w:rsidRPr="00362953" w:rsidRDefault="00362953" w:rsidP="004203AF">
      <w:pPr>
        <w:pStyle w:val="Akapitzlist"/>
        <w:widowControl/>
        <w:numPr>
          <w:ilvl w:val="0"/>
          <w:numId w:val="54"/>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Obowiązki Wykonawcy:</w:t>
      </w:r>
    </w:p>
    <w:p w14:paraId="72558581"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 xml:space="preserve">informowanie Koordynatora o możliwych lub zaistniałych problemach                                   z bezpieczeństwem i higieną pracy w zakresie punktów styku działań różnych pracodawców; </w:t>
      </w:r>
    </w:p>
    <w:p w14:paraId="55EFA132"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zgłaszanie Koordynatorowi każdego zaistniałego wypadku na terenie,                               o którym mowa w § 1;</w:t>
      </w:r>
    </w:p>
    <w:p w14:paraId="6507D467"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zapoznanie pracowników z przepisami bhp;</w:t>
      </w:r>
    </w:p>
    <w:p w14:paraId="786C5A11"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 xml:space="preserve">przeszkolenie pracowników z zakresu Instrukcji Bezpieczeństwa Pożarowego, (jeżeli obowiązuje ona na terenie danego budynku) oraz poinformowanie </w:t>
      </w:r>
      <w:r w:rsidRPr="00362953">
        <w:rPr>
          <w:rFonts w:asciiTheme="minorHAnsi" w:hAnsiTheme="minorHAnsi" w:cstheme="minorHAnsi"/>
          <w:szCs w:val="24"/>
          <w:lang w:eastAsia="pl-PL"/>
        </w:rPr>
        <w:br/>
        <w:t>o pracownikach wyznaczonych do wykonywania działań w zakresie zwalczania pożarów i ewakuacji pracowników;</w:t>
      </w:r>
    </w:p>
    <w:p w14:paraId="6FC83888"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poinformowanie pracowników o osobach wyznaczonych do udzielania                      pierwszej pomocy;</w:t>
      </w:r>
    </w:p>
    <w:p w14:paraId="6F2DAB12"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 xml:space="preserve">poinformowanie pracowników o zagrożeniach dla bezpieczeństwa </w:t>
      </w:r>
      <w:r w:rsidRPr="00362953">
        <w:rPr>
          <w:rFonts w:asciiTheme="minorHAnsi" w:hAnsiTheme="minorHAnsi" w:cstheme="minorHAnsi"/>
          <w:szCs w:val="24"/>
          <w:lang w:eastAsia="pl-PL"/>
        </w:rPr>
        <w:br/>
        <w:t>i zdrowia podczas pracy i o  działaniach ochronnych i zapobiegawczych podjętych w celu wyeliminowania lub ograniczenia  tych zagrożeń;</w:t>
      </w:r>
    </w:p>
    <w:p w14:paraId="4608C082"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przeprowadzenie instruktażu stanowiskowego;</w:t>
      </w:r>
    </w:p>
    <w:p w14:paraId="58CE1584"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wyposażenie pracowników w odzież i obuwie robocze, środki ochrony                                         indywidualnej oraz sprzęt niezbędny do wykonywania pracy, posiadający wymagane atesty;</w:t>
      </w:r>
    </w:p>
    <w:p w14:paraId="751C3E12"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niezwłoczne odsunięcie od pracy pracownika zatrudnionego przy pracach, do których nie posiada odpowiednich uprawnień;</w:t>
      </w:r>
    </w:p>
    <w:p w14:paraId="57861F90" w14:textId="77777777" w:rsidR="00362953" w:rsidRPr="00362953" w:rsidRDefault="00362953" w:rsidP="004203AF">
      <w:pPr>
        <w:pStyle w:val="Akapitzlist"/>
        <w:widowControl/>
        <w:numPr>
          <w:ilvl w:val="0"/>
          <w:numId w:val="48"/>
        </w:numPr>
        <w:suppressAutoHyphens w:val="0"/>
        <w:overflowPunct/>
        <w:spacing w:line="276" w:lineRule="auto"/>
        <w:ind w:left="1134" w:hanging="283"/>
        <w:contextualSpacing/>
        <w:rPr>
          <w:rFonts w:asciiTheme="minorHAnsi" w:hAnsiTheme="minorHAnsi" w:cstheme="minorHAnsi"/>
          <w:szCs w:val="24"/>
          <w:lang w:eastAsia="pl-PL"/>
        </w:rPr>
      </w:pPr>
      <w:r w:rsidRPr="00362953">
        <w:rPr>
          <w:rFonts w:asciiTheme="minorHAnsi" w:hAnsiTheme="minorHAnsi" w:cstheme="minorHAnsi"/>
          <w:szCs w:val="24"/>
          <w:lang w:eastAsia="pl-PL"/>
        </w:rPr>
        <w:t>wszelkie materiały i surowce stosowane, używane w czasie wykonywania pracy muszą być tak ułożone i zabezpieczone, aby nie stwarzały zagrożenia dla ludzi.</w:t>
      </w:r>
    </w:p>
    <w:p w14:paraId="4F75CE39" w14:textId="77777777" w:rsidR="00362953" w:rsidRPr="00362953" w:rsidRDefault="00362953" w:rsidP="004203AF">
      <w:pPr>
        <w:pStyle w:val="Akapitzlist"/>
        <w:widowControl/>
        <w:numPr>
          <w:ilvl w:val="0"/>
          <w:numId w:val="54"/>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Podstawą dopuszczenia przez Wykonawcę pracowników do pracy jest:</w:t>
      </w:r>
    </w:p>
    <w:p w14:paraId="757544A9" w14:textId="77777777" w:rsidR="00362953" w:rsidRPr="00362953" w:rsidRDefault="00362953" w:rsidP="004203AF">
      <w:pPr>
        <w:pStyle w:val="Akapitzlist"/>
        <w:widowControl/>
        <w:numPr>
          <w:ilvl w:val="0"/>
          <w:numId w:val="49"/>
        </w:numPr>
        <w:suppressAutoHyphens w:val="0"/>
        <w:overflowPunct/>
        <w:spacing w:line="276" w:lineRule="auto"/>
        <w:ind w:left="1276" w:hanging="425"/>
        <w:contextualSpacing/>
        <w:rPr>
          <w:rFonts w:asciiTheme="minorHAnsi" w:hAnsiTheme="minorHAnsi" w:cstheme="minorHAnsi"/>
          <w:szCs w:val="24"/>
          <w:lang w:eastAsia="pl-PL"/>
        </w:rPr>
      </w:pPr>
      <w:r w:rsidRPr="00362953">
        <w:rPr>
          <w:rFonts w:asciiTheme="minorHAnsi" w:hAnsiTheme="minorHAnsi" w:cstheme="minorHAnsi"/>
          <w:szCs w:val="24"/>
          <w:lang w:eastAsia="pl-PL"/>
        </w:rPr>
        <w:t>spełnienie wymagań określonych w ust. 2 pkt 3-8;</w:t>
      </w:r>
    </w:p>
    <w:p w14:paraId="2ED7ED13" w14:textId="77777777" w:rsidR="00362953" w:rsidRPr="00362953" w:rsidRDefault="00362953" w:rsidP="004203AF">
      <w:pPr>
        <w:pStyle w:val="Akapitzlist"/>
        <w:widowControl/>
        <w:numPr>
          <w:ilvl w:val="0"/>
          <w:numId w:val="49"/>
        </w:numPr>
        <w:suppressAutoHyphens w:val="0"/>
        <w:overflowPunct/>
        <w:spacing w:line="276" w:lineRule="auto"/>
        <w:ind w:left="1276" w:hanging="425"/>
        <w:contextualSpacing/>
        <w:rPr>
          <w:rFonts w:asciiTheme="minorHAnsi" w:hAnsiTheme="minorHAnsi" w:cstheme="minorHAnsi"/>
          <w:szCs w:val="24"/>
          <w:lang w:eastAsia="pl-PL"/>
        </w:rPr>
      </w:pPr>
      <w:r w:rsidRPr="00362953">
        <w:rPr>
          <w:rFonts w:asciiTheme="minorHAnsi" w:hAnsiTheme="minorHAnsi" w:cstheme="minorHAnsi"/>
          <w:szCs w:val="24"/>
          <w:lang w:eastAsia="pl-PL"/>
        </w:rPr>
        <w:t>posiadanie obowiązujących profilaktycznych badań lekarskich odpowiednich do danego rodzaju prac;</w:t>
      </w:r>
    </w:p>
    <w:p w14:paraId="2CAEB81D" w14:textId="77777777" w:rsidR="00362953" w:rsidRPr="00362953" w:rsidRDefault="00362953" w:rsidP="004203AF">
      <w:pPr>
        <w:pStyle w:val="Akapitzlist"/>
        <w:widowControl/>
        <w:numPr>
          <w:ilvl w:val="0"/>
          <w:numId w:val="49"/>
        </w:numPr>
        <w:suppressAutoHyphens w:val="0"/>
        <w:overflowPunct/>
        <w:spacing w:line="276" w:lineRule="auto"/>
        <w:ind w:left="1276" w:hanging="425"/>
        <w:contextualSpacing/>
        <w:rPr>
          <w:rFonts w:asciiTheme="minorHAnsi" w:hAnsiTheme="minorHAnsi" w:cstheme="minorHAnsi"/>
          <w:szCs w:val="24"/>
          <w:lang w:eastAsia="pl-PL"/>
        </w:rPr>
      </w:pPr>
      <w:r w:rsidRPr="00362953">
        <w:rPr>
          <w:rFonts w:asciiTheme="minorHAnsi" w:hAnsiTheme="minorHAnsi" w:cstheme="minorHAnsi"/>
          <w:szCs w:val="24"/>
          <w:lang w:eastAsia="pl-PL"/>
        </w:rPr>
        <w:t>uprzednie odbycie z pracownikami wymaganych szkoleń bhp;</w:t>
      </w:r>
    </w:p>
    <w:p w14:paraId="45D9EB94" w14:textId="77777777" w:rsidR="00362953" w:rsidRPr="00362953" w:rsidRDefault="00362953" w:rsidP="004203AF">
      <w:pPr>
        <w:pStyle w:val="Akapitzlist"/>
        <w:widowControl/>
        <w:numPr>
          <w:ilvl w:val="0"/>
          <w:numId w:val="49"/>
        </w:numPr>
        <w:suppressAutoHyphens w:val="0"/>
        <w:overflowPunct/>
        <w:spacing w:line="276" w:lineRule="auto"/>
        <w:ind w:left="1276" w:hanging="425"/>
        <w:contextualSpacing/>
        <w:rPr>
          <w:rFonts w:asciiTheme="minorHAnsi" w:hAnsiTheme="minorHAnsi" w:cstheme="minorHAnsi"/>
          <w:szCs w:val="24"/>
          <w:lang w:eastAsia="pl-PL"/>
        </w:rPr>
      </w:pPr>
      <w:r w:rsidRPr="00362953">
        <w:rPr>
          <w:rFonts w:asciiTheme="minorHAnsi" w:hAnsiTheme="minorHAnsi" w:cstheme="minorHAnsi"/>
          <w:szCs w:val="24"/>
          <w:lang w:eastAsia="pl-PL"/>
        </w:rPr>
        <w:t>zapoznanie z procedurami i instrukcjami bhp;</w:t>
      </w:r>
    </w:p>
    <w:p w14:paraId="542F6BB3" w14:textId="77777777" w:rsidR="00362953" w:rsidRPr="00362953" w:rsidRDefault="00362953" w:rsidP="004203AF">
      <w:pPr>
        <w:pStyle w:val="Akapitzlist"/>
        <w:widowControl/>
        <w:numPr>
          <w:ilvl w:val="0"/>
          <w:numId w:val="49"/>
        </w:numPr>
        <w:suppressAutoHyphens w:val="0"/>
        <w:overflowPunct/>
        <w:spacing w:line="276" w:lineRule="auto"/>
        <w:ind w:left="1276" w:hanging="425"/>
        <w:contextualSpacing/>
        <w:rPr>
          <w:rFonts w:asciiTheme="minorHAnsi" w:hAnsiTheme="minorHAnsi" w:cstheme="minorHAnsi"/>
          <w:szCs w:val="24"/>
          <w:lang w:eastAsia="pl-PL"/>
        </w:rPr>
      </w:pPr>
      <w:r w:rsidRPr="00362953">
        <w:rPr>
          <w:rFonts w:asciiTheme="minorHAnsi" w:hAnsiTheme="minorHAnsi" w:cstheme="minorHAnsi"/>
          <w:szCs w:val="24"/>
          <w:lang w:eastAsia="pl-PL"/>
        </w:rPr>
        <w:t>posiadanie przez pracowników odzieży i obuwia roboczego oraz środków ochrony indywidualnej;</w:t>
      </w:r>
    </w:p>
    <w:p w14:paraId="3A439130" w14:textId="77777777" w:rsidR="00362953" w:rsidRPr="00362953" w:rsidRDefault="00362953" w:rsidP="004203AF">
      <w:pPr>
        <w:pStyle w:val="Akapitzlist"/>
        <w:widowControl/>
        <w:numPr>
          <w:ilvl w:val="0"/>
          <w:numId w:val="49"/>
        </w:numPr>
        <w:suppressAutoHyphens w:val="0"/>
        <w:overflowPunct/>
        <w:spacing w:line="276" w:lineRule="auto"/>
        <w:ind w:left="1276" w:hanging="425"/>
        <w:contextualSpacing/>
        <w:rPr>
          <w:rFonts w:asciiTheme="minorHAnsi" w:hAnsiTheme="minorHAnsi" w:cstheme="minorHAnsi"/>
          <w:szCs w:val="24"/>
          <w:lang w:eastAsia="pl-PL"/>
        </w:rPr>
      </w:pPr>
      <w:r w:rsidRPr="00362953">
        <w:rPr>
          <w:rFonts w:asciiTheme="minorHAnsi" w:hAnsiTheme="minorHAnsi" w:cstheme="minorHAnsi"/>
          <w:szCs w:val="24"/>
          <w:lang w:eastAsia="pl-PL"/>
        </w:rPr>
        <w:t>wyposażenie pracowników w sprawny sprzęt posiadający wymagane atesty.</w:t>
      </w:r>
    </w:p>
    <w:p w14:paraId="4D25AC23" w14:textId="77777777" w:rsidR="00362953" w:rsidRPr="00362953" w:rsidRDefault="00362953" w:rsidP="004203AF">
      <w:pPr>
        <w:pStyle w:val="Akapitzlist"/>
        <w:widowControl/>
        <w:numPr>
          <w:ilvl w:val="0"/>
          <w:numId w:val="54"/>
        </w:numPr>
        <w:suppressAutoHyphens w:val="0"/>
        <w:overflowPunct/>
        <w:spacing w:line="276" w:lineRule="auto"/>
        <w:contextualSpacing/>
        <w:rPr>
          <w:rFonts w:asciiTheme="minorHAnsi" w:hAnsiTheme="minorHAnsi" w:cstheme="minorHAnsi"/>
          <w:szCs w:val="24"/>
          <w:lang w:eastAsia="pl-PL"/>
        </w:rPr>
      </w:pPr>
      <w:r w:rsidRPr="00362953">
        <w:rPr>
          <w:rFonts w:asciiTheme="minorHAnsi" w:hAnsiTheme="minorHAnsi" w:cstheme="minorHAnsi"/>
          <w:szCs w:val="24"/>
          <w:lang w:eastAsia="pl-PL"/>
        </w:rPr>
        <w:t>Wykonawca oświadcza, że pracownicy wykonujący prace spełniają wymagania  określone w ust. 2 i 3. Wykonawca zobowiązuje się przekazać na wniosek Zamawiającego/Koordynatora dokumentacji potwierdzającej spełnienie wymagań.</w:t>
      </w:r>
    </w:p>
    <w:p w14:paraId="3949A26B" w14:textId="77777777" w:rsidR="00362953" w:rsidRPr="00362953" w:rsidRDefault="00362953" w:rsidP="00362953">
      <w:pPr>
        <w:pStyle w:val="Akapitzlist"/>
        <w:widowControl/>
        <w:suppressAutoHyphens w:val="0"/>
        <w:spacing w:line="276" w:lineRule="auto"/>
        <w:contextualSpacing/>
        <w:rPr>
          <w:rFonts w:asciiTheme="minorHAnsi" w:hAnsiTheme="minorHAnsi" w:cstheme="minorHAnsi"/>
          <w:szCs w:val="24"/>
          <w:lang w:eastAsia="pl-PL"/>
        </w:rPr>
      </w:pPr>
    </w:p>
    <w:p w14:paraId="58E8A555" w14:textId="77777777" w:rsidR="00362953" w:rsidRPr="00362953" w:rsidRDefault="00362953" w:rsidP="00362953">
      <w:pPr>
        <w:jc w:val="center"/>
        <w:rPr>
          <w:rFonts w:asciiTheme="minorHAnsi" w:hAnsiTheme="minorHAnsi" w:cstheme="minorHAnsi"/>
          <w:szCs w:val="24"/>
        </w:rPr>
      </w:pPr>
      <w:r w:rsidRPr="00362953">
        <w:rPr>
          <w:rStyle w:val="markedcontent"/>
          <w:rFonts w:asciiTheme="minorHAnsi" w:hAnsiTheme="minorHAnsi" w:cstheme="minorHAnsi"/>
          <w:b/>
          <w:szCs w:val="24"/>
        </w:rPr>
        <w:lastRenderedPageBreak/>
        <w:t xml:space="preserve">  § 6</w:t>
      </w:r>
      <w:r w:rsidRPr="00362953">
        <w:rPr>
          <w:rFonts w:asciiTheme="minorHAnsi" w:hAnsiTheme="minorHAnsi" w:cstheme="minorHAnsi"/>
          <w:szCs w:val="24"/>
        </w:rPr>
        <w:tab/>
      </w:r>
    </w:p>
    <w:p w14:paraId="701B8C23" w14:textId="77777777" w:rsidR="00362953" w:rsidRPr="00362953" w:rsidRDefault="00362953" w:rsidP="00362953">
      <w:pPr>
        <w:rPr>
          <w:rFonts w:asciiTheme="minorHAnsi" w:hAnsiTheme="minorHAnsi" w:cstheme="minorHAnsi"/>
          <w:szCs w:val="24"/>
        </w:rPr>
      </w:pPr>
      <w:r w:rsidRPr="00362953">
        <w:rPr>
          <w:rFonts w:asciiTheme="minorHAnsi" w:hAnsiTheme="minorHAnsi" w:cstheme="minorHAnsi"/>
          <w:szCs w:val="24"/>
        </w:rPr>
        <w:t>W razie zaistnienia wypadku przy pracy ustalenia okoliczności i przyczyn wypadku dokonuje zespół powypadkowy powołany przez pracodawcę poszkodowanego pracownika. Przy ustaleniu przyczyn i okoliczności wypadku może uczestniczyć przedstawiciel drugiego Pracodawcy.</w:t>
      </w:r>
    </w:p>
    <w:p w14:paraId="6BDC07E2" w14:textId="77777777" w:rsidR="00362953" w:rsidRPr="00362953" w:rsidRDefault="00362953" w:rsidP="00362953">
      <w:pPr>
        <w:jc w:val="center"/>
        <w:rPr>
          <w:rStyle w:val="markedcontent"/>
          <w:rFonts w:asciiTheme="minorHAnsi" w:hAnsiTheme="minorHAnsi" w:cstheme="minorHAnsi"/>
          <w:b/>
          <w:szCs w:val="24"/>
        </w:rPr>
      </w:pPr>
      <w:r w:rsidRPr="00362953">
        <w:rPr>
          <w:rStyle w:val="markedcontent"/>
          <w:rFonts w:asciiTheme="minorHAnsi" w:hAnsiTheme="minorHAnsi" w:cstheme="minorHAnsi"/>
          <w:b/>
          <w:szCs w:val="24"/>
        </w:rPr>
        <w:t xml:space="preserve">§ 7 </w:t>
      </w:r>
    </w:p>
    <w:p w14:paraId="73275BF7" w14:textId="77777777" w:rsidR="00362953" w:rsidRPr="00362953" w:rsidRDefault="00362953" w:rsidP="00362953">
      <w:pPr>
        <w:rPr>
          <w:rFonts w:asciiTheme="minorHAnsi" w:hAnsiTheme="minorHAnsi" w:cstheme="minorHAnsi"/>
          <w:szCs w:val="24"/>
        </w:rPr>
      </w:pPr>
      <w:r w:rsidRPr="00362953">
        <w:rPr>
          <w:rFonts w:asciiTheme="minorHAnsi" w:hAnsiTheme="minorHAnsi" w:cstheme="minorHAnsi"/>
          <w:szCs w:val="24"/>
        </w:rPr>
        <w:t>Wszystkie zmiany lub uzupełnienia do treści Porozumienia mogą być określane w formie aneksu do niniejszego Porozumienia i wymagają zgody obu Pracodawców, a nadto winny być sporządzone w formie pisemnej pod rygorem nieważności.</w:t>
      </w:r>
    </w:p>
    <w:p w14:paraId="47FFFE1A" w14:textId="77777777" w:rsidR="00362953" w:rsidRPr="00362953" w:rsidRDefault="00362953" w:rsidP="00362953">
      <w:pPr>
        <w:rPr>
          <w:rStyle w:val="markedcontent"/>
          <w:rFonts w:asciiTheme="minorHAnsi" w:hAnsiTheme="minorHAnsi" w:cstheme="minorHAnsi"/>
          <w:szCs w:val="24"/>
        </w:rPr>
      </w:pPr>
    </w:p>
    <w:p w14:paraId="42C41086" w14:textId="77777777" w:rsidR="00362953" w:rsidRPr="00362953" w:rsidRDefault="00362953" w:rsidP="00362953">
      <w:pPr>
        <w:jc w:val="center"/>
        <w:rPr>
          <w:rStyle w:val="markedcontent"/>
          <w:rFonts w:asciiTheme="minorHAnsi" w:hAnsiTheme="minorHAnsi" w:cstheme="minorHAnsi"/>
          <w:b/>
          <w:szCs w:val="24"/>
        </w:rPr>
      </w:pPr>
      <w:r w:rsidRPr="00362953">
        <w:rPr>
          <w:rStyle w:val="markedcontent"/>
          <w:rFonts w:asciiTheme="minorHAnsi" w:hAnsiTheme="minorHAnsi" w:cstheme="minorHAnsi"/>
          <w:b/>
          <w:szCs w:val="24"/>
        </w:rPr>
        <w:t>§ 8</w:t>
      </w:r>
    </w:p>
    <w:p w14:paraId="76BABFCA" w14:textId="358E7A65" w:rsidR="00362953" w:rsidRPr="00362953" w:rsidRDefault="00362953" w:rsidP="004203AF">
      <w:pPr>
        <w:pStyle w:val="Akapitzlist"/>
        <w:numPr>
          <w:ilvl w:val="0"/>
          <w:numId w:val="51"/>
        </w:numPr>
        <w:overflowPunct/>
        <w:spacing w:line="276" w:lineRule="auto"/>
        <w:textAlignment w:val="baseline"/>
        <w:rPr>
          <w:rStyle w:val="markedcontent"/>
          <w:rFonts w:asciiTheme="minorHAnsi" w:eastAsia="SimSun" w:hAnsiTheme="minorHAnsi" w:cstheme="minorHAnsi"/>
          <w:b/>
          <w:i/>
          <w:szCs w:val="24"/>
        </w:rPr>
      </w:pPr>
      <w:r w:rsidRPr="00362953">
        <w:rPr>
          <w:rStyle w:val="markedcontent"/>
          <w:rFonts w:asciiTheme="minorHAnsi" w:hAnsiTheme="minorHAnsi" w:cstheme="minorHAnsi"/>
          <w:szCs w:val="24"/>
        </w:rPr>
        <w:t>Porozumienie sporządzono w formie pi</w:t>
      </w:r>
      <w:r w:rsidR="003B0538">
        <w:rPr>
          <w:rStyle w:val="markedcontent"/>
          <w:rFonts w:asciiTheme="minorHAnsi" w:hAnsiTheme="minorHAnsi" w:cstheme="minorHAnsi"/>
          <w:szCs w:val="24"/>
        </w:rPr>
        <w:t xml:space="preserve">semnej, w dwóch jednobrzmiących </w:t>
      </w:r>
      <w:r w:rsidRPr="00362953">
        <w:rPr>
          <w:rStyle w:val="markedcontent"/>
          <w:rFonts w:asciiTheme="minorHAnsi" w:hAnsiTheme="minorHAnsi" w:cstheme="minorHAnsi"/>
          <w:szCs w:val="24"/>
        </w:rPr>
        <w:t>egzemplarzach, po jednym dla Zamawiającego i Wykonawcy i otrzymuje je każda ze Stron.</w:t>
      </w:r>
    </w:p>
    <w:p w14:paraId="755CA3C9" w14:textId="77777777" w:rsidR="00362953" w:rsidRPr="00362953" w:rsidRDefault="00362953" w:rsidP="004203AF">
      <w:pPr>
        <w:pStyle w:val="Akapitzlist"/>
        <w:numPr>
          <w:ilvl w:val="0"/>
          <w:numId w:val="51"/>
        </w:numPr>
        <w:overflowPunct/>
        <w:spacing w:line="276" w:lineRule="auto"/>
        <w:jc w:val="both"/>
        <w:textAlignment w:val="baseline"/>
        <w:rPr>
          <w:rStyle w:val="markedcontent"/>
          <w:rFonts w:asciiTheme="minorHAnsi" w:hAnsiTheme="minorHAnsi" w:cstheme="minorHAnsi"/>
          <w:b/>
          <w:szCs w:val="24"/>
        </w:rPr>
      </w:pPr>
      <w:r w:rsidRPr="00362953">
        <w:rPr>
          <w:rStyle w:val="markedcontent"/>
          <w:rFonts w:asciiTheme="minorHAnsi" w:hAnsiTheme="minorHAnsi" w:cstheme="minorHAnsi"/>
          <w:szCs w:val="24"/>
        </w:rPr>
        <w:t>Zamawiający niezwłocznie po podpisaniu Porozumienia przekaże Koordynatorowi jego kopię.</w:t>
      </w:r>
    </w:p>
    <w:p w14:paraId="7E045C83" w14:textId="77777777" w:rsidR="00362953" w:rsidRPr="00362953" w:rsidRDefault="00362953" w:rsidP="00362953">
      <w:pPr>
        <w:pStyle w:val="Akapitzlist"/>
        <w:spacing w:line="276" w:lineRule="auto"/>
        <w:ind w:left="360"/>
        <w:jc w:val="both"/>
        <w:rPr>
          <w:rStyle w:val="markedcontent"/>
          <w:rFonts w:asciiTheme="minorHAnsi" w:hAnsiTheme="minorHAnsi" w:cstheme="minorHAnsi"/>
          <w:b/>
          <w:szCs w:val="24"/>
        </w:rPr>
      </w:pPr>
    </w:p>
    <w:p w14:paraId="085E0F98" w14:textId="77777777" w:rsidR="00362953" w:rsidRPr="00362953" w:rsidRDefault="00362953" w:rsidP="00362953">
      <w:pPr>
        <w:pStyle w:val="Akapitzlist"/>
        <w:spacing w:line="276" w:lineRule="auto"/>
        <w:ind w:left="360"/>
        <w:jc w:val="both"/>
        <w:rPr>
          <w:rStyle w:val="markedcontent"/>
          <w:rFonts w:asciiTheme="minorHAnsi" w:hAnsiTheme="minorHAnsi" w:cstheme="minorHAnsi"/>
          <w:b/>
          <w:szCs w:val="24"/>
        </w:rPr>
      </w:pPr>
    </w:p>
    <w:p w14:paraId="1B88F364" w14:textId="5B4F3DD1" w:rsidR="00362953" w:rsidRPr="00362953" w:rsidRDefault="00362953" w:rsidP="00362953">
      <w:pPr>
        <w:jc w:val="both"/>
        <w:rPr>
          <w:rStyle w:val="markedcontent"/>
          <w:rFonts w:asciiTheme="minorHAnsi" w:hAnsiTheme="minorHAnsi" w:cstheme="minorHAnsi"/>
          <w:szCs w:val="24"/>
        </w:rPr>
      </w:pPr>
      <w:r w:rsidRPr="00362953">
        <w:rPr>
          <w:rStyle w:val="markedcontent"/>
          <w:rFonts w:asciiTheme="minorHAnsi" w:hAnsiTheme="minorHAnsi" w:cstheme="minorHAnsi"/>
          <w:szCs w:val="24"/>
        </w:rPr>
        <w:t xml:space="preserve">Bydgoszcz, … </w:t>
      </w:r>
      <w:r w:rsidR="00E92D8E">
        <w:rPr>
          <w:rStyle w:val="markedcontent"/>
          <w:rFonts w:asciiTheme="minorHAnsi" w:hAnsiTheme="minorHAnsi" w:cstheme="minorHAnsi"/>
          <w:szCs w:val="24"/>
        </w:rPr>
        <w:t>……….</w:t>
      </w:r>
      <w:r w:rsidRPr="00362953">
        <w:rPr>
          <w:rStyle w:val="markedcontent"/>
          <w:rFonts w:asciiTheme="minorHAnsi" w:hAnsiTheme="minorHAnsi" w:cstheme="minorHAnsi"/>
          <w:szCs w:val="24"/>
        </w:rPr>
        <w:t xml:space="preserve"> 2024 r. </w:t>
      </w:r>
    </w:p>
    <w:p w14:paraId="6FEE0D81" w14:textId="77777777" w:rsidR="00362953" w:rsidRPr="00362953" w:rsidRDefault="00362953" w:rsidP="00362953">
      <w:pPr>
        <w:jc w:val="both"/>
        <w:rPr>
          <w:rStyle w:val="markedcontent"/>
          <w:rFonts w:asciiTheme="minorHAnsi" w:hAnsiTheme="minorHAnsi" w:cstheme="minorHAnsi"/>
          <w:szCs w:val="24"/>
        </w:rPr>
      </w:pPr>
    </w:p>
    <w:p w14:paraId="1A890753" w14:textId="77777777" w:rsidR="00362953" w:rsidRPr="00362953" w:rsidRDefault="00362953" w:rsidP="00362953">
      <w:pPr>
        <w:jc w:val="both"/>
        <w:rPr>
          <w:rStyle w:val="markedcontent"/>
          <w:rFonts w:asciiTheme="minorHAnsi" w:hAnsiTheme="minorHAnsi" w:cstheme="minorHAnsi"/>
          <w:szCs w:val="24"/>
        </w:rPr>
      </w:pPr>
    </w:p>
    <w:p w14:paraId="15EABF91" w14:textId="77777777" w:rsidR="00362953" w:rsidRPr="00362953" w:rsidRDefault="00362953" w:rsidP="00362953">
      <w:pPr>
        <w:jc w:val="both"/>
        <w:rPr>
          <w:rStyle w:val="markedcontent"/>
          <w:rFonts w:asciiTheme="minorHAnsi" w:hAnsiTheme="minorHAnsi" w:cstheme="minorHAnsi"/>
          <w:szCs w:val="24"/>
        </w:rPr>
      </w:pPr>
    </w:p>
    <w:p w14:paraId="69C3CAEE" w14:textId="2FDD8296" w:rsidR="00362953" w:rsidRDefault="00362953" w:rsidP="00362953">
      <w:pPr>
        <w:ind w:firstLine="709"/>
        <w:jc w:val="both"/>
        <w:rPr>
          <w:rStyle w:val="markedcontent"/>
          <w:rFonts w:asciiTheme="minorHAnsi" w:hAnsiTheme="minorHAnsi" w:cstheme="minorHAnsi"/>
          <w:szCs w:val="24"/>
        </w:rPr>
      </w:pPr>
      <w:r w:rsidRPr="00362953">
        <w:rPr>
          <w:rStyle w:val="markedcontent"/>
          <w:rFonts w:asciiTheme="minorHAnsi" w:hAnsiTheme="minorHAnsi" w:cstheme="minorHAnsi"/>
          <w:szCs w:val="24"/>
        </w:rPr>
        <w:t>ZAMAWIAJĄCY</w:t>
      </w:r>
      <w:r w:rsidRPr="00362953">
        <w:rPr>
          <w:rStyle w:val="markedcontent"/>
          <w:rFonts w:asciiTheme="minorHAnsi" w:hAnsiTheme="minorHAnsi" w:cstheme="minorHAnsi"/>
          <w:szCs w:val="24"/>
        </w:rPr>
        <w:tab/>
      </w:r>
      <w:r w:rsidRPr="00362953">
        <w:rPr>
          <w:rStyle w:val="markedcontent"/>
          <w:rFonts w:asciiTheme="minorHAnsi" w:hAnsiTheme="minorHAnsi" w:cstheme="minorHAnsi"/>
          <w:szCs w:val="24"/>
        </w:rPr>
        <w:tab/>
      </w:r>
      <w:r w:rsidRPr="00362953">
        <w:rPr>
          <w:rStyle w:val="markedcontent"/>
          <w:rFonts w:asciiTheme="minorHAnsi" w:hAnsiTheme="minorHAnsi" w:cstheme="minorHAnsi"/>
          <w:szCs w:val="24"/>
        </w:rPr>
        <w:tab/>
      </w:r>
      <w:r w:rsidRPr="00362953">
        <w:rPr>
          <w:rStyle w:val="markedcontent"/>
          <w:rFonts w:asciiTheme="minorHAnsi" w:hAnsiTheme="minorHAnsi" w:cstheme="minorHAnsi"/>
          <w:szCs w:val="24"/>
        </w:rPr>
        <w:tab/>
      </w:r>
      <w:r w:rsidRPr="00362953">
        <w:rPr>
          <w:rStyle w:val="markedcontent"/>
          <w:rFonts w:asciiTheme="minorHAnsi" w:hAnsiTheme="minorHAnsi" w:cstheme="minorHAnsi"/>
          <w:szCs w:val="24"/>
        </w:rPr>
        <w:tab/>
      </w:r>
      <w:r w:rsidRPr="00362953">
        <w:rPr>
          <w:rStyle w:val="markedcontent"/>
          <w:rFonts w:asciiTheme="minorHAnsi" w:hAnsiTheme="minorHAnsi" w:cstheme="minorHAnsi"/>
          <w:szCs w:val="24"/>
        </w:rPr>
        <w:tab/>
      </w:r>
      <w:r w:rsidRPr="00362953">
        <w:rPr>
          <w:rStyle w:val="markedcontent"/>
          <w:rFonts w:asciiTheme="minorHAnsi" w:hAnsiTheme="minorHAnsi" w:cstheme="minorHAnsi"/>
          <w:szCs w:val="24"/>
        </w:rPr>
        <w:tab/>
        <w:t>WYKONAWCA</w:t>
      </w:r>
    </w:p>
    <w:p w14:paraId="5FE77D9F" w14:textId="7CD82DD9" w:rsidR="00362953" w:rsidRDefault="00362953" w:rsidP="00362953">
      <w:pPr>
        <w:ind w:firstLine="709"/>
        <w:jc w:val="both"/>
        <w:rPr>
          <w:rStyle w:val="markedcontent"/>
          <w:rFonts w:asciiTheme="minorHAnsi" w:hAnsiTheme="minorHAnsi" w:cstheme="minorHAnsi"/>
          <w:szCs w:val="24"/>
        </w:rPr>
      </w:pPr>
    </w:p>
    <w:p w14:paraId="0C63EB4D" w14:textId="77777777" w:rsidR="00362953" w:rsidRDefault="00362953" w:rsidP="00362953">
      <w:pPr>
        <w:ind w:firstLine="709"/>
        <w:jc w:val="both"/>
        <w:rPr>
          <w:rStyle w:val="markedcontent"/>
          <w:rFonts w:asciiTheme="minorHAnsi" w:hAnsiTheme="minorHAnsi" w:cstheme="minorHAnsi"/>
          <w:szCs w:val="24"/>
        </w:rPr>
      </w:pPr>
    </w:p>
    <w:p w14:paraId="066D1B13" w14:textId="6707569B" w:rsidR="00362953" w:rsidRPr="00362953" w:rsidRDefault="00362953" w:rsidP="00362953">
      <w:pPr>
        <w:ind w:firstLine="142"/>
        <w:jc w:val="both"/>
        <w:rPr>
          <w:rStyle w:val="markedcontent"/>
          <w:rFonts w:asciiTheme="minorHAnsi" w:hAnsiTheme="minorHAnsi" w:cstheme="minorHAnsi"/>
          <w:szCs w:val="24"/>
        </w:rPr>
      </w:pPr>
      <w:r>
        <w:rPr>
          <w:rStyle w:val="markedcontent"/>
          <w:rFonts w:asciiTheme="minorHAnsi" w:hAnsiTheme="minorHAnsi" w:cstheme="minorHAnsi"/>
          <w:szCs w:val="24"/>
        </w:rPr>
        <w:t>………………………………………………                                                          ……………………………………………...</w:t>
      </w:r>
    </w:p>
    <w:p w14:paraId="3BED7C41" w14:textId="77777777" w:rsidR="00362953" w:rsidRPr="00362953" w:rsidRDefault="00362953" w:rsidP="00362953">
      <w:pPr>
        <w:pStyle w:val="Akapitzlist1"/>
        <w:autoSpaceDE w:val="0"/>
        <w:ind w:left="0"/>
        <w:rPr>
          <w:rFonts w:asciiTheme="minorHAnsi" w:hAnsiTheme="minorHAnsi" w:cstheme="minorHAnsi"/>
          <w:sz w:val="24"/>
          <w:szCs w:val="24"/>
          <w:vertAlign w:val="superscript"/>
        </w:rPr>
      </w:pPr>
    </w:p>
    <w:sectPr w:rsidR="00362953" w:rsidRPr="00362953" w:rsidSect="00362953">
      <w:headerReference w:type="default" r:id="rId8"/>
      <w:footerReference w:type="default" r:id="rId9"/>
      <w:pgSz w:w="11906" w:h="16838" w:code="9"/>
      <w:pgMar w:top="851" w:right="1418" w:bottom="1418" w:left="1418" w:header="709" w:footer="709"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1E959" w16cex:dateUtc="2024-07-29T08:11:00Z"/>
  <w16cex:commentExtensible w16cex:durableId="2A51EA63" w16cex:dateUtc="2024-07-29T08:16:00Z"/>
  <w16cex:commentExtensible w16cex:durableId="2A51EAAA" w16cex:dateUtc="2024-07-29T08:17:00Z"/>
  <w16cex:commentExtensible w16cex:durableId="2A51EB30" w16cex:dateUtc="2024-07-29T08:19:00Z"/>
  <w16cex:commentExtensible w16cex:durableId="2A51EBD9" w16cex:dateUtc="2024-07-29T08:22:00Z"/>
  <w16cex:commentExtensible w16cex:durableId="2A51EC69" w16cex:dateUtc="2024-07-29T08:24:00Z"/>
  <w16cex:commentExtensible w16cex:durableId="2A51EEB6" w16cex:dateUtc="2024-07-29T08:34:00Z"/>
  <w16cex:commentExtensible w16cex:durableId="2A51EF9C" w16cex:dateUtc="2024-07-29T08:38:00Z"/>
  <w16cex:commentExtensible w16cex:durableId="2A51EF0C" w16cex:dateUtc="2024-07-29T08:35:00Z"/>
  <w16cex:commentExtensible w16cex:durableId="2A51FA90" w16cex:dateUtc="2024-07-29T09:25:00Z"/>
  <w16cex:commentExtensible w16cex:durableId="2A51FA23" w16cex:dateUtc="2024-07-29T09:23:00Z"/>
  <w16cex:commentExtensible w16cex:durableId="2A51FE98" w16cex:dateUtc="2024-07-29T09:42:00Z"/>
  <w16cex:commentExtensible w16cex:durableId="2A51FF78" w16cex:dateUtc="2024-07-29T09:46:00Z"/>
  <w16cex:commentExtensible w16cex:durableId="2A5203B5" w16cex:dateUtc="2024-07-29T10:04:00Z"/>
  <w16cex:commentExtensible w16cex:durableId="2A52044C" w16cex:dateUtc="2024-07-29T10:06:00Z"/>
  <w16cex:commentExtensible w16cex:durableId="2A521130" w16cex:dateUtc="2024-07-29T11:01:00Z"/>
  <w16cex:commentExtensible w16cex:durableId="2A521269" w16cex:dateUtc="2024-07-29T11:06:00Z"/>
  <w16cex:commentExtensible w16cex:durableId="2A5218B7" w16cex:dateUtc="2024-07-29T11:33:00Z"/>
  <w16cex:commentExtensible w16cex:durableId="2A5219B0" w16cex:dateUtc="2024-07-29T11:37:00Z"/>
  <w16cex:commentExtensible w16cex:durableId="2A521A49" w16cex:dateUtc="2024-07-29T11:40:00Z"/>
  <w16cex:commentExtensible w16cex:durableId="2A521FA1" w16cex:dateUtc="2024-07-29T12:03:00Z"/>
  <w16cex:commentExtensible w16cex:durableId="2A522253" w16cex:dateUtc="2024-07-29T12:14:00Z"/>
  <w16cex:commentExtensible w16cex:durableId="2A52233A" w16cex:dateUtc="2024-07-29T12:18:00Z"/>
  <w16cex:commentExtensible w16cex:durableId="2A522CB8" w16cex:dateUtc="2024-07-29T12:59:00Z"/>
  <w16cex:commentExtensible w16cex:durableId="2A5320E7" w16cex:dateUtc="2024-07-30T06:20:00Z"/>
  <w16cex:commentExtensible w16cex:durableId="2A532D7E" w16cex:dateUtc="2024-07-30T07:14:00Z"/>
  <w16cex:commentExtensible w16cex:durableId="2A533E56" w16cex:dateUtc="2024-07-30T08:26:00Z"/>
  <w16cex:commentExtensible w16cex:durableId="2A5341E8" w16cex:dateUtc="2024-07-30T08:41:00Z"/>
  <w16cex:commentExtensible w16cex:durableId="2A534476" w16cex:dateUtc="2024-07-30T08:52:00Z"/>
  <w16cex:commentExtensible w16cex:durableId="2A53481D" w16cex:dateUtc="2024-07-30T09:08:00Z"/>
  <w16cex:commentExtensible w16cex:durableId="2A53497C" w16cex:dateUtc="2024-07-30T09:14:00Z"/>
  <w16cex:commentExtensible w16cex:durableId="2A5349E1" w16cex:dateUtc="2024-07-30T09:15:00Z"/>
  <w16cex:commentExtensible w16cex:durableId="2A534A25" w16cex:dateUtc="2024-07-30T09:16:00Z"/>
  <w16cex:commentExtensible w16cex:durableId="2A534C7F" w16cex:dateUtc="2024-07-30T09:26:00Z"/>
  <w16cex:commentExtensible w16cex:durableId="2A51EFFA" w16cex:dateUtc="2024-07-29T08:39:00Z"/>
  <w16cex:commentExtensible w16cex:durableId="2A535120" w16cex:dateUtc="2024-07-30T09:46:00Z"/>
  <w16cex:commentExtensible w16cex:durableId="2A534DFB" w16cex:dateUtc="2024-07-30T09:33:00Z"/>
  <w16cex:commentExtensible w16cex:durableId="2A534E5E" w16cex:dateUtc="2024-07-30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45CBA" w16cid:durableId="2A51E959"/>
  <w16cid:commentId w16cid:paraId="6E55C3A1" w16cid:durableId="2A51EA63"/>
  <w16cid:commentId w16cid:paraId="03C4C891" w16cid:durableId="2A51EAAA"/>
  <w16cid:commentId w16cid:paraId="6BB3CEB3" w16cid:durableId="2A51EB30"/>
  <w16cid:commentId w16cid:paraId="4466F7C8" w16cid:durableId="2A51EBD9"/>
  <w16cid:commentId w16cid:paraId="0413F031" w16cid:durableId="2A51EC69"/>
  <w16cid:commentId w16cid:paraId="3965E767" w16cid:durableId="2A51EEB6"/>
  <w16cid:commentId w16cid:paraId="6C1C2EE9" w16cid:durableId="2A51EF9C"/>
  <w16cid:commentId w16cid:paraId="39358646" w16cid:durableId="2A51EF0C"/>
  <w16cid:commentId w16cid:paraId="78D5A0F8" w16cid:durableId="2A51FA90"/>
  <w16cid:commentId w16cid:paraId="175A3E2E" w16cid:durableId="2A51FA23"/>
  <w16cid:commentId w16cid:paraId="55060BAB" w16cid:durableId="2A51FE98"/>
  <w16cid:commentId w16cid:paraId="0528FA18" w16cid:durableId="2A51FF78"/>
  <w16cid:commentId w16cid:paraId="206E8679" w16cid:durableId="2A5203B5"/>
  <w16cid:commentId w16cid:paraId="6FB506B1" w16cid:durableId="2A52044C"/>
  <w16cid:commentId w16cid:paraId="302ED756" w16cid:durableId="2A521130"/>
  <w16cid:commentId w16cid:paraId="4694E755" w16cid:durableId="2A521269"/>
  <w16cid:commentId w16cid:paraId="62505194" w16cid:durableId="2A5218B7"/>
  <w16cid:commentId w16cid:paraId="21952FDD" w16cid:durableId="2A5219B0"/>
  <w16cid:commentId w16cid:paraId="181F3A8B" w16cid:durableId="2A521A49"/>
  <w16cid:commentId w16cid:paraId="7A3E9E93" w16cid:durableId="2A521FA1"/>
  <w16cid:commentId w16cid:paraId="43B8D864" w16cid:durableId="2A522253"/>
  <w16cid:commentId w16cid:paraId="323BD471" w16cid:durableId="2A52233A"/>
  <w16cid:commentId w16cid:paraId="5CCA22A7" w16cid:durableId="2A522CB8"/>
  <w16cid:commentId w16cid:paraId="11B81535" w16cid:durableId="2A5320E7"/>
  <w16cid:commentId w16cid:paraId="729F86A2" w16cid:durableId="2A532D7E"/>
  <w16cid:commentId w16cid:paraId="64816295" w16cid:durableId="2A533E56"/>
  <w16cid:commentId w16cid:paraId="4D5E524E" w16cid:durableId="2A5341E8"/>
  <w16cid:commentId w16cid:paraId="29C33EF8" w16cid:durableId="2A534476"/>
  <w16cid:commentId w16cid:paraId="7537EDDF" w16cid:durableId="2A53481D"/>
  <w16cid:commentId w16cid:paraId="6FDF2B2C" w16cid:durableId="2A53497C"/>
  <w16cid:commentId w16cid:paraId="1E739B4E" w16cid:durableId="2A5349E1"/>
  <w16cid:commentId w16cid:paraId="1C7DC92D" w16cid:durableId="2A534A25"/>
  <w16cid:commentId w16cid:paraId="004E3D1D" w16cid:durableId="2A534C7F"/>
  <w16cid:commentId w16cid:paraId="1691135A" w16cid:durableId="2A51EFFA"/>
  <w16cid:commentId w16cid:paraId="589C4B2B" w16cid:durableId="2A535120"/>
  <w16cid:commentId w16cid:paraId="75C996CA" w16cid:durableId="2A534DFB"/>
  <w16cid:commentId w16cid:paraId="148F2988" w16cid:durableId="2A534E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7883" w14:textId="77777777" w:rsidR="00817949" w:rsidRDefault="00817949">
      <w:r>
        <w:separator/>
      </w:r>
    </w:p>
  </w:endnote>
  <w:endnote w:type="continuationSeparator" w:id="0">
    <w:p w14:paraId="0A5F07FB" w14:textId="77777777" w:rsidR="00817949" w:rsidRDefault="0081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305">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CBF09" w14:textId="2FFF77F1" w:rsidR="00817949" w:rsidRDefault="00817949">
    <w:pPr>
      <w:pStyle w:val="Stopka"/>
      <w:jc w:val="center"/>
    </w:pPr>
    <w:r>
      <w:t xml:space="preserve">Strona </w:t>
    </w:r>
    <w:r>
      <w:rPr>
        <w:b/>
        <w:bCs/>
        <w:szCs w:val="24"/>
      </w:rPr>
      <w:fldChar w:fldCharType="begin"/>
    </w:r>
    <w:r>
      <w:rPr>
        <w:b/>
        <w:bCs/>
      </w:rPr>
      <w:instrText>PAGE</w:instrText>
    </w:r>
    <w:r>
      <w:rPr>
        <w:b/>
        <w:bCs/>
        <w:szCs w:val="24"/>
      </w:rPr>
      <w:fldChar w:fldCharType="separate"/>
    </w:r>
    <w:r w:rsidR="00E92D8E">
      <w:rPr>
        <w:b/>
        <w:bCs/>
        <w:noProof/>
      </w:rPr>
      <w:t>20</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E92D8E">
      <w:rPr>
        <w:b/>
        <w:bCs/>
        <w:noProof/>
      </w:rPr>
      <w:t>36</w:t>
    </w:r>
    <w:r>
      <w:rPr>
        <w:b/>
        <w:bCs/>
        <w:szCs w:val="24"/>
      </w:rPr>
      <w:fldChar w:fldCharType="end"/>
    </w:r>
  </w:p>
  <w:p w14:paraId="5A19810D" w14:textId="77777777" w:rsidR="00817949" w:rsidRDefault="00817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57131" w14:textId="77777777" w:rsidR="00817949" w:rsidRDefault="00817949">
      <w:r>
        <w:separator/>
      </w:r>
    </w:p>
  </w:footnote>
  <w:footnote w:type="continuationSeparator" w:id="0">
    <w:p w14:paraId="4A80EA46" w14:textId="77777777" w:rsidR="00817949" w:rsidRDefault="0081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EC5F" w14:textId="7EB37BD8" w:rsidR="00817949" w:rsidRPr="00972FBE" w:rsidRDefault="00817949" w:rsidP="007362DA">
    <w:pPr>
      <w:pStyle w:val="Nagwek"/>
      <w:jc w:val="right"/>
      <w:rPr>
        <w:rFonts w:ascii="Calibri" w:hAnsi="Calibri" w:cs="Calibri"/>
        <w:sz w:val="16"/>
        <w:szCs w:val="16"/>
      </w:rPr>
    </w:pPr>
    <w:r>
      <w:rPr>
        <w:rFonts w:ascii="Calibri" w:hAnsi="Calibri" w:cs="Calibri"/>
        <w:sz w:val="14"/>
        <w:szCs w:val="14"/>
      </w:rPr>
      <w:t>Załącznik nr 6</w:t>
    </w:r>
    <w:r w:rsidRPr="00972FBE">
      <w:rPr>
        <w:rFonts w:ascii="Calibri" w:hAnsi="Calibri" w:cs="Calibri"/>
        <w:sz w:val="14"/>
        <w:szCs w:val="14"/>
      </w:rPr>
      <w:t xml:space="preserve"> do zaproszenia do złożenia oferty cenowej w sprawie </w:t>
    </w:r>
    <w:r w:rsidRPr="00C13983">
      <w:rPr>
        <w:rFonts w:ascii="Calibri" w:hAnsi="Calibri" w:cs="Calibri"/>
        <w:sz w:val="14"/>
        <w:szCs w:val="14"/>
      </w:rPr>
      <w:t>0401-ILN.261.20.2024</w:t>
    </w:r>
  </w:p>
  <w:p w14:paraId="63C7E12F" w14:textId="77777777" w:rsidR="00817949" w:rsidRDefault="00817949">
    <w:pPr>
      <w:widowControl/>
      <w:tabs>
        <w:tab w:val="left" w:pos="0"/>
        <w:tab w:val="left" w:pos="851"/>
      </w:tabs>
      <w:suppressAutoHyphens w:val="0"/>
      <w:overflowPunct/>
      <w:spacing w:after="240"/>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502" w:hanging="360"/>
      </w:pPr>
      <w:rPr>
        <w:sz w:val="23"/>
        <w:szCs w:val="23"/>
      </w:rPr>
    </w:lvl>
    <w:lvl w:ilvl="1">
      <w:start w:val="1"/>
      <w:numFmt w:val="decimal"/>
      <w:lvlText w:val="%1.%2"/>
      <w:lvlJc w:val="left"/>
      <w:pPr>
        <w:tabs>
          <w:tab w:val="num" w:pos="0"/>
        </w:tabs>
        <w:ind w:left="1455" w:hanging="375"/>
      </w:pPr>
      <w:rPr>
        <w:sz w:val="23"/>
      </w:rPr>
    </w:lvl>
    <w:lvl w:ilvl="2">
      <w:start w:val="1"/>
      <w:numFmt w:val="decimal"/>
      <w:lvlText w:val="%1.%2.%3"/>
      <w:lvlJc w:val="left"/>
      <w:pPr>
        <w:tabs>
          <w:tab w:val="num" w:pos="0"/>
        </w:tabs>
        <w:ind w:left="2160" w:hanging="720"/>
      </w:pPr>
      <w:rPr>
        <w:sz w:val="23"/>
      </w:rPr>
    </w:lvl>
    <w:lvl w:ilvl="3">
      <w:start w:val="1"/>
      <w:numFmt w:val="decimal"/>
      <w:lvlText w:val="%1.%2.%3.%4"/>
      <w:lvlJc w:val="left"/>
      <w:pPr>
        <w:tabs>
          <w:tab w:val="num" w:pos="0"/>
        </w:tabs>
        <w:ind w:left="2520" w:hanging="720"/>
      </w:pPr>
      <w:rPr>
        <w:sz w:val="23"/>
      </w:rPr>
    </w:lvl>
    <w:lvl w:ilvl="4">
      <w:start w:val="1"/>
      <w:numFmt w:val="decimal"/>
      <w:lvlText w:val="%1.%2.%3.%4.%5"/>
      <w:lvlJc w:val="left"/>
      <w:pPr>
        <w:tabs>
          <w:tab w:val="num" w:pos="0"/>
        </w:tabs>
        <w:ind w:left="3240" w:hanging="1080"/>
      </w:pPr>
      <w:rPr>
        <w:sz w:val="23"/>
      </w:rPr>
    </w:lvl>
    <w:lvl w:ilvl="5">
      <w:start w:val="1"/>
      <w:numFmt w:val="decimal"/>
      <w:lvlText w:val="%1.%2.%3.%4.%5.%6"/>
      <w:lvlJc w:val="left"/>
      <w:pPr>
        <w:tabs>
          <w:tab w:val="num" w:pos="0"/>
        </w:tabs>
        <w:ind w:left="3600" w:hanging="1080"/>
      </w:pPr>
      <w:rPr>
        <w:sz w:val="23"/>
      </w:rPr>
    </w:lvl>
    <w:lvl w:ilvl="6">
      <w:start w:val="1"/>
      <w:numFmt w:val="decimal"/>
      <w:lvlText w:val="%1.%2.%3.%4.%5.%6.%7"/>
      <w:lvlJc w:val="left"/>
      <w:pPr>
        <w:tabs>
          <w:tab w:val="num" w:pos="0"/>
        </w:tabs>
        <w:ind w:left="4320" w:hanging="1440"/>
      </w:pPr>
      <w:rPr>
        <w:sz w:val="23"/>
      </w:rPr>
    </w:lvl>
    <w:lvl w:ilvl="7">
      <w:start w:val="1"/>
      <w:numFmt w:val="decimal"/>
      <w:lvlText w:val="%1.%2.%3.%4.%5.%6.%7.%8"/>
      <w:lvlJc w:val="left"/>
      <w:pPr>
        <w:tabs>
          <w:tab w:val="num" w:pos="0"/>
        </w:tabs>
        <w:ind w:left="4680" w:hanging="1440"/>
      </w:pPr>
      <w:rPr>
        <w:sz w:val="23"/>
      </w:rPr>
    </w:lvl>
    <w:lvl w:ilvl="8">
      <w:start w:val="1"/>
      <w:numFmt w:val="decimal"/>
      <w:lvlText w:val="%1.%2.%3.%4.%5.%6.%7.%8.%9"/>
      <w:lvlJc w:val="left"/>
      <w:pPr>
        <w:tabs>
          <w:tab w:val="num" w:pos="0"/>
        </w:tabs>
        <w:ind w:left="5400" w:hanging="1800"/>
      </w:pPr>
      <w:rPr>
        <w:sz w:val="23"/>
      </w:rPr>
    </w:lvl>
  </w:abstractNum>
  <w:abstractNum w:abstractNumId="2" w15:restartNumberingAfterBreak="0">
    <w:nsid w:val="00000003"/>
    <w:multiLevelType w:val="multilevel"/>
    <w:tmpl w:val="99281418"/>
    <w:lvl w:ilvl="0">
      <w:start w:val="1"/>
      <w:numFmt w:val="decimal"/>
      <w:lvlText w:val="%1."/>
      <w:lvlJc w:val="left"/>
      <w:pPr>
        <w:tabs>
          <w:tab w:val="num" w:pos="0"/>
        </w:tabs>
        <w:ind w:left="1080" w:hanging="360"/>
      </w:pPr>
      <w:rPr>
        <w:sz w:val="24"/>
        <w:szCs w:val="24"/>
      </w:rPr>
    </w:lvl>
    <w:lvl w:ilvl="1">
      <w:start w:val="1"/>
      <w:numFmt w:val="decimal"/>
      <w:lvlText w:val="%1.%2"/>
      <w:lvlJc w:val="left"/>
      <w:pPr>
        <w:tabs>
          <w:tab w:val="num" w:pos="0"/>
        </w:tabs>
        <w:ind w:left="1455" w:hanging="375"/>
      </w:pPr>
      <w:rPr>
        <w:sz w:val="23"/>
      </w:rPr>
    </w:lvl>
    <w:lvl w:ilvl="2">
      <w:start w:val="1"/>
      <w:numFmt w:val="decimal"/>
      <w:lvlText w:val="%1.%2.%3"/>
      <w:lvlJc w:val="left"/>
      <w:pPr>
        <w:tabs>
          <w:tab w:val="num" w:pos="0"/>
        </w:tabs>
        <w:ind w:left="2160" w:hanging="720"/>
      </w:pPr>
      <w:rPr>
        <w:sz w:val="23"/>
      </w:rPr>
    </w:lvl>
    <w:lvl w:ilvl="3">
      <w:start w:val="1"/>
      <w:numFmt w:val="decimal"/>
      <w:lvlText w:val="%1.%2.%3.%4"/>
      <w:lvlJc w:val="left"/>
      <w:pPr>
        <w:tabs>
          <w:tab w:val="num" w:pos="0"/>
        </w:tabs>
        <w:ind w:left="2520" w:hanging="720"/>
      </w:pPr>
      <w:rPr>
        <w:sz w:val="23"/>
      </w:rPr>
    </w:lvl>
    <w:lvl w:ilvl="4">
      <w:start w:val="1"/>
      <w:numFmt w:val="decimal"/>
      <w:lvlText w:val="%1.%2.%3.%4.%5"/>
      <w:lvlJc w:val="left"/>
      <w:pPr>
        <w:tabs>
          <w:tab w:val="num" w:pos="0"/>
        </w:tabs>
        <w:ind w:left="3240" w:hanging="1080"/>
      </w:pPr>
      <w:rPr>
        <w:sz w:val="23"/>
      </w:rPr>
    </w:lvl>
    <w:lvl w:ilvl="5">
      <w:start w:val="1"/>
      <w:numFmt w:val="decimal"/>
      <w:lvlText w:val="%1.%2.%3.%4.%5.%6"/>
      <w:lvlJc w:val="left"/>
      <w:pPr>
        <w:tabs>
          <w:tab w:val="num" w:pos="0"/>
        </w:tabs>
        <w:ind w:left="3600" w:hanging="1080"/>
      </w:pPr>
      <w:rPr>
        <w:sz w:val="23"/>
      </w:rPr>
    </w:lvl>
    <w:lvl w:ilvl="6">
      <w:start w:val="1"/>
      <w:numFmt w:val="decimal"/>
      <w:lvlText w:val="%1.%2.%3.%4.%5.%6.%7"/>
      <w:lvlJc w:val="left"/>
      <w:pPr>
        <w:tabs>
          <w:tab w:val="num" w:pos="0"/>
        </w:tabs>
        <w:ind w:left="4320" w:hanging="1440"/>
      </w:pPr>
      <w:rPr>
        <w:sz w:val="23"/>
      </w:rPr>
    </w:lvl>
    <w:lvl w:ilvl="7">
      <w:start w:val="1"/>
      <w:numFmt w:val="decimal"/>
      <w:lvlText w:val="%1.%2.%3.%4.%5.%6.%7.%8"/>
      <w:lvlJc w:val="left"/>
      <w:pPr>
        <w:tabs>
          <w:tab w:val="num" w:pos="0"/>
        </w:tabs>
        <w:ind w:left="4680" w:hanging="1440"/>
      </w:pPr>
      <w:rPr>
        <w:sz w:val="23"/>
      </w:rPr>
    </w:lvl>
    <w:lvl w:ilvl="8">
      <w:start w:val="1"/>
      <w:numFmt w:val="decimal"/>
      <w:lvlText w:val="%1.%2.%3.%4.%5.%6.%7.%8.%9"/>
      <w:lvlJc w:val="left"/>
      <w:pPr>
        <w:tabs>
          <w:tab w:val="num" w:pos="0"/>
        </w:tabs>
        <w:ind w:left="5400" w:hanging="1800"/>
      </w:pPr>
      <w:rPr>
        <w:sz w:val="23"/>
      </w:rPr>
    </w:lvl>
  </w:abstractNum>
  <w:abstractNum w:abstractNumId="3" w15:restartNumberingAfterBreak="0">
    <w:nsid w:val="00000004"/>
    <w:multiLevelType w:val="multilevel"/>
    <w:tmpl w:val="51B02208"/>
    <w:name w:val="WW8Num4"/>
    <w:lvl w:ilvl="0">
      <w:start w:val="1"/>
      <w:numFmt w:val="decimal"/>
      <w:lvlText w:val="%1."/>
      <w:lvlJc w:val="left"/>
      <w:pPr>
        <w:tabs>
          <w:tab w:val="num" w:pos="0"/>
        </w:tabs>
        <w:ind w:left="1080" w:hanging="360"/>
      </w:pPr>
      <w:rPr>
        <w:color w:val="000000" w:themeColor="text1"/>
        <w:sz w:val="23"/>
        <w:szCs w:val="23"/>
        <w:u w:val="none"/>
      </w:rPr>
    </w:lvl>
    <w:lvl w:ilvl="1">
      <w:start w:val="1"/>
      <w:numFmt w:val="decimal"/>
      <w:lvlText w:val="%1.%2"/>
      <w:lvlJc w:val="left"/>
      <w:pPr>
        <w:tabs>
          <w:tab w:val="num" w:pos="0"/>
        </w:tabs>
        <w:ind w:left="1455" w:hanging="375"/>
      </w:pPr>
      <w:rPr>
        <w:sz w:val="23"/>
      </w:rPr>
    </w:lvl>
    <w:lvl w:ilvl="2">
      <w:start w:val="1"/>
      <w:numFmt w:val="decimal"/>
      <w:lvlText w:val="%1.%2.%3"/>
      <w:lvlJc w:val="left"/>
      <w:pPr>
        <w:tabs>
          <w:tab w:val="num" w:pos="0"/>
        </w:tabs>
        <w:ind w:left="2160" w:hanging="720"/>
      </w:pPr>
      <w:rPr>
        <w:sz w:val="23"/>
      </w:rPr>
    </w:lvl>
    <w:lvl w:ilvl="3">
      <w:start w:val="1"/>
      <w:numFmt w:val="decimal"/>
      <w:lvlText w:val="%1.%2.%3.%4"/>
      <w:lvlJc w:val="left"/>
      <w:pPr>
        <w:tabs>
          <w:tab w:val="num" w:pos="0"/>
        </w:tabs>
        <w:ind w:left="2520" w:hanging="720"/>
      </w:pPr>
      <w:rPr>
        <w:sz w:val="23"/>
      </w:rPr>
    </w:lvl>
    <w:lvl w:ilvl="4">
      <w:start w:val="1"/>
      <w:numFmt w:val="decimal"/>
      <w:lvlText w:val="%1.%2.%3.%4.%5"/>
      <w:lvlJc w:val="left"/>
      <w:pPr>
        <w:tabs>
          <w:tab w:val="num" w:pos="0"/>
        </w:tabs>
        <w:ind w:left="3240" w:hanging="1080"/>
      </w:pPr>
      <w:rPr>
        <w:sz w:val="23"/>
      </w:rPr>
    </w:lvl>
    <w:lvl w:ilvl="5">
      <w:start w:val="1"/>
      <w:numFmt w:val="decimal"/>
      <w:lvlText w:val="%1.%2.%3.%4.%5.%6"/>
      <w:lvlJc w:val="left"/>
      <w:pPr>
        <w:tabs>
          <w:tab w:val="num" w:pos="0"/>
        </w:tabs>
        <w:ind w:left="3600" w:hanging="1080"/>
      </w:pPr>
      <w:rPr>
        <w:sz w:val="23"/>
      </w:rPr>
    </w:lvl>
    <w:lvl w:ilvl="6">
      <w:start w:val="1"/>
      <w:numFmt w:val="decimal"/>
      <w:lvlText w:val="%1.%2.%3.%4.%5.%6.%7"/>
      <w:lvlJc w:val="left"/>
      <w:pPr>
        <w:tabs>
          <w:tab w:val="num" w:pos="0"/>
        </w:tabs>
        <w:ind w:left="4320" w:hanging="1440"/>
      </w:pPr>
      <w:rPr>
        <w:sz w:val="23"/>
      </w:rPr>
    </w:lvl>
    <w:lvl w:ilvl="7">
      <w:start w:val="1"/>
      <w:numFmt w:val="decimal"/>
      <w:lvlText w:val="%1.%2.%3.%4.%5.%6.%7.%8"/>
      <w:lvlJc w:val="left"/>
      <w:pPr>
        <w:tabs>
          <w:tab w:val="num" w:pos="0"/>
        </w:tabs>
        <w:ind w:left="4680" w:hanging="1440"/>
      </w:pPr>
      <w:rPr>
        <w:sz w:val="23"/>
      </w:rPr>
    </w:lvl>
    <w:lvl w:ilvl="8">
      <w:start w:val="1"/>
      <w:numFmt w:val="decimal"/>
      <w:lvlText w:val="%1.%2.%3.%4.%5.%6.%7.%8.%9"/>
      <w:lvlJc w:val="left"/>
      <w:pPr>
        <w:tabs>
          <w:tab w:val="num" w:pos="0"/>
        </w:tabs>
        <w:ind w:left="5400" w:hanging="1800"/>
      </w:pPr>
      <w:rPr>
        <w:sz w:val="23"/>
      </w:rPr>
    </w:lvl>
  </w:abstractNum>
  <w:abstractNum w:abstractNumId="4" w15:restartNumberingAfterBreak="0">
    <w:nsid w:val="00000005"/>
    <w:multiLevelType w:val="multilevel"/>
    <w:tmpl w:val="439C17F4"/>
    <w:name w:val="WW8Num5"/>
    <w:lvl w:ilvl="0">
      <w:start w:val="1"/>
      <w:numFmt w:val="decimal"/>
      <w:lvlText w:val="%1."/>
      <w:lvlJc w:val="left"/>
      <w:pPr>
        <w:tabs>
          <w:tab w:val="num" w:pos="0"/>
        </w:tabs>
        <w:ind w:left="1080" w:hanging="360"/>
      </w:pPr>
      <w:rPr>
        <w:rFonts w:ascii="Arial" w:eastAsia="Calibri" w:hAnsi="Arial" w:cs="Arial" w:hint="default"/>
        <w:b w:val="0"/>
        <w:bCs w:val="0"/>
        <w:i w:val="0"/>
        <w:iCs w:val="0"/>
        <w:sz w:val="24"/>
        <w:szCs w:val="22"/>
      </w:rPr>
    </w:lvl>
    <w:lvl w:ilvl="1">
      <w:start w:val="1"/>
      <w:numFmt w:val="decimal"/>
      <w:lvlText w:val="%1.%2"/>
      <w:lvlJc w:val="left"/>
      <w:pPr>
        <w:tabs>
          <w:tab w:val="num" w:pos="0"/>
        </w:tabs>
        <w:ind w:left="1455" w:hanging="375"/>
      </w:pPr>
      <w:rPr>
        <w:sz w:val="23"/>
      </w:rPr>
    </w:lvl>
    <w:lvl w:ilvl="2">
      <w:start w:val="1"/>
      <w:numFmt w:val="decimal"/>
      <w:lvlText w:val="%1.%2.%3"/>
      <w:lvlJc w:val="left"/>
      <w:pPr>
        <w:tabs>
          <w:tab w:val="num" w:pos="0"/>
        </w:tabs>
        <w:ind w:left="2160" w:hanging="720"/>
      </w:pPr>
      <w:rPr>
        <w:sz w:val="23"/>
      </w:rPr>
    </w:lvl>
    <w:lvl w:ilvl="3">
      <w:start w:val="1"/>
      <w:numFmt w:val="decimal"/>
      <w:lvlText w:val="%1.%2.%3.%4"/>
      <w:lvlJc w:val="left"/>
      <w:pPr>
        <w:tabs>
          <w:tab w:val="num" w:pos="0"/>
        </w:tabs>
        <w:ind w:left="2520" w:hanging="720"/>
      </w:pPr>
      <w:rPr>
        <w:sz w:val="23"/>
      </w:rPr>
    </w:lvl>
    <w:lvl w:ilvl="4">
      <w:start w:val="1"/>
      <w:numFmt w:val="decimal"/>
      <w:lvlText w:val="%1.%2.%3.%4.%5"/>
      <w:lvlJc w:val="left"/>
      <w:pPr>
        <w:tabs>
          <w:tab w:val="num" w:pos="0"/>
        </w:tabs>
        <w:ind w:left="3240" w:hanging="1080"/>
      </w:pPr>
      <w:rPr>
        <w:sz w:val="23"/>
      </w:rPr>
    </w:lvl>
    <w:lvl w:ilvl="5">
      <w:start w:val="1"/>
      <w:numFmt w:val="decimal"/>
      <w:lvlText w:val="%1.%2.%3.%4.%5.%6"/>
      <w:lvlJc w:val="left"/>
      <w:pPr>
        <w:tabs>
          <w:tab w:val="num" w:pos="0"/>
        </w:tabs>
        <w:ind w:left="3600" w:hanging="1080"/>
      </w:pPr>
      <w:rPr>
        <w:sz w:val="23"/>
      </w:rPr>
    </w:lvl>
    <w:lvl w:ilvl="6">
      <w:start w:val="1"/>
      <w:numFmt w:val="decimal"/>
      <w:lvlText w:val="%1.%2.%3.%4.%5.%6.%7"/>
      <w:lvlJc w:val="left"/>
      <w:pPr>
        <w:tabs>
          <w:tab w:val="num" w:pos="0"/>
        </w:tabs>
        <w:ind w:left="4320" w:hanging="1440"/>
      </w:pPr>
      <w:rPr>
        <w:sz w:val="23"/>
      </w:rPr>
    </w:lvl>
    <w:lvl w:ilvl="7">
      <w:start w:val="1"/>
      <w:numFmt w:val="decimal"/>
      <w:lvlText w:val="%1.%2.%3.%4.%5.%6.%7.%8"/>
      <w:lvlJc w:val="left"/>
      <w:pPr>
        <w:tabs>
          <w:tab w:val="num" w:pos="0"/>
        </w:tabs>
        <w:ind w:left="4680" w:hanging="1440"/>
      </w:pPr>
      <w:rPr>
        <w:sz w:val="23"/>
      </w:rPr>
    </w:lvl>
    <w:lvl w:ilvl="8">
      <w:start w:val="1"/>
      <w:numFmt w:val="decimal"/>
      <w:lvlText w:val="%1.%2.%3.%4.%5.%6.%7.%8.%9"/>
      <w:lvlJc w:val="left"/>
      <w:pPr>
        <w:tabs>
          <w:tab w:val="num" w:pos="0"/>
        </w:tabs>
        <w:ind w:left="5400" w:hanging="1800"/>
      </w:pPr>
      <w:rPr>
        <w:sz w:val="23"/>
      </w:rPr>
    </w:lvl>
  </w:abstractNum>
  <w:abstractNum w:abstractNumId="5" w15:restartNumberingAfterBreak="0">
    <w:nsid w:val="00000006"/>
    <w:multiLevelType w:val="multilevel"/>
    <w:tmpl w:val="311EA42C"/>
    <w:name w:val="WW8Num6"/>
    <w:lvl w:ilvl="0">
      <w:start w:val="1"/>
      <w:numFmt w:val="decimal"/>
      <w:lvlText w:val="%1."/>
      <w:lvlJc w:val="left"/>
      <w:pPr>
        <w:tabs>
          <w:tab w:val="num" w:pos="0"/>
        </w:tabs>
        <w:ind w:left="1080" w:hanging="360"/>
      </w:pPr>
    </w:lvl>
    <w:lvl w:ilvl="1">
      <w:start w:val="1"/>
      <w:numFmt w:val="decimal"/>
      <w:lvlText w:val="%2)"/>
      <w:lvlJc w:val="left"/>
      <w:pPr>
        <w:tabs>
          <w:tab w:val="num" w:pos="0"/>
        </w:tabs>
        <w:ind w:left="1301" w:hanging="450"/>
      </w:pPr>
      <w:rPr>
        <w:rFonts w:ascii="Arial" w:eastAsia="Cambria" w:hAnsi="Arial" w:cs="Times New Roman" w:hint="default"/>
        <w:i w:val="0"/>
        <w:iCs w:val="0"/>
        <w:sz w:val="23"/>
        <w:szCs w:val="23"/>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428" w:hanging="360"/>
      </w:pPr>
      <w:rPr>
        <w:rFonts w:ascii="Times New Roman" w:eastAsia="Cambria" w:hAnsi="Times New Roman" w:cs="Times New Roman"/>
        <w:color w:val="000000"/>
        <w:sz w:val="23"/>
        <w:szCs w:val="23"/>
      </w:rPr>
    </w:lvl>
    <w:lvl w:ilvl="1">
      <w:start w:val="1"/>
      <w:numFmt w:val="decimal"/>
      <w:lvlText w:val="%2."/>
      <w:lvlJc w:val="left"/>
      <w:pPr>
        <w:tabs>
          <w:tab w:val="num" w:pos="0"/>
        </w:tabs>
        <w:ind w:left="1893" w:hanging="105"/>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00000008"/>
    <w:multiLevelType w:val="multilevel"/>
    <w:tmpl w:val="1C4852D8"/>
    <w:name w:val="WW8Num8"/>
    <w:lvl w:ilvl="0">
      <w:start w:val="1"/>
      <w:numFmt w:val="decimal"/>
      <w:lvlText w:val="%1."/>
      <w:lvlJc w:val="left"/>
      <w:pPr>
        <w:tabs>
          <w:tab w:val="num" w:pos="0"/>
        </w:tabs>
        <w:ind w:left="465" w:hanging="105"/>
      </w:pPr>
      <w:rPr>
        <w:rFonts w:ascii="Times New Roman" w:eastAsia="Calibri" w:hAnsi="Times New Roman" w:cs="Times New Roman" w:hint="default"/>
        <w:color w:val="000000"/>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1080" w:hanging="360"/>
      </w:pPr>
    </w:lvl>
    <w:lvl w:ilvl="1">
      <w:start w:val="1"/>
      <w:numFmt w:val="decimal"/>
      <w:lvlText w:val="%2)"/>
      <w:lvlJc w:val="left"/>
      <w:pPr>
        <w:tabs>
          <w:tab w:val="num" w:pos="0"/>
        </w:tabs>
        <w:ind w:left="1301" w:hanging="450"/>
      </w:pPr>
      <w:rPr>
        <w:sz w:val="23"/>
        <w:szCs w:val="23"/>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9" w15:restartNumberingAfterBreak="0">
    <w:nsid w:val="0000000A"/>
    <w:multiLevelType w:val="multilevel"/>
    <w:tmpl w:val="1A14E1C8"/>
    <w:name w:val="WW8Num10"/>
    <w:lvl w:ilvl="0">
      <w:start w:val="1"/>
      <w:numFmt w:val="decimal"/>
      <w:lvlText w:val="%1."/>
      <w:lvlJc w:val="left"/>
      <w:pPr>
        <w:tabs>
          <w:tab w:val="num" w:pos="0"/>
        </w:tabs>
        <w:ind w:left="465" w:hanging="105"/>
      </w:pPr>
      <w:rPr>
        <w:rFonts w:ascii="Times New Roman" w:eastAsia="Calibri" w:hAnsi="Times New Roman" w:cs="Times New Roman" w:hint="default"/>
        <w:color w:val="000000"/>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1080" w:hanging="360"/>
      </w:pPr>
    </w:lvl>
    <w:lvl w:ilvl="1">
      <w:start w:val="1"/>
      <w:numFmt w:val="decimal"/>
      <w:lvlText w:val="%2)"/>
      <w:lvlJc w:val="left"/>
      <w:pPr>
        <w:tabs>
          <w:tab w:val="num" w:pos="0"/>
        </w:tabs>
        <w:ind w:left="1301" w:hanging="450"/>
      </w:pPr>
      <w:rPr>
        <w:rFonts w:eastAsia="Calibri"/>
        <w:kern w:val="1"/>
        <w:sz w:val="23"/>
        <w:szCs w:val="23"/>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1" w15:restartNumberingAfterBreak="0">
    <w:nsid w:val="0000000C"/>
    <w:multiLevelType w:val="multilevel"/>
    <w:tmpl w:val="052015C8"/>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215" w:hanging="1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Calibri" w:hAnsiTheme="minorHAnsi" w:cstheme="minorHAnsi" w:hint="default"/>
        <w:b w:val="0"/>
        <w:bCs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A7C4B3FC"/>
    <w:name w:val="WW8Num13"/>
    <w:lvl w:ilvl="0">
      <w:start w:val="1"/>
      <w:numFmt w:val="decimal"/>
      <w:lvlText w:val="%1."/>
      <w:lvlJc w:val="left"/>
      <w:pPr>
        <w:tabs>
          <w:tab w:val="num" w:pos="0"/>
        </w:tabs>
        <w:ind w:left="2880" w:hanging="360"/>
      </w:pPr>
      <w:rPr>
        <w:rFonts w:asciiTheme="minorHAnsi" w:eastAsia="Calibri" w:hAnsiTheme="minorHAnsi" w:cstheme="minorHAnsi" w:hint="default"/>
        <w:b w:val="0"/>
        <w:bCs w:val="0"/>
        <w:i w:val="0"/>
        <w:iCs w:val="0"/>
        <w:color w:val="000000"/>
        <w:sz w:val="24"/>
        <w:szCs w:val="24"/>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1080" w:hanging="360"/>
      </w:pPr>
    </w:lvl>
    <w:lvl w:ilvl="1">
      <w:start w:val="1"/>
      <w:numFmt w:val="decimal"/>
      <w:lvlText w:val="%2)"/>
      <w:lvlJc w:val="left"/>
      <w:pPr>
        <w:tabs>
          <w:tab w:val="num" w:pos="0"/>
        </w:tabs>
        <w:ind w:left="1301" w:hanging="45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1080" w:hanging="360"/>
      </w:pPr>
    </w:lvl>
    <w:lvl w:ilvl="1">
      <w:start w:val="1"/>
      <w:numFmt w:val="decimal"/>
      <w:lvlText w:val="%2)"/>
      <w:lvlJc w:val="left"/>
      <w:pPr>
        <w:tabs>
          <w:tab w:val="num" w:pos="0"/>
        </w:tabs>
        <w:ind w:left="1301" w:hanging="45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5" w15:restartNumberingAfterBreak="0">
    <w:nsid w:val="00000010"/>
    <w:multiLevelType w:val="multilevel"/>
    <w:tmpl w:val="00000010"/>
    <w:name w:val="WW8Num16"/>
    <w:lvl w:ilvl="0">
      <w:start w:val="1"/>
      <w:numFmt w:val="decimal"/>
      <w:lvlText w:val="%1."/>
      <w:lvlJc w:val="left"/>
      <w:pPr>
        <w:tabs>
          <w:tab w:val="num" w:pos="578"/>
        </w:tabs>
        <w:ind w:left="578" w:hanging="360"/>
      </w:pPr>
      <w:rPr>
        <w:sz w:val="23"/>
        <w:szCs w:val="23"/>
      </w:r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rFonts w:ascii="Times New Roman" w:hAnsi="Times New Roman" w:cs="Times New Roman"/>
        <w:sz w:val="23"/>
        <w:szCs w:val="23"/>
      </w:rPr>
    </w:lvl>
    <w:lvl w:ilvl="1">
      <w:start w:val="1"/>
      <w:numFmt w:val="lowerLetter"/>
      <w:lvlText w:val="%2."/>
      <w:lvlJc w:val="left"/>
      <w:pPr>
        <w:tabs>
          <w:tab w:val="num" w:pos="-720"/>
        </w:tabs>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eastAsia="Calibri"/>
        <w:strike/>
        <w:color w:val="000000"/>
        <w:kern w:val="1"/>
        <w:sz w:val="23"/>
        <w:szCs w:val="23"/>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color w:val="000000"/>
        <w:kern w:val="1"/>
        <w:sz w:val="23"/>
        <w:szCs w:val="23"/>
        <w:lang w:eastAsia="hi-IN" w:bidi="hi-I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eastAsia="Calibri"/>
        <w:b/>
        <w:kern w:val="1"/>
        <w:sz w:val="23"/>
        <w:szCs w:val="23"/>
        <w:lang w:eastAsia="hi-IN" w:bidi="hi-IN"/>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Times New Roman" w:eastAsia="Cambria" w:hAnsi="Times New Roman" w:cs="Times New Roman"/>
        <w:color w:val="000000"/>
        <w:sz w:val="23"/>
        <w:szCs w:val="23"/>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1428" w:hanging="360"/>
      </w:pPr>
      <w:rPr>
        <w:rFonts w:ascii="Symbol" w:hAnsi="Symbol" w:cs="Symbol" w:hint="default"/>
        <w:kern w:val="1"/>
        <w:szCs w:val="24"/>
        <w:lang w:eastAsia="hi-IN" w:bidi="hi-IN"/>
      </w:rPr>
    </w:lvl>
    <w:lvl w:ilvl="1">
      <w:start w:val="1"/>
      <w:numFmt w:val="decimal"/>
      <w:lvlText w:val="%2."/>
      <w:lvlJc w:val="left"/>
      <w:pPr>
        <w:tabs>
          <w:tab w:val="num" w:pos="0"/>
        </w:tabs>
        <w:ind w:left="1893" w:hanging="105"/>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2" w15:restartNumberingAfterBreak="0">
    <w:nsid w:val="0100167A"/>
    <w:multiLevelType w:val="multilevel"/>
    <w:tmpl w:val="00000004"/>
    <w:lvl w:ilvl="0">
      <w:start w:val="1"/>
      <w:numFmt w:val="decimal"/>
      <w:lvlText w:val="%1."/>
      <w:lvlJc w:val="left"/>
      <w:pPr>
        <w:tabs>
          <w:tab w:val="num" w:pos="0"/>
        </w:tabs>
        <w:ind w:left="1080" w:hanging="360"/>
      </w:pPr>
      <w:rPr>
        <w:sz w:val="23"/>
        <w:szCs w:val="23"/>
      </w:rPr>
    </w:lvl>
    <w:lvl w:ilvl="1">
      <w:start w:val="1"/>
      <w:numFmt w:val="decimal"/>
      <w:lvlText w:val="%1.%2"/>
      <w:lvlJc w:val="left"/>
      <w:pPr>
        <w:tabs>
          <w:tab w:val="num" w:pos="0"/>
        </w:tabs>
        <w:ind w:left="1455" w:hanging="375"/>
      </w:pPr>
      <w:rPr>
        <w:sz w:val="23"/>
      </w:rPr>
    </w:lvl>
    <w:lvl w:ilvl="2">
      <w:start w:val="1"/>
      <w:numFmt w:val="decimal"/>
      <w:lvlText w:val="%1.%2.%3"/>
      <w:lvlJc w:val="left"/>
      <w:pPr>
        <w:tabs>
          <w:tab w:val="num" w:pos="0"/>
        </w:tabs>
        <w:ind w:left="2160" w:hanging="720"/>
      </w:pPr>
      <w:rPr>
        <w:sz w:val="23"/>
      </w:rPr>
    </w:lvl>
    <w:lvl w:ilvl="3">
      <w:start w:val="1"/>
      <w:numFmt w:val="decimal"/>
      <w:lvlText w:val="%1.%2.%3.%4"/>
      <w:lvlJc w:val="left"/>
      <w:pPr>
        <w:tabs>
          <w:tab w:val="num" w:pos="0"/>
        </w:tabs>
        <w:ind w:left="2520" w:hanging="720"/>
      </w:pPr>
      <w:rPr>
        <w:sz w:val="23"/>
      </w:rPr>
    </w:lvl>
    <w:lvl w:ilvl="4">
      <w:start w:val="1"/>
      <w:numFmt w:val="decimal"/>
      <w:lvlText w:val="%1.%2.%3.%4.%5"/>
      <w:lvlJc w:val="left"/>
      <w:pPr>
        <w:tabs>
          <w:tab w:val="num" w:pos="0"/>
        </w:tabs>
        <w:ind w:left="3240" w:hanging="1080"/>
      </w:pPr>
      <w:rPr>
        <w:sz w:val="23"/>
      </w:rPr>
    </w:lvl>
    <w:lvl w:ilvl="5">
      <w:start w:val="1"/>
      <w:numFmt w:val="decimal"/>
      <w:lvlText w:val="%1.%2.%3.%4.%5.%6"/>
      <w:lvlJc w:val="left"/>
      <w:pPr>
        <w:tabs>
          <w:tab w:val="num" w:pos="0"/>
        </w:tabs>
        <w:ind w:left="3600" w:hanging="1080"/>
      </w:pPr>
      <w:rPr>
        <w:sz w:val="23"/>
      </w:rPr>
    </w:lvl>
    <w:lvl w:ilvl="6">
      <w:start w:val="1"/>
      <w:numFmt w:val="decimal"/>
      <w:lvlText w:val="%1.%2.%3.%4.%5.%6.%7"/>
      <w:lvlJc w:val="left"/>
      <w:pPr>
        <w:tabs>
          <w:tab w:val="num" w:pos="0"/>
        </w:tabs>
        <w:ind w:left="4320" w:hanging="1440"/>
      </w:pPr>
      <w:rPr>
        <w:sz w:val="23"/>
      </w:rPr>
    </w:lvl>
    <w:lvl w:ilvl="7">
      <w:start w:val="1"/>
      <w:numFmt w:val="decimal"/>
      <w:lvlText w:val="%1.%2.%3.%4.%5.%6.%7.%8"/>
      <w:lvlJc w:val="left"/>
      <w:pPr>
        <w:tabs>
          <w:tab w:val="num" w:pos="0"/>
        </w:tabs>
        <w:ind w:left="4680" w:hanging="1440"/>
      </w:pPr>
      <w:rPr>
        <w:sz w:val="23"/>
      </w:rPr>
    </w:lvl>
    <w:lvl w:ilvl="8">
      <w:start w:val="1"/>
      <w:numFmt w:val="decimal"/>
      <w:lvlText w:val="%1.%2.%3.%4.%5.%6.%7.%8.%9"/>
      <w:lvlJc w:val="left"/>
      <w:pPr>
        <w:tabs>
          <w:tab w:val="num" w:pos="0"/>
        </w:tabs>
        <w:ind w:left="5400" w:hanging="1800"/>
      </w:pPr>
      <w:rPr>
        <w:sz w:val="23"/>
      </w:rPr>
    </w:lvl>
  </w:abstractNum>
  <w:abstractNum w:abstractNumId="23" w15:restartNumberingAfterBreak="0">
    <w:nsid w:val="010A1358"/>
    <w:multiLevelType w:val="hybridMultilevel"/>
    <w:tmpl w:val="55ECCD62"/>
    <w:lvl w:ilvl="0" w:tplc="0415000F">
      <w:start w:val="1"/>
      <w:numFmt w:val="decimal"/>
      <w:lvlText w:val="%1."/>
      <w:lvlJc w:val="left"/>
      <w:pPr>
        <w:ind w:left="399" w:hanging="360"/>
      </w:pPr>
    </w:lvl>
    <w:lvl w:ilvl="1" w:tplc="D90078DC">
      <w:numFmt w:val="bullet"/>
      <w:lvlText w:val=""/>
      <w:lvlJc w:val="left"/>
      <w:pPr>
        <w:ind w:left="1119" w:hanging="360"/>
      </w:pPr>
      <w:rPr>
        <w:rFonts w:ascii="Symbol" w:eastAsia="Times New Roman" w:hAnsi="Symbol" w:cs="Arial" w:hint="default"/>
      </w:rPr>
    </w:lvl>
    <w:lvl w:ilvl="2" w:tplc="0415001B" w:tentative="1">
      <w:start w:val="1"/>
      <w:numFmt w:val="lowerRoman"/>
      <w:lvlText w:val="%3."/>
      <w:lvlJc w:val="right"/>
      <w:pPr>
        <w:ind w:left="1839" w:hanging="180"/>
      </w:pPr>
    </w:lvl>
    <w:lvl w:ilvl="3" w:tplc="0415000F" w:tentative="1">
      <w:start w:val="1"/>
      <w:numFmt w:val="decimal"/>
      <w:lvlText w:val="%4."/>
      <w:lvlJc w:val="left"/>
      <w:pPr>
        <w:ind w:left="2559" w:hanging="360"/>
      </w:pPr>
    </w:lvl>
    <w:lvl w:ilvl="4" w:tplc="04150019" w:tentative="1">
      <w:start w:val="1"/>
      <w:numFmt w:val="lowerLetter"/>
      <w:lvlText w:val="%5."/>
      <w:lvlJc w:val="left"/>
      <w:pPr>
        <w:ind w:left="3279" w:hanging="360"/>
      </w:pPr>
    </w:lvl>
    <w:lvl w:ilvl="5" w:tplc="0415001B" w:tentative="1">
      <w:start w:val="1"/>
      <w:numFmt w:val="lowerRoman"/>
      <w:lvlText w:val="%6."/>
      <w:lvlJc w:val="right"/>
      <w:pPr>
        <w:ind w:left="3999" w:hanging="180"/>
      </w:pPr>
    </w:lvl>
    <w:lvl w:ilvl="6" w:tplc="0415000F" w:tentative="1">
      <w:start w:val="1"/>
      <w:numFmt w:val="decimal"/>
      <w:lvlText w:val="%7."/>
      <w:lvlJc w:val="left"/>
      <w:pPr>
        <w:ind w:left="4719" w:hanging="360"/>
      </w:pPr>
    </w:lvl>
    <w:lvl w:ilvl="7" w:tplc="04150019" w:tentative="1">
      <w:start w:val="1"/>
      <w:numFmt w:val="lowerLetter"/>
      <w:lvlText w:val="%8."/>
      <w:lvlJc w:val="left"/>
      <w:pPr>
        <w:ind w:left="5439" w:hanging="360"/>
      </w:pPr>
    </w:lvl>
    <w:lvl w:ilvl="8" w:tplc="0415001B" w:tentative="1">
      <w:start w:val="1"/>
      <w:numFmt w:val="lowerRoman"/>
      <w:lvlText w:val="%9."/>
      <w:lvlJc w:val="right"/>
      <w:pPr>
        <w:ind w:left="6159" w:hanging="180"/>
      </w:pPr>
    </w:lvl>
  </w:abstractNum>
  <w:abstractNum w:abstractNumId="24" w15:restartNumberingAfterBreak="0">
    <w:nsid w:val="10524A5E"/>
    <w:multiLevelType w:val="hybridMultilevel"/>
    <w:tmpl w:val="764A7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0833D9"/>
    <w:multiLevelType w:val="multilevel"/>
    <w:tmpl w:val="873A3BCE"/>
    <w:lvl w:ilvl="0">
      <w:start w:val="1"/>
      <w:numFmt w:val="decimal"/>
      <w:lvlText w:val="%1."/>
      <w:lvlJc w:val="left"/>
      <w:pPr>
        <w:ind w:left="480" w:hanging="480"/>
      </w:pPr>
      <w:rPr>
        <w:rFonts w:hint="default"/>
      </w:rPr>
    </w:lvl>
    <w:lvl w:ilvl="1">
      <w:start w:val="1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6E754A7"/>
    <w:multiLevelType w:val="multilevel"/>
    <w:tmpl w:val="5EC40B2E"/>
    <w:lvl w:ilvl="0">
      <w:start w:val="2"/>
      <w:numFmt w:val="decimal"/>
      <w:lvlText w:val="%1."/>
      <w:lvlJc w:val="left"/>
      <w:pPr>
        <w:ind w:left="360" w:hanging="360"/>
      </w:pPr>
      <w:rPr>
        <w:rFonts w:eastAsia="Times New Roman" w:hint="default"/>
        <w:b/>
        <w:color w:val="auto"/>
      </w:rPr>
    </w:lvl>
    <w:lvl w:ilvl="1">
      <w:start w:val="2"/>
      <w:numFmt w:val="decimal"/>
      <w:lvlText w:val="%1.%2."/>
      <w:lvlJc w:val="left"/>
      <w:pPr>
        <w:ind w:left="928" w:hanging="360"/>
      </w:pPr>
      <w:rPr>
        <w:rFonts w:eastAsia="Times New Roman" w:hint="default"/>
        <w:b/>
        <w:color w:val="auto"/>
      </w:rPr>
    </w:lvl>
    <w:lvl w:ilvl="2">
      <w:start w:val="1"/>
      <w:numFmt w:val="decimal"/>
      <w:lvlText w:val="%1.%2.%3."/>
      <w:lvlJc w:val="left"/>
      <w:pPr>
        <w:ind w:left="1724" w:hanging="720"/>
      </w:pPr>
      <w:rPr>
        <w:rFonts w:eastAsia="Times New Roman" w:hint="default"/>
        <w:b/>
        <w:color w:val="auto"/>
      </w:rPr>
    </w:lvl>
    <w:lvl w:ilvl="3">
      <w:start w:val="1"/>
      <w:numFmt w:val="decimal"/>
      <w:lvlText w:val="%1.%2.%3.%4."/>
      <w:lvlJc w:val="left"/>
      <w:pPr>
        <w:ind w:left="2226" w:hanging="720"/>
      </w:pPr>
      <w:rPr>
        <w:rFonts w:eastAsia="Times New Roman" w:hint="default"/>
        <w:b/>
        <w:color w:val="auto"/>
      </w:rPr>
    </w:lvl>
    <w:lvl w:ilvl="4">
      <w:start w:val="1"/>
      <w:numFmt w:val="decimal"/>
      <w:lvlText w:val="%1.%2.%3.%4.%5."/>
      <w:lvlJc w:val="left"/>
      <w:pPr>
        <w:ind w:left="3088" w:hanging="1080"/>
      </w:pPr>
      <w:rPr>
        <w:rFonts w:eastAsia="Times New Roman" w:hint="default"/>
        <w:b/>
        <w:color w:val="auto"/>
      </w:rPr>
    </w:lvl>
    <w:lvl w:ilvl="5">
      <w:start w:val="1"/>
      <w:numFmt w:val="decimal"/>
      <w:lvlText w:val="%1.%2.%3.%4.%5.%6."/>
      <w:lvlJc w:val="left"/>
      <w:pPr>
        <w:ind w:left="3590" w:hanging="1080"/>
      </w:pPr>
      <w:rPr>
        <w:rFonts w:eastAsia="Times New Roman" w:hint="default"/>
        <w:b/>
        <w:color w:val="auto"/>
      </w:rPr>
    </w:lvl>
    <w:lvl w:ilvl="6">
      <w:start w:val="1"/>
      <w:numFmt w:val="decimal"/>
      <w:lvlText w:val="%1.%2.%3.%4.%5.%6.%7."/>
      <w:lvlJc w:val="left"/>
      <w:pPr>
        <w:ind w:left="4452" w:hanging="1440"/>
      </w:pPr>
      <w:rPr>
        <w:rFonts w:eastAsia="Times New Roman" w:hint="default"/>
        <w:b/>
        <w:color w:val="auto"/>
      </w:rPr>
    </w:lvl>
    <w:lvl w:ilvl="7">
      <w:start w:val="1"/>
      <w:numFmt w:val="decimal"/>
      <w:lvlText w:val="%1.%2.%3.%4.%5.%6.%7.%8."/>
      <w:lvlJc w:val="left"/>
      <w:pPr>
        <w:ind w:left="4954" w:hanging="1440"/>
      </w:pPr>
      <w:rPr>
        <w:rFonts w:eastAsia="Times New Roman" w:hint="default"/>
        <w:b/>
        <w:color w:val="auto"/>
      </w:rPr>
    </w:lvl>
    <w:lvl w:ilvl="8">
      <w:start w:val="1"/>
      <w:numFmt w:val="decimal"/>
      <w:lvlText w:val="%1.%2.%3.%4.%5.%6.%7.%8.%9."/>
      <w:lvlJc w:val="left"/>
      <w:pPr>
        <w:ind w:left="5816" w:hanging="1800"/>
      </w:pPr>
      <w:rPr>
        <w:rFonts w:eastAsia="Times New Roman" w:hint="default"/>
        <w:b/>
        <w:color w:val="auto"/>
      </w:rPr>
    </w:lvl>
  </w:abstractNum>
  <w:abstractNum w:abstractNumId="27" w15:restartNumberingAfterBreak="0">
    <w:nsid w:val="17676CC1"/>
    <w:multiLevelType w:val="multilevel"/>
    <w:tmpl w:val="5008D7B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8315576"/>
    <w:multiLevelType w:val="hybridMultilevel"/>
    <w:tmpl w:val="68841ADA"/>
    <w:lvl w:ilvl="0" w:tplc="0415000F">
      <w:start w:val="1"/>
      <w:numFmt w:val="decimal"/>
      <w:lvlText w:val="%1."/>
      <w:lvlJc w:val="left"/>
      <w:pPr>
        <w:ind w:left="720" w:hanging="360"/>
      </w:pPr>
      <w:rPr>
        <w:rFonts w:hint="default"/>
      </w:rPr>
    </w:lvl>
    <w:lvl w:ilvl="1" w:tplc="8402D2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714B81"/>
    <w:multiLevelType w:val="hybridMultilevel"/>
    <w:tmpl w:val="A01AA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47283"/>
    <w:multiLevelType w:val="multilevel"/>
    <w:tmpl w:val="5008D7B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E030860"/>
    <w:multiLevelType w:val="multilevel"/>
    <w:tmpl w:val="EAC8AE48"/>
    <w:styleLink w:val="WW8Num1"/>
    <w:lvl w:ilvl="0">
      <w:start w:val="1"/>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E9613D2"/>
    <w:multiLevelType w:val="multilevel"/>
    <w:tmpl w:val="B0DC6F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1F885617"/>
    <w:multiLevelType w:val="hybridMultilevel"/>
    <w:tmpl w:val="899C87E8"/>
    <w:lvl w:ilvl="0" w:tplc="4866C0AE">
      <w:start w:val="1"/>
      <w:numFmt w:val="decimal"/>
      <w:lvlText w:val="%1."/>
      <w:lvlJc w:val="left"/>
      <w:pPr>
        <w:ind w:left="1080" w:hanging="360"/>
      </w:pPr>
      <w:rPr>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FCE619E"/>
    <w:multiLevelType w:val="hybridMultilevel"/>
    <w:tmpl w:val="F76EE4EC"/>
    <w:lvl w:ilvl="0" w:tplc="04150011">
      <w:start w:val="1"/>
      <w:numFmt w:val="decimal"/>
      <w:lvlText w:val="%1)"/>
      <w:lvlJc w:val="left"/>
      <w:pPr>
        <w:ind w:left="1004" w:hanging="360"/>
      </w:pPr>
    </w:lvl>
    <w:lvl w:ilvl="1" w:tplc="F5B6EC8E">
      <w:start w:val="1"/>
      <w:numFmt w:val="lowerLetter"/>
      <w:lvlText w:val="%2)"/>
      <w:lvlJc w:val="left"/>
      <w:pPr>
        <w:ind w:left="786" w:hanging="360"/>
      </w:pPr>
      <w:rPr>
        <w:strike w:val="0"/>
        <w:color w:val="000000" w:themeColor="text1"/>
      </w:rPr>
    </w:lvl>
    <w:lvl w:ilvl="2" w:tplc="7D301C58">
      <w:start w:val="1"/>
      <w:numFmt w:val="lowerLetter"/>
      <w:lvlText w:val="%3)"/>
      <w:lvlJc w:val="left"/>
      <w:pPr>
        <w:ind w:left="2624" w:hanging="360"/>
      </w:pPr>
      <w:rPr>
        <w:rFonts w:asciiTheme="minorHAnsi" w:eastAsia="Calibri" w:hAnsiTheme="minorHAnsi" w:cstheme="minorHAnsi"/>
        <w:b w:val="0"/>
        <w:color w:val="auto"/>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0D6784F"/>
    <w:multiLevelType w:val="multilevel"/>
    <w:tmpl w:val="00000010"/>
    <w:lvl w:ilvl="0">
      <w:start w:val="1"/>
      <w:numFmt w:val="decimal"/>
      <w:lvlText w:val="%1."/>
      <w:lvlJc w:val="left"/>
      <w:pPr>
        <w:tabs>
          <w:tab w:val="num" w:pos="578"/>
        </w:tabs>
        <w:ind w:left="578" w:hanging="360"/>
      </w:pPr>
      <w:rPr>
        <w:sz w:val="23"/>
        <w:szCs w:val="23"/>
      </w:r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36" w15:restartNumberingAfterBreak="0">
    <w:nsid w:val="215A433D"/>
    <w:multiLevelType w:val="hybridMultilevel"/>
    <w:tmpl w:val="56544410"/>
    <w:lvl w:ilvl="0" w:tplc="04150017">
      <w:start w:val="1"/>
      <w:numFmt w:val="lowerLetter"/>
      <w:lvlText w:val="%1)"/>
      <w:lvlJc w:val="left"/>
      <w:pPr>
        <w:ind w:left="1495"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49230B6"/>
    <w:multiLevelType w:val="hybridMultilevel"/>
    <w:tmpl w:val="D92034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B83AE2"/>
    <w:multiLevelType w:val="hybridMultilevel"/>
    <w:tmpl w:val="BFA81D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2A2747FF"/>
    <w:multiLevelType w:val="hybridMultilevel"/>
    <w:tmpl w:val="14E60736"/>
    <w:lvl w:ilvl="0" w:tplc="09FEB072">
      <w:start w:val="1"/>
      <w:numFmt w:val="decimal"/>
      <w:lvlText w:val="%1)"/>
      <w:lvlJc w:val="left"/>
      <w:pPr>
        <w:ind w:left="502" w:hanging="360"/>
      </w:pPr>
      <w:rPr>
        <w:b w:val="0"/>
        <w:strike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BF2A7E"/>
    <w:multiLevelType w:val="hybridMultilevel"/>
    <w:tmpl w:val="D9D68A7C"/>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1" w15:restartNumberingAfterBreak="0">
    <w:nsid w:val="2B6172BA"/>
    <w:multiLevelType w:val="hybridMultilevel"/>
    <w:tmpl w:val="50E4982E"/>
    <w:lvl w:ilvl="0" w:tplc="0415000F">
      <w:start w:val="1"/>
      <w:numFmt w:val="decimal"/>
      <w:lvlText w:val="%1."/>
      <w:lvlJc w:val="left"/>
      <w:pPr>
        <w:ind w:left="862" w:hanging="360"/>
      </w:pPr>
      <w:rPr>
        <w:rFonts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36453A37"/>
    <w:multiLevelType w:val="multilevel"/>
    <w:tmpl w:val="FA7C015A"/>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6854DEE"/>
    <w:multiLevelType w:val="hybridMultilevel"/>
    <w:tmpl w:val="BE684DD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701621A"/>
    <w:multiLevelType w:val="hybridMultilevel"/>
    <w:tmpl w:val="A6F0F99C"/>
    <w:lvl w:ilvl="0" w:tplc="04150011">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5" w15:restartNumberingAfterBreak="0">
    <w:nsid w:val="3AB8565F"/>
    <w:multiLevelType w:val="hybridMultilevel"/>
    <w:tmpl w:val="80C6B346"/>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5F05F9"/>
    <w:multiLevelType w:val="multilevel"/>
    <w:tmpl w:val="0000000E"/>
    <w:lvl w:ilvl="0">
      <w:start w:val="1"/>
      <w:numFmt w:val="decimal"/>
      <w:lvlText w:val="%1."/>
      <w:lvlJc w:val="left"/>
      <w:pPr>
        <w:tabs>
          <w:tab w:val="num" w:pos="0"/>
        </w:tabs>
        <w:ind w:left="1080" w:hanging="360"/>
      </w:pPr>
    </w:lvl>
    <w:lvl w:ilvl="1">
      <w:start w:val="1"/>
      <w:numFmt w:val="decimal"/>
      <w:lvlText w:val="%2)"/>
      <w:lvlJc w:val="left"/>
      <w:pPr>
        <w:tabs>
          <w:tab w:val="num" w:pos="0"/>
        </w:tabs>
        <w:ind w:left="1301" w:hanging="45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7" w15:restartNumberingAfterBreak="0">
    <w:nsid w:val="463226B4"/>
    <w:multiLevelType w:val="multilevel"/>
    <w:tmpl w:val="23E0BFE2"/>
    <w:lvl w:ilvl="0">
      <w:start w:val="1"/>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8" w15:restartNumberingAfterBreak="0">
    <w:nsid w:val="464A5133"/>
    <w:multiLevelType w:val="multilevel"/>
    <w:tmpl w:val="00000004"/>
    <w:lvl w:ilvl="0">
      <w:start w:val="1"/>
      <w:numFmt w:val="decimal"/>
      <w:lvlText w:val="%1."/>
      <w:lvlJc w:val="left"/>
      <w:pPr>
        <w:tabs>
          <w:tab w:val="num" w:pos="0"/>
        </w:tabs>
        <w:ind w:left="1080" w:hanging="360"/>
      </w:pPr>
      <w:rPr>
        <w:sz w:val="23"/>
        <w:szCs w:val="23"/>
      </w:rPr>
    </w:lvl>
    <w:lvl w:ilvl="1">
      <w:start w:val="1"/>
      <w:numFmt w:val="decimal"/>
      <w:lvlText w:val="%1.%2"/>
      <w:lvlJc w:val="left"/>
      <w:pPr>
        <w:tabs>
          <w:tab w:val="num" w:pos="0"/>
        </w:tabs>
        <w:ind w:left="1455" w:hanging="375"/>
      </w:pPr>
      <w:rPr>
        <w:sz w:val="23"/>
      </w:rPr>
    </w:lvl>
    <w:lvl w:ilvl="2">
      <w:start w:val="1"/>
      <w:numFmt w:val="decimal"/>
      <w:lvlText w:val="%1.%2.%3"/>
      <w:lvlJc w:val="left"/>
      <w:pPr>
        <w:tabs>
          <w:tab w:val="num" w:pos="0"/>
        </w:tabs>
        <w:ind w:left="2160" w:hanging="720"/>
      </w:pPr>
      <w:rPr>
        <w:sz w:val="23"/>
      </w:rPr>
    </w:lvl>
    <w:lvl w:ilvl="3">
      <w:start w:val="1"/>
      <w:numFmt w:val="decimal"/>
      <w:lvlText w:val="%1.%2.%3.%4"/>
      <w:lvlJc w:val="left"/>
      <w:pPr>
        <w:tabs>
          <w:tab w:val="num" w:pos="0"/>
        </w:tabs>
        <w:ind w:left="2520" w:hanging="720"/>
      </w:pPr>
      <w:rPr>
        <w:sz w:val="23"/>
      </w:rPr>
    </w:lvl>
    <w:lvl w:ilvl="4">
      <w:start w:val="1"/>
      <w:numFmt w:val="decimal"/>
      <w:lvlText w:val="%1.%2.%3.%4.%5"/>
      <w:lvlJc w:val="left"/>
      <w:pPr>
        <w:tabs>
          <w:tab w:val="num" w:pos="0"/>
        </w:tabs>
        <w:ind w:left="3240" w:hanging="1080"/>
      </w:pPr>
      <w:rPr>
        <w:sz w:val="23"/>
      </w:rPr>
    </w:lvl>
    <w:lvl w:ilvl="5">
      <w:start w:val="1"/>
      <w:numFmt w:val="decimal"/>
      <w:lvlText w:val="%1.%2.%3.%4.%5.%6"/>
      <w:lvlJc w:val="left"/>
      <w:pPr>
        <w:tabs>
          <w:tab w:val="num" w:pos="0"/>
        </w:tabs>
        <w:ind w:left="3600" w:hanging="1080"/>
      </w:pPr>
      <w:rPr>
        <w:sz w:val="23"/>
      </w:rPr>
    </w:lvl>
    <w:lvl w:ilvl="6">
      <w:start w:val="1"/>
      <w:numFmt w:val="decimal"/>
      <w:lvlText w:val="%1.%2.%3.%4.%5.%6.%7"/>
      <w:lvlJc w:val="left"/>
      <w:pPr>
        <w:tabs>
          <w:tab w:val="num" w:pos="0"/>
        </w:tabs>
        <w:ind w:left="4320" w:hanging="1440"/>
      </w:pPr>
      <w:rPr>
        <w:sz w:val="23"/>
      </w:rPr>
    </w:lvl>
    <w:lvl w:ilvl="7">
      <w:start w:val="1"/>
      <w:numFmt w:val="decimal"/>
      <w:lvlText w:val="%1.%2.%3.%4.%5.%6.%7.%8"/>
      <w:lvlJc w:val="left"/>
      <w:pPr>
        <w:tabs>
          <w:tab w:val="num" w:pos="0"/>
        </w:tabs>
        <w:ind w:left="4680" w:hanging="1440"/>
      </w:pPr>
      <w:rPr>
        <w:sz w:val="23"/>
      </w:rPr>
    </w:lvl>
    <w:lvl w:ilvl="8">
      <w:start w:val="1"/>
      <w:numFmt w:val="decimal"/>
      <w:lvlText w:val="%1.%2.%3.%4.%5.%6.%7.%8.%9"/>
      <w:lvlJc w:val="left"/>
      <w:pPr>
        <w:tabs>
          <w:tab w:val="num" w:pos="0"/>
        </w:tabs>
        <w:ind w:left="5400" w:hanging="1800"/>
      </w:pPr>
      <w:rPr>
        <w:sz w:val="23"/>
      </w:rPr>
    </w:lvl>
  </w:abstractNum>
  <w:abstractNum w:abstractNumId="49" w15:restartNumberingAfterBreak="0">
    <w:nsid w:val="46916E7A"/>
    <w:multiLevelType w:val="multilevel"/>
    <w:tmpl w:val="DB0631E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1FA2CD0"/>
    <w:multiLevelType w:val="hybridMultilevel"/>
    <w:tmpl w:val="9E221F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9F2C06"/>
    <w:multiLevelType w:val="hybridMultilevel"/>
    <w:tmpl w:val="1B5C0E9A"/>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2" w15:restartNumberingAfterBreak="0">
    <w:nsid w:val="55531A83"/>
    <w:multiLevelType w:val="multilevel"/>
    <w:tmpl w:val="00000016"/>
    <w:lvl w:ilvl="0">
      <w:start w:val="1"/>
      <w:numFmt w:val="decimal"/>
      <w:lvlText w:val="%1."/>
      <w:lvlJc w:val="left"/>
      <w:pPr>
        <w:tabs>
          <w:tab w:val="num" w:pos="0"/>
        </w:tabs>
        <w:ind w:left="1428" w:hanging="360"/>
      </w:pPr>
      <w:rPr>
        <w:rFonts w:ascii="Symbol" w:hAnsi="Symbol" w:cs="Symbol" w:hint="default"/>
        <w:kern w:val="1"/>
        <w:szCs w:val="24"/>
        <w:lang w:eastAsia="hi-IN" w:bidi="hi-IN"/>
      </w:rPr>
    </w:lvl>
    <w:lvl w:ilvl="1">
      <w:start w:val="1"/>
      <w:numFmt w:val="decimal"/>
      <w:lvlText w:val="%2."/>
      <w:lvlJc w:val="left"/>
      <w:pPr>
        <w:tabs>
          <w:tab w:val="num" w:pos="0"/>
        </w:tabs>
        <w:ind w:left="1893" w:hanging="105"/>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3" w15:restartNumberingAfterBreak="0">
    <w:nsid w:val="599912C9"/>
    <w:multiLevelType w:val="hybridMultilevel"/>
    <w:tmpl w:val="D9D68A7C"/>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4" w15:restartNumberingAfterBreak="0">
    <w:nsid w:val="5ADF6ABF"/>
    <w:multiLevelType w:val="multilevel"/>
    <w:tmpl w:val="B0DC6FCC"/>
    <w:lvl w:ilvl="0">
      <w:start w:val="1"/>
      <w:numFmt w:val="decimal"/>
      <w:lvlText w:val="%1."/>
      <w:lvlJc w:val="left"/>
      <w:pPr>
        <w:ind w:left="1069"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4057" w:hanging="1080"/>
      </w:pPr>
      <w:rPr>
        <w:rFonts w:hint="default"/>
      </w:rPr>
    </w:lvl>
    <w:lvl w:ilvl="5">
      <w:start w:val="1"/>
      <w:numFmt w:val="decimal"/>
      <w:lvlText w:val="%1.%2.%3.%4.%5.%6."/>
      <w:lvlJc w:val="left"/>
      <w:pPr>
        <w:ind w:left="4624" w:hanging="1080"/>
      </w:pPr>
      <w:rPr>
        <w:rFonts w:hint="default"/>
      </w:rPr>
    </w:lvl>
    <w:lvl w:ilvl="6">
      <w:start w:val="1"/>
      <w:numFmt w:val="decimal"/>
      <w:lvlText w:val="%1.%2.%3.%4.%5.%6.%7."/>
      <w:lvlJc w:val="left"/>
      <w:pPr>
        <w:ind w:left="5551" w:hanging="1440"/>
      </w:pPr>
      <w:rPr>
        <w:rFonts w:hint="default"/>
      </w:rPr>
    </w:lvl>
    <w:lvl w:ilvl="7">
      <w:start w:val="1"/>
      <w:numFmt w:val="decimal"/>
      <w:lvlText w:val="%1.%2.%3.%4.%5.%6.%7.%8."/>
      <w:lvlJc w:val="left"/>
      <w:pPr>
        <w:ind w:left="6118" w:hanging="1440"/>
      </w:pPr>
      <w:rPr>
        <w:rFonts w:hint="default"/>
      </w:rPr>
    </w:lvl>
    <w:lvl w:ilvl="8">
      <w:start w:val="1"/>
      <w:numFmt w:val="decimal"/>
      <w:lvlText w:val="%1.%2.%3.%4.%5.%6.%7.%8.%9."/>
      <w:lvlJc w:val="left"/>
      <w:pPr>
        <w:ind w:left="7045" w:hanging="1800"/>
      </w:pPr>
      <w:rPr>
        <w:rFonts w:hint="default"/>
      </w:rPr>
    </w:lvl>
  </w:abstractNum>
  <w:abstractNum w:abstractNumId="55" w15:restartNumberingAfterBreak="0">
    <w:nsid w:val="5BBD29D8"/>
    <w:multiLevelType w:val="hybridMultilevel"/>
    <w:tmpl w:val="E3A6E716"/>
    <w:lvl w:ilvl="0" w:tplc="D7F6A236">
      <w:start w:val="1"/>
      <w:numFmt w:val="lowerLetter"/>
      <w:lvlText w:val="%1)"/>
      <w:lvlJc w:val="left"/>
      <w:pPr>
        <w:ind w:left="1287" w:hanging="360"/>
      </w:pPr>
      <w:rPr>
        <w:rFonts w:ascii="Calibri" w:eastAsia="Cambria" w:hAnsi="Calibri" w:cs="Calibri"/>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ECC717B"/>
    <w:multiLevelType w:val="multilevel"/>
    <w:tmpl w:val="00000004"/>
    <w:lvl w:ilvl="0">
      <w:start w:val="1"/>
      <w:numFmt w:val="decimal"/>
      <w:lvlText w:val="%1."/>
      <w:lvlJc w:val="left"/>
      <w:pPr>
        <w:tabs>
          <w:tab w:val="num" w:pos="0"/>
        </w:tabs>
        <w:ind w:left="1080" w:hanging="360"/>
      </w:pPr>
      <w:rPr>
        <w:sz w:val="23"/>
        <w:szCs w:val="23"/>
      </w:rPr>
    </w:lvl>
    <w:lvl w:ilvl="1">
      <w:start w:val="1"/>
      <w:numFmt w:val="decimal"/>
      <w:lvlText w:val="%1.%2"/>
      <w:lvlJc w:val="left"/>
      <w:pPr>
        <w:tabs>
          <w:tab w:val="num" w:pos="0"/>
        </w:tabs>
        <w:ind w:left="1455" w:hanging="375"/>
      </w:pPr>
      <w:rPr>
        <w:sz w:val="23"/>
      </w:rPr>
    </w:lvl>
    <w:lvl w:ilvl="2">
      <w:start w:val="1"/>
      <w:numFmt w:val="decimal"/>
      <w:lvlText w:val="%1.%2.%3"/>
      <w:lvlJc w:val="left"/>
      <w:pPr>
        <w:tabs>
          <w:tab w:val="num" w:pos="0"/>
        </w:tabs>
        <w:ind w:left="2160" w:hanging="720"/>
      </w:pPr>
      <w:rPr>
        <w:sz w:val="23"/>
      </w:rPr>
    </w:lvl>
    <w:lvl w:ilvl="3">
      <w:start w:val="1"/>
      <w:numFmt w:val="decimal"/>
      <w:lvlText w:val="%1.%2.%3.%4"/>
      <w:lvlJc w:val="left"/>
      <w:pPr>
        <w:tabs>
          <w:tab w:val="num" w:pos="0"/>
        </w:tabs>
        <w:ind w:left="2520" w:hanging="720"/>
      </w:pPr>
      <w:rPr>
        <w:sz w:val="23"/>
      </w:rPr>
    </w:lvl>
    <w:lvl w:ilvl="4">
      <w:start w:val="1"/>
      <w:numFmt w:val="decimal"/>
      <w:lvlText w:val="%1.%2.%3.%4.%5"/>
      <w:lvlJc w:val="left"/>
      <w:pPr>
        <w:tabs>
          <w:tab w:val="num" w:pos="0"/>
        </w:tabs>
        <w:ind w:left="3240" w:hanging="1080"/>
      </w:pPr>
      <w:rPr>
        <w:sz w:val="23"/>
      </w:rPr>
    </w:lvl>
    <w:lvl w:ilvl="5">
      <w:start w:val="1"/>
      <w:numFmt w:val="decimal"/>
      <w:lvlText w:val="%1.%2.%3.%4.%5.%6"/>
      <w:lvlJc w:val="left"/>
      <w:pPr>
        <w:tabs>
          <w:tab w:val="num" w:pos="0"/>
        </w:tabs>
        <w:ind w:left="3600" w:hanging="1080"/>
      </w:pPr>
      <w:rPr>
        <w:sz w:val="23"/>
      </w:rPr>
    </w:lvl>
    <w:lvl w:ilvl="6">
      <w:start w:val="1"/>
      <w:numFmt w:val="decimal"/>
      <w:lvlText w:val="%1.%2.%3.%4.%5.%6.%7"/>
      <w:lvlJc w:val="left"/>
      <w:pPr>
        <w:tabs>
          <w:tab w:val="num" w:pos="0"/>
        </w:tabs>
        <w:ind w:left="4320" w:hanging="1440"/>
      </w:pPr>
      <w:rPr>
        <w:sz w:val="23"/>
      </w:rPr>
    </w:lvl>
    <w:lvl w:ilvl="7">
      <w:start w:val="1"/>
      <w:numFmt w:val="decimal"/>
      <w:lvlText w:val="%1.%2.%3.%4.%5.%6.%7.%8"/>
      <w:lvlJc w:val="left"/>
      <w:pPr>
        <w:tabs>
          <w:tab w:val="num" w:pos="0"/>
        </w:tabs>
        <w:ind w:left="4680" w:hanging="1440"/>
      </w:pPr>
      <w:rPr>
        <w:sz w:val="23"/>
      </w:rPr>
    </w:lvl>
    <w:lvl w:ilvl="8">
      <w:start w:val="1"/>
      <w:numFmt w:val="decimal"/>
      <w:lvlText w:val="%1.%2.%3.%4.%5.%6.%7.%8.%9"/>
      <w:lvlJc w:val="left"/>
      <w:pPr>
        <w:tabs>
          <w:tab w:val="num" w:pos="0"/>
        </w:tabs>
        <w:ind w:left="5400" w:hanging="1800"/>
      </w:pPr>
      <w:rPr>
        <w:sz w:val="23"/>
      </w:rPr>
    </w:lvl>
  </w:abstractNum>
  <w:abstractNum w:abstractNumId="57" w15:restartNumberingAfterBreak="0">
    <w:nsid w:val="6BF96DB2"/>
    <w:multiLevelType w:val="multilevel"/>
    <w:tmpl w:val="9AB464A2"/>
    <w:lvl w:ilvl="0">
      <w:start w:val="1"/>
      <w:numFmt w:val="decimal"/>
      <w:lvlText w:val="%1)"/>
      <w:lvlJc w:val="left"/>
      <w:pPr>
        <w:tabs>
          <w:tab w:val="num" w:pos="0"/>
        </w:tabs>
        <w:ind w:left="1440" w:hanging="360"/>
      </w:pPr>
      <w:rPr>
        <w:rFonts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15:restartNumberingAfterBreak="0">
    <w:nsid w:val="6D3D7FB2"/>
    <w:multiLevelType w:val="multilevel"/>
    <w:tmpl w:val="6FEA0682"/>
    <w:lvl w:ilvl="0">
      <w:start w:val="1"/>
      <w:numFmt w:val="decimal"/>
      <w:lvlText w:val="%1."/>
      <w:lvlJc w:val="left"/>
      <w:pPr>
        <w:tabs>
          <w:tab w:val="num" w:pos="0"/>
        </w:tabs>
        <w:ind w:left="720" w:hanging="360"/>
      </w:pPr>
      <w:rPr>
        <w:rFonts w:asciiTheme="minorHAnsi" w:hAnsiTheme="minorHAnsi" w:cstheme="minorHAnsi" w:hint="default"/>
        <w:color w:val="000000" w:themeColor="text1"/>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FA56DC8"/>
    <w:multiLevelType w:val="hybridMultilevel"/>
    <w:tmpl w:val="1938C0F4"/>
    <w:lvl w:ilvl="0" w:tplc="D5EC54D0">
      <w:start w:val="1"/>
      <w:numFmt w:val="decimal"/>
      <w:lvlText w:val="%1."/>
      <w:lvlJc w:val="left"/>
      <w:pPr>
        <w:ind w:left="360" w:hanging="360"/>
      </w:pPr>
      <w:rPr>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2FE46B1"/>
    <w:multiLevelType w:val="hybridMultilevel"/>
    <w:tmpl w:val="1B5C0E9A"/>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1" w15:restartNumberingAfterBreak="0">
    <w:nsid w:val="79810F58"/>
    <w:multiLevelType w:val="multilevel"/>
    <w:tmpl w:val="A896203E"/>
    <w:lvl w:ilvl="0">
      <w:start w:val="1"/>
      <w:numFmt w:val="decimal"/>
      <w:lvlText w:val="%1."/>
      <w:lvlJc w:val="left"/>
      <w:pPr>
        <w:tabs>
          <w:tab w:val="num" w:pos="0"/>
        </w:tabs>
        <w:ind w:left="720" w:hanging="360"/>
      </w:pPr>
      <w:rPr>
        <w:rFonts w:ascii="Arial" w:hAnsi="Arial" w:cs="Arial" w:hint="default"/>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9975C37"/>
    <w:multiLevelType w:val="multilevel"/>
    <w:tmpl w:val="C98ECB8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3" w15:restartNumberingAfterBreak="0">
    <w:nsid w:val="7B221B93"/>
    <w:multiLevelType w:val="hybridMultilevel"/>
    <w:tmpl w:val="F46A0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800EBF"/>
    <w:multiLevelType w:val="multilevel"/>
    <w:tmpl w:val="5008D7BC"/>
    <w:lvl w:ilvl="0">
      <w:start w:val="1"/>
      <w:numFmt w:val="decimal"/>
      <w:lvlText w:val="%1)"/>
      <w:lvlJc w:val="left"/>
      <w:pPr>
        <w:tabs>
          <w:tab w:val="num" w:pos="-196"/>
        </w:tabs>
        <w:ind w:left="524" w:hanging="360"/>
      </w:pPr>
      <w:rPr>
        <w:rFonts w:hint="default"/>
      </w:rPr>
    </w:lvl>
    <w:lvl w:ilvl="1">
      <w:start w:val="1"/>
      <w:numFmt w:val="lowerLetter"/>
      <w:lvlText w:val="%2."/>
      <w:lvlJc w:val="left"/>
      <w:pPr>
        <w:tabs>
          <w:tab w:val="num" w:pos="-196"/>
        </w:tabs>
        <w:ind w:left="1244" w:hanging="360"/>
      </w:pPr>
    </w:lvl>
    <w:lvl w:ilvl="2">
      <w:start w:val="1"/>
      <w:numFmt w:val="lowerRoman"/>
      <w:lvlText w:val="%3."/>
      <w:lvlJc w:val="right"/>
      <w:pPr>
        <w:tabs>
          <w:tab w:val="num" w:pos="-196"/>
        </w:tabs>
        <w:ind w:left="1964" w:hanging="180"/>
      </w:pPr>
    </w:lvl>
    <w:lvl w:ilvl="3">
      <w:start w:val="1"/>
      <w:numFmt w:val="decimal"/>
      <w:lvlText w:val="%4."/>
      <w:lvlJc w:val="left"/>
      <w:pPr>
        <w:tabs>
          <w:tab w:val="num" w:pos="-196"/>
        </w:tabs>
        <w:ind w:left="2684" w:hanging="360"/>
      </w:pPr>
    </w:lvl>
    <w:lvl w:ilvl="4">
      <w:start w:val="1"/>
      <w:numFmt w:val="lowerLetter"/>
      <w:lvlText w:val="%5."/>
      <w:lvlJc w:val="left"/>
      <w:pPr>
        <w:tabs>
          <w:tab w:val="num" w:pos="-196"/>
        </w:tabs>
        <w:ind w:left="3404" w:hanging="360"/>
      </w:pPr>
    </w:lvl>
    <w:lvl w:ilvl="5">
      <w:start w:val="1"/>
      <w:numFmt w:val="lowerRoman"/>
      <w:lvlText w:val="%6."/>
      <w:lvlJc w:val="right"/>
      <w:pPr>
        <w:tabs>
          <w:tab w:val="num" w:pos="-196"/>
        </w:tabs>
        <w:ind w:left="4124" w:hanging="180"/>
      </w:pPr>
    </w:lvl>
    <w:lvl w:ilvl="6">
      <w:start w:val="1"/>
      <w:numFmt w:val="decimal"/>
      <w:lvlText w:val="%7."/>
      <w:lvlJc w:val="left"/>
      <w:pPr>
        <w:tabs>
          <w:tab w:val="num" w:pos="-196"/>
        </w:tabs>
        <w:ind w:left="4844" w:hanging="360"/>
      </w:pPr>
    </w:lvl>
    <w:lvl w:ilvl="7">
      <w:start w:val="1"/>
      <w:numFmt w:val="lowerLetter"/>
      <w:lvlText w:val="%8."/>
      <w:lvlJc w:val="left"/>
      <w:pPr>
        <w:tabs>
          <w:tab w:val="num" w:pos="-196"/>
        </w:tabs>
        <w:ind w:left="5564" w:hanging="360"/>
      </w:pPr>
    </w:lvl>
    <w:lvl w:ilvl="8">
      <w:start w:val="1"/>
      <w:numFmt w:val="lowerRoman"/>
      <w:lvlText w:val="%9."/>
      <w:lvlJc w:val="right"/>
      <w:pPr>
        <w:tabs>
          <w:tab w:val="num" w:pos="-196"/>
        </w:tabs>
        <w:ind w:left="6284" w:hanging="180"/>
      </w:pPr>
    </w:lvl>
  </w:abstractNum>
  <w:abstractNum w:abstractNumId="65" w15:restartNumberingAfterBreak="0">
    <w:nsid w:val="7E8D3639"/>
    <w:multiLevelType w:val="hybridMultilevel"/>
    <w:tmpl w:val="BE960BF2"/>
    <w:lvl w:ilvl="0" w:tplc="04150017">
      <w:start w:val="1"/>
      <w:numFmt w:val="lowerLetter"/>
      <w:lvlText w:val="%1)"/>
      <w:lvlJc w:val="left"/>
      <w:pPr>
        <w:ind w:left="720" w:hanging="360"/>
      </w:pPr>
    </w:lvl>
    <w:lvl w:ilvl="1" w:tplc="F5B6EC8E">
      <w:start w:val="1"/>
      <w:numFmt w:val="lowerLetter"/>
      <w:lvlText w:val="%2)"/>
      <w:lvlJc w:val="left"/>
      <w:pPr>
        <w:ind w:left="1495" w:hanging="360"/>
      </w:pPr>
      <w:rPr>
        <w:b w:val="0"/>
        <w:strike w:val="0"/>
        <w:color w:val="000000" w:themeColor="text1"/>
        <w:sz w:val="23"/>
        <w:szCs w:val="23"/>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D332F7"/>
    <w:multiLevelType w:val="multilevel"/>
    <w:tmpl w:val="BF86FE2C"/>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8"/>
  </w:num>
  <w:num w:numId="8">
    <w:abstractNumId w:val="10"/>
  </w:num>
  <w:num w:numId="9">
    <w:abstractNumId w:val="11"/>
  </w:num>
  <w:num w:numId="10">
    <w:abstractNumId w:val="12"/>
  </w:num>
  <w:num w:numId="11">
    <w:abstractNumId w:val="13"/>
  </w:num>
  <w:num w:numId="12">
    <w:abstractNumId w:val="18"/>
  </w:num>
  <w:num w:numId="13">
    <w:abstractNumId w:val="19"/>
  </w:num>
  <w:num w:numId="14">
    <w:abstractNumId w:val="20"/>
  </w:num>
  <w:num w:numId="15">
    <w:abstractNumId w:val="21"/>
  </w:num>
  <w:num w:numId="16">
    <w:abstractNumId w:val="33"/>
  </w:num>
  <w:num w:numId="17">
    <w:abstractNumId w:val="46"/>
  </w:num>
  <w:num w:numId="18">
    <w:abstractNumId w:val="52"/>
  </w:num>
  <w:num w:numId="19">
    <w:abstractNumId w:val="51"/>
  </w:num>
  <w:num w:numId="20">
    <w:abstractNumId w:val="28"/>
  </w:num>
  <w:num w:numId="21">
    <w:abstractNumId w:val="44"/>
  </w:num>
  <w:num w:numId="22">
    <w:abstractNumId w:val="63"/>
  </w:num>
  <w:num w:numId="23">
    <w:abstractNumId w:val="31"/>
  </w:num>
  <w:num w:numId="24">
    <w:abstractNumId w:val="31"/>
    <w:lvlOverride w:ilvl="0">
      <w:startOverride w:val="1"/>
    </w:lvlOverride>
  </w:num>
  <w:num w:numId="25">
    <w:abstractNumId w:val="40"/>
  </w:num>
  <w:num w:numId="26">
    <w:abstractNumId w:val="48"/>
  </w:num>
  <w:num w:numId="27">
    <w:abstractNumId w:val="56"/>
  </w:num>
  <w:num w:numId="28">
    <w:abstractNumId w:val="22"/>
  </w:num>
  <w:num w:numId="29">
    <w:abstractNumId w:val="37"/>
  </w:num>
  <w:num w:numId="30">
    <w:abstractNumId w:val="39"/>
  </w:num>
  <w:num w:numId="31">
    <w:abstractNumId w:val="49"/>
  </w:num>
  <w:num w:numId="32">
    <w:abstractNumId w:val="34"/>
  </w:num>
  <w:num w:numId="33">
    <w:abstractNumId w:val="53"/>
  </w:num>
  <w:num w:numId="34">
    <w:abstractNumId w:val="60"/>
  </w:num>
  <w:num w:numId="35">
    <w:abstractNumId w:val="35"/>
  </w:num>
  <w:num w:numId="36">
    <w:abstractNumId w:val="29"/>
  </w:num>
  <w:num w:numId="37">
    <w:abstractNumId w:val="45"/>
  </w:num>
  <w:num w:numId="38">
    <w:abstractNumId w:val="41"/>
  </w:num>
  <w:num w:numId="39">
    <w:abstractNumId w:val="36"/>
  </w:num>
  <w:num w:numId="40">
    <w:abstractNumId w:val="38"/>
  </w:num>
  <w:num w:numId="41">
    <w:abstractNumId w:val="55"/>
  </w:num>
  <w:num w:numId="42">
    <w:abstractNumId w:val="25"/>
  </w:num>
  <w:num w:numId="43">
    <w:abstractNumId w:val="50"/>
  </w:num>
  <w:num w:numId="44">
    <w:abstractNumId w:val="32"/>
  </w:num>
  <w:num w:numId="45">
    <w:abstractNumId w:val="24"/>
  </w:num>
  <w:num w:numId="46">
    <w:abstractNumId w:val="47"/>
  </w:num>
  <w:num w:numId="47">
    <w:abstractNumId w:val="58"/>
  </w:num>
  <w:num w:numId="48">
    <w:abstractNumId w:val="57"/>
  </w:num>
  <w:num w:numId="49">
    <w:abstractNumId w:val="62"/>
  </w:num>
  <w:num w:numId="50">
    <w:abstractNumId w:val="23"/>
  </w:num>
  <w:num w:numId="51">
    <w:abstractNumId w:val="59"/>
  </w:num>
  <w:num w:numId="52">
    <w:abstractNumId w:val="61"/>
  </w:num>
  <w:num w:numId="53">
    <w:abstractNumId w:val="64"/>
  </w:num>
  <w:num w:numId="54">
    <w:abstractNumId w:val="42"/>
  </w:num>
  <w:num w:numId="55">
    <w:abstractNumId w:val="27"/>
  </w:num>
  <w:num w:numId="56">
    <w:abstractNumId w:val="30"/>
  </w:num>
  <w:num w:numId="57">
    <w:abstractNumId w:val="66"/>
  </w:num>
  <w:num w:numId="58">
    <w:abstractNumId w:val="26"/>
  </w:num>
  <w:num w:numId="59">
    <w:abstractNumId w:val="43"/>
  </w:num>
  <w:num w:numId="60">
    <w:abstractNumId w:val="65"/>
  </w:num>
  <w:num w:numId="61">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75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CB"/>
    <w:rsid w:val="00012A6C"/>
    <w:rsid w:val="000166FD"/>
    <w:rsid w:val="00016E6F"/>
    <w:rsid w:val="000179A8"/>
    <w:rsid w:val="00017DBF"/>
    <w:rsid w:val="00020661"/>
    <w:rsid w:val="00027DC9"/>
    <w:rsid w:val="00030BB4"/>
    <w:rsid w:val="000311CE"/>
    <w:rsid w:val="00031DC1"/>
    <w:rsid w:val="000374FD"/>
    <w:rsid w:val="000422FC"/>
    <w:rsid w:val="00043A1A"/>
    <w:rsid w:val="00046DBA"/>
    <w:rsid w:val="00052E59"/>
    <w:rsid w:val="00054D93"/>
    <w:rsid w:val="00055165"/>
    <w:rsid w:val="0005705C"/>
    <w:rsid w:val="00063890"/>
    <w:rsid w:val="00067758"/>
    <w:rsid w:val="00070FF2"/>
    <w:rsid w:val="00071E4A"/>
    <w:rsid w:val="000767BE"/>
    <w:rsid w:val="00077242"/>
    <w:rsid w:val="000834A6"/>
    <w:rsid w:val="00083A60"/>
    <w:rsid w:val="0008507E"/>
    <w:rsid w:val="000876C5"/>
    <w:rsid w:val="00093113"/>
    <w:rsid w:val="000946BF"/>
    <w:rsid w:val="00097CAF"/>
    <w:rsid w:val="00097E8A"/>
    <w:rsid w:val="000A2664"/>
    <w:rsid w:val="000B2A87"/>
    <w:rsid w:val="000C00A0"/>
    <w:rsid w:val="000C5741"/>
    <w:rsid w:val="000C6DA1"/>
    <w:rsid w:val="000D0FD3"/>
    <w:rsid w:val="000D10F9"/>
    <w:rsid w:val="000D15A9"/>
    <w:rsid w:val="000D36C7"/>
    <w:rsid w:val="000E5967"/>
    <w:rsid w:val="000F0C33"/>
    <w:rsid w:val="000F199B"/>
    <w:rsid w:val="000F1B33"/>
    <w:rsid w:val="000F2A2A"/>
    <w:rsid w:val="000F5811"/>
    <w:rsid w:val="000F6A1B"/>
    <w:rsid w:val="0010132D"/>
    <w:rsid w:val="001033B9"/>
    <w:rsid w:val="0010588E"/>
    <w:rsid w:val="00105AEF"/>
    <w:rsid w:val="00107D69"/>
    <w:rsid w:val="00114B1B"/>
    <w:rsid w:val="001217B0"/>
    <w:rsid w:val="00124991"/>
    <w:rsid w:val="00125EA5"/>
    <w:rsid w:val="00126F72"/>
    <w:rsid w:val="0012747E"/>
    <w:rsid w:val="001364CE"/>
    <w:rsid w:val="0013711D"/>
    <w:rsid w:val="00142B8F"/>
    <w:rsid w:val="00143785"/>
    <w:rsid w:val="001452EC"/>
    <w:rsid w:val="00145C7A"/>
    <w:rsid w:val="0014703D"/>
    <w:rsid w:val="001521EE"/>
    <w:rsid w:val="00161102"/>
    <w:rsid w:val="00161281"/>
    <w:rsid w:val="0016633D"/>
    <w:rsid w:val="001704DF"/>
    <w:rsid w:val="00173F3A"/>
    <w:rsid w:val="00182694"/>
    <w:rsid w:val="001873A8"/>
    <w:rsid w:val="00196A70"/>
    <w:rsid w:val="001972B3"/>
    <w:rsid w:val="00197946"/>
    <w:rsid w:val="00197F56"/>
    <w:rsid w:val="001A0859"/>
    <w:rsid w:val="001A2FD1"/>
    <w:rsid w:val="001A6301"/>
    <w:rsid w:val="001A66C4"/>
    <w:rsid w:val="001A6900"/>
    <w:rsid w:val="001B2C84"/>
    <w:rsid w:val="001B32EE"/>
    <w:rsid w:val="001B4870"/>
    <w:rsid w:val="001C09BE"/>
    <w:rsid w:val="001C25BC"/>
    <w:rsid w:val="001C6D9A"/>
    <w:rsid w:val="001D43DF"/>
    <w:rsid w:val="001D6A18"/>
    <w:rsid w:val="001E1827"/>
    <w:rsid w:val="001F0418"/>
    <w:rsid w:val="001F107B"/>
    <w:rsid w:val="001F5C77"/>
    <w:rsid w:val="001F619F"/>
    <w:rsid w:val="0020025D"/>
    <w:rsid w:val="00205A31"/>
    <w:rsid w:val="0021494F"/>
    <w:rsid w:val="00224517"/>
    <w:rsid w:val="002325AC"/>
    <w:rsid w:val="00233FBC"/>
    <w:rsid w:val="00235D78"/>
    <w:rsid w:val="00235DFA"/>
    <w:rsid w:val="002378A1"/>
    <w:rsid w:val="0024019F"/>
    <w:rsid w:val="002431A3"/>
    <w:rsid w:val="002448E9"/>
    <w:rsid w:val="00244976"/>
    <w:rsid w:val="00255E69"/>
    <w:rsid w:val="00256172"/>
    <w:rsid w:val="00260425"/>
    <w:rsid w:val="002615C1"/>
    <w:rsid w:val="002629C2"/>
    <w:rsid w:val="00263B3F"/>
    <w:rsid w:val="002651E3"/>
    <w:rsid w:val="002666B2"/>
    <w:rsid w:val="002667E7"/>
    <w:rsid w:val="00273A61"/>
    <w:rsid w:val="00280A53"/>
    <w:rsid w:val="00280E68"/>
    <w:rsid w:val="00283B69"/>
    <w:rsid w:val="0028559D"/>
    <w:rsid w:val="00291AAB"/>
    <w:rsid w:val="002936DB"/>
    <w:rsid w:val="00295769"/>
    <w:rsid w:val="00295CF1"/>
    <w:rsid w:val="002A2268"/>
    <w:rsid w:val="002A5A53"/>
    <w:rsid w:val="002A7546"/>
    <w:rsid w:val="002A7616"/>
    <w:rsid w:val="002B2C24"/>
    <w:rsid w:val="002C1C46"/>
    <w:rsid w:val="002C1E76"/>
    <w:rsid w:val="002C39EA"/>
    <w:rsid w:val="002C3F73"/>
    <w:rsid w:val="002C4B24"/>
    <w:rsid w:val="002C55F5"/>
    <w:rsid w:val="002C70E4"/>
    <w:rsid w:val="002D6737"/>
    <w:rsid w:val="002E361B"/>
    <w:rsid w:val="002E546C"/>
    <w:rsid w:val="002E5643"/>
    <w:rsid w:val="002E7FA0"/>
    <w:rsid w:val="002F04CE"/>
    <w:rsid w:val="002F18F3"/>
    <w:rsid w:val="002F27D8"/>
    <w:rsid w:val="002F3323"/>
    <w:rsid w:val="002F42E9"/>
    <w:rsid w:val="002F5CFF"/>
    <w:rsid w:val="002F626A"/>
    <w:rsid w:val="002F701E"/>
    <w:rsid w:val="00302DCC"/>
    <w:rsid w:val="00303B24"/>
    <w:rsid w:val="0030429E"/>
    <w:rsid w:val="003056E1"/>
    <w:rsid w:val="00311168"/>
    <w:rsid w:val="00312206"/>
    <w:rsid w:val="00321FCF"/>
    <w:rsid w:val="0032572A"/>
    <w:rsid w:val="0032605C"/>
    <w:rsid w:val="00327FBE"/>
    <w:rsid w:val="0033302E"/>
    <w:rsid w:val="00333409"/>
    <w:rsid w:val="00335AF0"/>
    <w:rsid w:val="003363EE"/>
    <w:rsid w:val="00341B8A"/>
    <w:rsid w:val="00344012"/>
    <w:rsid w:val="003542D3"/>
    <w:rsid w:val="00354AE6"/>
    <w:rsid w:val="00355EB0"/>
    <w:rsid w:val="00361D34"/>
    <w:rsid w:val="00362953"/>
    <w:rsid w:val="00364F5A"/>
    <w:rsid w:val="003679E2"/>
    <w:rsid w:val="00370D40"/>
    <w:rsid w:val="00371433"/>
    <w:rsid w:val="003728A4"/>
    <w:rsid w:val="003777C1"/>
    <w:rsid w:val="00377A03"/>
    <w:rsid w:val="0038420A"/>
    <w:rsid w:val="003853C4"/>
    <w:rsid w:val="00386074"/>
    <w:rsid w:val="00393F0F"/>
    <w:rsid w:val="0039721A"/>
    <w:rsid w:val="003A0455"/>
    <w:rsid w:val="003A099E"/>
    <w:rsid w:val="003A5A4B"/>
    <w:rsid w:val="003B0538"/>
    <w:rsid w:val="003B1743"/>
    <w:rsid w:val="003B750C"/>
    <w:rsid w:val="003C01DD"/>
    <w:rsid w:val="003C2FC0"/>
    <w:rsid w:val="003C74D6"/>
    <w:rsid w:val="003C79DA"/>
    <w:rsid w:val="003D35AA"/>
    <w:rsid w:val="003D6064"/>
    <w:rsid w:val="003D60FB"/>
    <w:rsid w:val="003D613F"/>
    <w:rsid w:val="003E1C25"/>
    <w:rsid w:val="003E3B2D"/>
    <w:rsid w:val="003F35FB"/>
    <w:rsid w:val="00405E1D"/>
    <w:rsid w:val="00406A18"/>
    <w:rsid w:val="004203AF"/>
    <w:rsid w:val="004211A9"/>
    <w:rsid w:val="00421FFE"/>
    <w:rsid w:val="00431DD4"/>
    <w:rsid w:val="004334C6"/>
    <w:rsid w:val="00433932"/>
    <w:rsid w:val="00437949"/>
    <w:rsid w:val="00445F3F"/>
    <w:rsid w:val="0045201F"/>
    <w:rsid w:val="00456F8B"/>
    <w:rsid w:val="004570DA"/>
    <w:rsid w:val="004576FB"/>
    <w:rsid w:val="00462A3A"/>
    <w:rsid w:val="00463021"/>
    <w:rsid w:val="0046468C"/>
    <w:rsid w:val="00465E0C"/>
    <w:rsid w:val="00472520"/>
    <w:rsid w:val="004744DB"/>
    <w:rsid w:val="004749C3"/>
    <w:rsid w:val="00474E00"/>
    <w:rsid w:val="00477B48"/>
    <w:rsid w:val="00480AF6"/>
    <w:rsid w:val="004813FE"/>
    <w:rsid w:val="0048184B"/>
    <w:rsid w:val="00481F93"/>
    <w:rsid w:val="004852A8"/>
    <w:rsid w:val="00493524"/>
    <w:rsid w:val="00493800"/>
    <w:rsid w:val="004A7C20"/>
    <w:rsid w:val="004B11DC"/>
    <w:rsid w:val="004B37CE"/>
    <w:rsid w:val="004B3A19"/>
    <w:rsid w:val="004B4875"/>
    <w:rsid w:val="004B5248"/>
    <w:rsid w:val="004B582D"/>
    <w:rsid w:val="004C16AF"/>
    <w:rsid w:val="004C477A"/>
    <w:rsid w:val="004C5426"/>
    <w:rsid w:val="004D033C"/>
    <w:rsid w:val="004D0525"/>
    <w:rsid w:val="004D29F2"/>
    <w:rsid w:val="004D340B"/>
    <w:rsid w:val="004E4663"/>
    <w:rsid w:val="004E75CE"/>
    <w:rsid w:val="004F25D4"/>
    <w:rsid w:val="004F292B"/>
    <w:rsid w:val="004F44FC"/>
    <w:rsid w:val="004F66CC"/>
    <w:rsid w:val="004F6F47"/>
    <w:rsid w:val="00500194"/>
    <w:rsid w:val="005034C8"/>
    <w:rsid w:val="00505460"/>
    <w:rsid w:val="00507FC3"/>
    <w:rsid w:val="00510260"/>
    <w:rsid w:val="00520EFC"/>
    <w:rsid w:val="00521480"/>
    <w:rsid w:val="00521FAD"/>
    <w:rsid w:val="005234FF"/>
    <w:rsid w:val="00523D8C"/>
    <w:rsid w:val="005310FF"/>
    <w:rsid w:val="00536ABD"/>
    <w:rsid w:val="00541826"/>
    <w:rsid w:val="00545042"/>
    <w:rsid w:val="00546716"/>
    <w:rsid w:val="00547435"/>
    <w:rsid w:val="00556715"/>
    <w:rsid w:val="00557796"/>
    <w:rsid w:val="005614E4"/>
    <w:rsid w:val="00562F82"/>
    <w:rsid w:val="005668D8"/>
    <w:rsid w:val="00566B97"/>
    <w:rsid w:val="005707ED"/>
    <w:rsid w:val="00571603"/>
    <w:rsid w:val="0057184E"/>
    <w:rsid w:val="005748C0"/>
    <w:rsid w:val="00575060"/>
    <w:rsid w:val="00592CB6"/>
    <w:rsid w:val="0059562A"/>
    <w:rsid w:val="005A2C8D"/>
    <w:rsid w:val="005A5A64"/>
    <w:rsid w:val="005A7F0C"/>
    <w:rsid w:val="005B5AF5"/>
    <w:rsid w:val="005B6CA5"/>
    <w:rsid w:val="005B6F5F"/>
    <w:rsid w:val="005B7F04"/>
    <w:rsid w:val="005C1B9C"/>
    <w:rsid w:val="005C4A7F"/>
    <w:rsid w:val="005C7D0B"/>
    <w:rsid w:val="005D3E9F"/>
    <w:rsid w:val="005D5250"/>
    <w:rsid w:val="005D5651"/>
    <w:rsid w:val="005D705A"/>
    <w:rsid w:val="005D770A"/>
    <w:rsid w:val="005E1B58"/>
    <w:rsid w:val="005E1E70"/>
    <w:rsid w:val="005F011C"/>
    <w:rsid w:val="005F0B4F"/>
    <w:rsid w:val="005F2403"/>
    <w:rsid w:val="005F7DBB"/>
    <w:rsid w:val="0061090E"/>
    <w:rsid w:val="00612806"/>
    <w:rsid w:val="00614BEA"/>
    <w:rsid w:val="00620059"/>
    <w:rsid w:val="006207CF"/>
    <w:rsid w:val="006234FF"/>
    <w:rsid w:val="00624C2B"/>
    <w:rsid w:val="006332D1"/>
    <w:rsid w:val="0063463C"/>
    <w:rsid w:val="006418AB"/>
    <w:rsid w:val="00645568"/>
    <w:rsid w:val="006538CB"/>
    <w:rsid w:val="00665959"/>
    <w:rsid w:val="006664D7"/>
    <w:rsid w:val="006679DE"/>
    <w:rsid w:val="00673F1F"/>
    <w:rsid w:val="00681583"/>
    <w:rsid w:val="00684E0D"/>
    <w:rsid w:val="00687013"/>
    <w:rsid w:val="0068794D"/>
    <w:rsid w:val="006913AF"/>
    <w:rsid w:val="00691D33"/>
    <w:rsid w:val="00694CB3"/>
    <w:rsid w:val="006A040E"/>
    <w:rsid w:val="006A0CC1"/>
    <w:rsid w:val="006A65DB"/>
    <w:rsid w:val="006A7573"/>
    <w:rsid w:val="006B0EA1"/>
    <w:rsid w:val="006B13A8"/>
    <w:rsid w:val="006B4DD6"/>
    <w:rsid w:val="006B6134"/>
    <w:rsid w:val="006B6B1B"/>
    <w:rsid w:val="006C0C7B"/>
    <w:rsid w:val="006C7D78"/>
    <w:rsid w:val="006D0F33"/>
    <w:rsid w:val="006E01E4"/>
    <w:rsid w:val="006E2C8A"/>
    <w:rsid w:val="006E74EF"/>
    <w:rsid w:val="006F05E3"/>
    <w:rsid w:val="006F06A4"/>
    <w:rsid w:val="006F5C17"/>
    <w:rsid w:val="007062FE"/>
    <w:rsid w:val="00716646"/>
    <w:rsid w:val="007166EF"/>
    <w:rsid w:val="00716C97"/>
    <w:rsid w:val="00716F27"/>
    <w:rsid w:val="00720445"/>
    <w:rsid w:val="00726CD2"/>
    <w:rsid w:val="00733227"/>
    <w:rsid w:val="007362DA"/>
    <w:rsid w:val="00736AC4"/>
    <w:rsid w:val="00741002"/>
    <w:rsid w:val="00745DE9"/>
    <w:rsid w:val="007474E1"/>
    <w:rsid w:val="00747CCB"/>
    <w:rsid w:val="00750F57"/>
    <w:rsid w:val="00751991"/>
    <w:rsid w:val="00756964"/>
    <w:rsid w:val="00757018"/>
    <w:rsid w:val="00760457"/>
    <w:rsid w:val="00762009"/>
    <w:rsid w:val="00767A18"/>
    <w:rsid w:val="00771304"/>
    <w:rsid w:val="00771F8F"/>
    <w:rsid w:val="00780B69"/>
    <w:rsid w:val="007825D7"/>
    <w:rsid w:val="00784098"/>
    <w:rsid w:val="00784967"/>
    <w:rsid w:val="00787C0F"/>
    <w:rsid w:val="00790D1C"/>
    <w:rsid w:val="007931DF"/>
    <w:rsid w:val="007943B5"/>
    <w:rsid w:val="007943EF"/>
    <w:rsid w:val="00796051"/>
    <w:rsid w:val="007A35AC"/>
    <w:rsid w:val="007A63C8"/>
    <w:rsid w:val="007B427E"/>
    <w:rsid w:val="007C191A"/>
    <w:rsid w:val="007C258C"/>
    <w:rsid w:val="007C5137"/>
    <w:rsid w:val="007C72A0"/>
    <w:rsid w:val="007D04CC"/>
    <w:rsid w:val="007D064E"/>
    <w:rsid w:val="007D17BA"/>
    <w:rsid w:val="007D3AFA"/>
    <w:rsid w:val="007D6CB5"/>
    <w:rsid w:val="007E24CA"/>
    <w:rsid w:val="007E3411"/>
    <w:rsid w:val="007F1BCA"/>
    <w:rsid w:val="007F1E2F"/>
    <w:rsid w:val="007F47CD"/>
    <w:rsid w:val="007F4F34"/>
    <w:rsid w:val="008023E3"/>
    <w:rsid w:val="00802AED"/>
    <w:rsid w:val="00804E4A"/>
    <w:rsid w:val="0080642E"/>
    <w:rsid w:val="00810619"/>
    <w:rsid w:val="00812168"/>
    <w:rsid w:val="00812B3B"/>
    <w:rsid w:val="008144F0"/>
    <w:rsid w:val="00814D6B"/>
    <w:rsid w:val="0081541C"/>
    <w:rsid w:val="00817949"/>
    <w:rsid w:val="008228E7"/>
    <w:rsid w:val="00825568"/>
    <w:rsid w:val="00831A31"/>
    <w:rsid w:val="00836252"/>
    <w:rsid w:val="00836380"/>
    <w:rsid w:val="008414EE"/>
    <w:rsid w:val="00843171"/>
    <w:rsid w:val="00846637"/>
    <w:rsid w:val="0084764A"/>
    <w:rsid w:val="00851321"/>
    <w:rsid w:val="00852200"/>
    <w:rsid w:val="00852813"/>
    <w:rsid w:val="00852979"/>
    <w:rsid w:val="00857434"/>
    <w:rsid w:val="00861393"/>
    <w:rsid w:val="00864ACF"/>
    <w:rsid w:val="008673B0"/>
    <w:rsid w:val="00871107"/>
    <w:rsid w:val="00875FAD"/>
    <w:rsid w:val="00876868"/>
    <w:rsid w:val="0088192F"/>
    <w:rsid w:val="00885108"/>
    <w:rsid w:val="00893F96"/>
    <w:rsid w:val="00894510"/>
    <w:rsid w:val="008A1C1E"/>
    <w:rsid w:val="008A3F79"/>
    <w:rsid w:val="008A41D6"/>
    <w:rsid w:val="008A76BC"/>
    <w:rsid w:val="008B01FE"/>
    <w:rsid w:val="008B11D4"/>
    <w:rsid w:val="008B15DC"/>
    <w:rsid w:val="008C262B"/>
    <w:rsid w:val="008C2E04"/>
    <w:rsid w:val="008D025A"/>
    <w:rsid w:val="008D0F4F"/>
    <w:rsid w:val="008D2ACD"/>
    <w:rsid w:val="008E0FAF"/>
    <w:rsid w:val="008E1617"/>
    <w:rsid w:val="008E305C"/>
    <w:rsid w:val="008E7EE8"/>
    <w:rsid w:val="008F4A34"/>
    <w:rsid w:val="009027F8"/>
    <w:rsid w:val="00903F15"/>
    <w:rsid w:val="00913312"/>
    <w:rsid w:val="009148FD"/>
    <w:rsid w:val="00914ABF"/>
    <w:rsid w:val="009237F4"/>
    <w:rsid w:val="00925088"/>
    <w:rsid w:val="009276AE"/>
    <w:rsid w:val="00933BA6"/>
    <w:rsid w:val="00943966"/>
    <w:rsid w:val="00944FB4"/>
    <w:rsid w:val="009461FE"/>
    <w:rsid w:val="00947D15"/>
    <w:rsid w:val="00950407"/>
    <w:rsid w:val="00950808"/>
    <w:rsid w:val="00950F51"/>
    <w:rsid w:val="00952103"/>
    <w:rsid w:val="00954A32"/>
    <w:rsid w:val="00954B8C"/>
    <w:rsid w:val="00960BAE"/>
    <w:rsid w:val="009622EA"/>
    <w:rsid w:val="009629E5"/>
    <w:rsid w:val="009713E2"/>
    <w:rsid w:val="0097389E"/>
    <w:rsid w:val="00990C60"/>
    <w:rsid w:val="00990E6F"/>
    <w:rsid w:val="009915EF"/>
    <w:rsid w:val="0099430F"/>
    <w:rsid w:val="0099729E"/>
    <w:rsid w:val="00997990"/>
    <w:rsid w:val="009A2695"/>
    <w:rsid w:val="009A34E4"/>
    <w:rsid w:val="009A505A"/>
    <w:rsid w:val="009A69AF"/>
    <w:rsid w:val="009A6BBC"/>
    <w:rsid w:val="009B31B0"/>
    <w:rsid w:val="009B628F"/>
    <w:rsid w:val="009C0E18"/>
    <w:rsid w:val="009C3C4B"/>
    <w:rsid w:val="009C5B82"/>
    <w:rsid w:val="009C747B"/>
    <w:rsid w:val="009D1F07"/>
    <w:rsid w:val="009E261F"/>
    <w:rsid w:val="009E4D8C"/>
    <w:rsid w:val="009E5AAE"/>
    <w:rsid w:val="009E6506"/>
    <w:rsid w:val="009E6928"/>
    <w:rsid w:val="009F019B"/>
    <w:rsid w:val="009F027A"/>
    <w:rsid w:val="009F0F07"/>
    <w:rsid w:val="009F137C"/>
    <w:rsid w:val="009F3F23"/>
    <w:rsid w:val="009F400B"/>
    <w:rsid w:val="009F4EBB"/>
    <w:rsid w:val="009F65DA"/>
    <w:rsid w:val="00A04F44"/>
    <w:rsid w:val="00A144D6"/>
    <w:rsid w:val="00A164A2"/>
    <w:rsid w:val="00A16F65"/>
    <w:rsid w:val="00A21870"/>
    <w:rsid w:val="00A21DA0"/>
    <w:rsid w:val="00A22717"/>
    <w:rsid w:val="00A25E86"/>
    <w:rsid w:val="00A34F3A"/>
    <w:rsid w:val="00A40499"/>
    <w:rsid w:val="00A44E64"/>
    <w:rsid w:val="00A47B89"/>
    <w:rsid w:val="00A47F6F"/>
    <w:rsid w:val="00A508D4"/>
    <w:rsid w:val="00A52CFA"/>
    <w:rsid w:val="00A57BC9"/>
    <w:rsid w:val="00A6018E"/>
    <w:rsid w:val="00A61F17"/>
    <w:rsid w:val="00A66D4D"/>
    <w:rsid w:val="00A67D0D"/>
    <w:rsid w:val="00A701C8"/>
    <w:rsid w:val="00A71BF6"/>
    <w:rsid w:val="00A728F7"/>
    <w:rsid w:val="00A739A0"/>
    <w:rsid w:val="00A7477D"/>
    <w:rsid w:val="00A74A63"/>
    <w:rsid w:val="00A77C34"/>
    <w:rsid w:val="00A8069E"/>
    <w:rsid w:val="00A80C72"/>
    <w:rsid w:val="00A81BC1"/>
    <w:rsid w:val="00A8243E"/>
    <w:rsid w:val="00A85E4F"/>
    <w:rsid w:val="00A90CC9"/>
    <w:rsid w:val="00A96473"/>
    <w:rsid w:val="00A97319"/>
    <w:rsid w:val="00AA68F9"/>
    <w:rsid w:val="00AB37D9"/>
    <w:rsid w:val="00AC0656"/>
    <w:rsid w:val="00AC17AE"/>
    <w:rsid w:val="00AC4B27"/>
    <w:rsid w:val="00AC6B1C"/>
    <w:rsid w:val="00AC77FC"/>
    <w:rsid w:val="00AD2DFA"/>
    <w:rsid w:val="00AE1051"/>
    <w:rsid w:val="00AE45E6"/>
    <w:rsid w:val="00AE580D"/>
    <w:rsid w:val="00AF176E"/>
    <w:rsid w:val="00AF5F36"/>
    <w:rsid w:val="00B014C6"/>
    <w:rsid w:val="00B016A0"/>
    <w:rsid w:val="00B01980"/>
    <w:rsid w:val="00B07F5D"/>
    <w:rsid w:val="00B129E4"/>
    <w:rsid w:val="00B17BCB"/>
    <w:rsid w:val="00B2461D"/>
    <w:rsid w:val="00B3407F"/>
    <w:rsid w:val="00B37214"/>
    <w:rsid w:val="00B376C9"/>
    <w:rsid w:val="00B4027D"/>
    <w:rsid w:val="00B422E4"/>
    <w:rsid w:val="00B479F1"/>
    <w:rsid w:val="00B61E06"/>
    <w:rsid w:val="00B72CAF"/>
    <w:rsid w:val="00B72FB0"/>
    <w:rsid w:val="00B75EB9"/>
    <w:rsid w:val="00B81048"/>
    <w:rsid w:val="00B8217A"/>
    <w:rsid w:val="00B83417"/>
    <w:rsid w:val="00B85437"/>
    <w:rsid w:val="00B87480"/>
    <w:rsid w:val="00B92AAB"/>
    <w:rsid w:val="00B931D5"/>
    <w:rsid w:val="00B97173"/>
    <w:rsid w:val="00BA0012"/>
    <w:rsid w:val="00BA06C0"/>
    <w:rsid w:val="00BA1E26"/>
    <w:rsid w:val="00BA4CC2"/>
    <w:rsid w:val="00BB1D11"/>
    <w:rsid w:val="00BB1D14"/>
    <w:rsid w:val="00BB27A9"/>
    <w:rsid w:val="00BC6CE8"/>
    <w:rsid w:val="00BC7E00"/>
    <w:rsid w:val="00BD0B79"/>
    <w:rsid w:val="00BD38AE"/>
    <w:rsid w:val="00BE0861"/>
    <w:rsid w:val="00BE4384"/>
    <w:rsid w:val="00BE7A1D"/>
    <w:rsid w:val="00BF1BCE"/>
    <w:rsid w:val="00BF2EE7"/>
    <w:rsid w:val="00BF5968"/>
    <w:rsid w:val="00C00033"/>
    <w:rsid w:val="00C01B55"/>
    <w:rsid w:val="00C0248B"/>
    <w:rsid w:val="00C0253F"/>
    <w:rsid w:val="00C0307D"/>
    <w:rsid w:val="00C05B91"/>
    <w:rsid w:val="00C104E1"/>
    <w:rsid w:val="00C13983"/>
    <w:rsid w:val="00C13BA9"/>
    <w:rsid w:val="00C14C80"/>
    <w:rsid w:val="00C16BCA"/>
    <w:rsid w:val="00C32E8D"/>
    <w:rsid w:val="00C3339B"/>
    <w:rsid w:val="00C33C42"/>
    <w:rsid w:val="00C3463B"/>
    <w:rsid w:val="00C467D8"/>
    <w:rsid w:val="00C47CBD"/>
    <w:rsid w:val="00C52754"/>
    <w:rsid w:val="00C537D1"/>
    <w:rsid w:val="00C54C65"/>
    <w:rsid w:val="00C57990"/>
    <w:rsid w:val="00C60D2B"/>
    <w:rsid w:val="00C63293"/>
    <w:rsid w:val="00C6620B"/>
    <w:rsid w:val="00C6622C"/>
    <w:rsid w:val="00C66FB6"/>
    <w:rsid w:val="00C7109A"/>
    <w:rsid w:val="00C711AC"/>
    <w:rsid w:val="00C7423E"/>
    <w:rsid w:val="00C76FBE"/>
    <w:rsid w:val="00C87B68"/>
    <w:rsid w:val="00C90F3C"/>
    <w:rsid w:val="00C91ADE"/>
    <w:rsid w:val="00C9610E"/>
    <w:rsid w:val="00C97BA2"/>
    <w:rsid w:val="00CA03A9"/>
    <w:rsid w:val="00CA0AC0"/>
    <w:rsid w:val="00CA1340"/>
    <w:rsid w:val="00CA2F4D"/>
    <w:rsid w:val="00CA5394"/>
    <w:rsid w:val="00CB097D"/>
    <w:rsid w:val="00CB11E2"/>
    <w:rsid w:val="00CB4F55"/>
    <w:rsid w:val="00CB7096"/>
    <w:rsid w:val="00CC7C16"/>
    <w:rsid w:val="00CD2C38"/>
    <w:rsid w:val="00CD55C2"/>
    <w:rsid w:val="00CE60B4"/>
    <w:rsid w:val="00CF1A9E"/>
    <w:rsid w:val="00CF29BB"/>
    <w:rsid w:val="00CF390E"/>
    <w:rsid w:val="00CF3C84"/>
    <w:rsid w:val="00D0094A"/>
    <w:rsid w:val="00D1011F"/>
    <w:rsid w:val="00D111A3"/>
    <w:rsid w:val="00D12034"/>
    <w:rsid w:val="00D22098"/>
    <w:rsid w:val="00D2549B"/>
    <w:rsid w:val="00D26C5B"/>
    <w:rsid w:val="00D26DE8"/>
    <w:rsid w:val="00D31125"/>
    <w:rsid w:val="00D33C89"/>
    <w:rsid w:val="00D34E2B"/>
    <w:rsid w:val="00D35C58"/>
    <w:rsid w:val="00D3623B"/>
    <w:rsid w:val="00D43CEF"/>
    <w:rsid w:val="00D4708E"/>
    <w:rsid w:val="00D50DDB"/>
    <w:rsid w:val="00D51CC7"/>
    <w:rsid w:val="00D542CC"/>
    <w:rsid w:val="00D55B9C"/>
    <w:rsid w:val="00D56193"/>
    <w:rsid w:val="00D60446"/>
    <w:rsid w:val="00D62133"/>
    <w:rsid w:val="00D716E6"/>
    <w:rsid w:val="00D74193"/>
    <w:rsid w:val="00D75696"/>
    <w:rsid w:val="00D7612E"/>
    <w:rsid w:val="00D815CD"/>
    <w:rsid w:val="00D93AF3"/>
    <w:rsid w:val="00DA0FA0"/>
    <w:rsid w:val="00DA294F"/>
    <w:rsid w:val="00DA3199"/>
    <w:rsid w:val="00DA31D0"/>
    <w:rsid w:val="00DB7B75"/>
    <w:rsid w:val="00DC16B5"/>
    <w:rsid w:val="00DC24D5"/>
    <w:rsid w:val="00DC3FC2"/>
    <w:rsid w:val="00DC5D9E"/>
    <w:rsid w:val="00DC5E42"/>
    <w:rsid w:val="00DC67C6"/>
    <w:rsid w:val="00DD044B"/>
    <w:rsid w:val="00DD12FB"/>
    <w:rsid w:val="00DD1FB4"/>
    <w:rsid w:val="00DD2173"/>
    <w:rsid w:val="00DD2B25"/>
    <w:rsid w:val="00DD4C42"/>
    <w:rsid w:val="00DE4A7F"/>
    <w:rsid w:val="00DE7137"/>
    <w:rsid w:val="00DF1EF2"/>
    <w:rsid w:val="00DF367A"/>
    <w:rsid w:val="00DF4C2D"/>
    <w:rsid w:val="00DF5E59"/>
    <w:rsid w:val="00DF656A"/>
    <w:rsid w:val="00DF7867"/>
    <w:rsid w:val="00E003A4"/>
    <w:rsid w:val="00E11495"/>
    <w:rsid w:val="00E11793"/>
    <w:rsid w:val="00E12FB5"/>
    <w:rsid w:val="00E13D93"/>
    <w:rsid w:val="00E1692A"/>
    <w:rsid w:val="00E20ECB"/>
    <w:rsid w:val="00E221FA"/>
    <w:rsid w:val="00E22FCE"/>
    <w:rsid w:val="00E27DFA"/>
    <w:rsid w:val="00E363C3"/>
    <w:rsid w:val="00E36EC6"/>
    <w:rsid w:val="00E376E2"/>
    <w:rsid w:val="00E45837"/>
    <w:rsid w:val="00E46BF5"/>
    <w:rsid w:val="00E56351"/>
    <w:rsid w:val="00E564E1"/>
    <w:rsid w:val="00E565DF"/>
    <w:rsid w:val="00E57277"/>
    <w:rsid w:val="00E609B9"/>
    <w:rsid w:val="00E6210C"/>
    <w:rsid w:val="00E63119"/>
    <w:rsid w:val="00E662A1"/>
    <w:rsid w:val="00E708D1"/>
    <w:rsid w:val="00E72EE2"/>
    <w:rsid w:val="00E7392C"/>
    <w:rsid w:val="00E844BC"/>
    <w:rsid w:val="00E84757"/>
    <w:rsid w:val="00E92D8E"/>
    <w:rsid w:val="00E93119"/>
    <w:rsid w:val="00E9529B"/>
    <w:rsid w:val="00E955D3"/>
    <w:rsid w:val="00EA48CC"/>
    <w:rsid w:val="00EA5A0F"/>
    <w:rsid w:val="00EA7F60"/>
    <w:rsid w:val="00EC173E"/>
    <w:rsid w:val="00ED0CF5"/>
    <w:rsid w:val="00ED0F94"/>
    <w:rsid w:val="00ED10CB"/>
    <w:rsid w:val="00EE1976"/>
    <w:rsid w:val="00EE67CB"/>
    <w:rsid w:val="00EF1349"/>
    <w:rsid w:val="00EF1E1F"/>
    <w:rsid w:val="00EF339A"/>
    <w:rsid w:val="00EF4C40"/>
    <w:rsid w:val="00EF5D10"/>
    <w:rsid w:val="00F01F2D"/>
    <w:rsid w:val="00F101AA"/>
    <w:rsid w:val="00F1045F"/>
    <w:rsid w:val="00F11CF9"/>
    <w:rsid w:val="00F11E2B"/>
    <w:rsid w:val="00F1233D"/>
    <w:rsid w:val="00F21166"/>
    <w:rsid w:val="00F244A8"/>
    <w:rsid w:val="00F27D4A"/>
    <w:rsid w:val="00F30969"/>
    <w:rsid w:val="00F311B0"/>
    <w:rsid w:val="00F32783"/>
    <w:rsid w:val="00F33280"/>
    <w:rsid w:val="00F35BEE"/>
    <w:rsid w:val="00F36FAC"/>
    <w:rsid w:val="00F370C3"/>
    <w:rsid w:val="00F403B0"/>
    <w:rsid w:val="00F43DC9"/>
    <w:rsid w:val="00F43F7B"/>
    <w:rsid w:val="00F4433F"/>
    <w:rsid w:val="00F448D5"/>
    <w:rsid w:val="00F50A76"/>
    <w:rsid w:val="00F67442"/>
    <w:rsid w:val="00F67E90"/>
    <w:rsid w:val="00F7089C"/>
    <w:rsid w:val="00F71C73"/>
    <w:rsid w:val="00F81297"/>
    <w:rsid w:val="00F8302B"/>
    <w:rsid w:val="00F838E4"/>
    <w:rsid w:val="00F8533B"/>
    <w:rsid w:val="00F87AC6"/>
    <w:rsid w:val="00F926BE"/>
    <w:rsid w:val="00F92CD8"/>
    <w:rsid w:val="00F952E2"/>
    <w:rsid w:val="00F96DA6"/>
    <w:rsid w:val="00FA0579"/>
    <w:rsid w:val="00FA0B62"/>
    <w:rsid w:val="00FA0E83"/>
    <w:rsid w:val="00FB051B"/>
    <w:rsid w:val="00FB16B3"/>
    <w:rsid w:val="00FB1E26"/>
    <w:rsid w:val="00FB1F64"/>
    <w:rsid w:val="00FC01D0"/>
    <w:rsid w:val="00FC0DB4"/>
    <w:rsid w:val="00FC14AA"/>
    <w:rsid w:val="00FC1A3D"/>
    <w:rsid w:val="00FC1CA0"/>
    <w:rsid w:val="00FC3BB6"/>
    <w:rsid w:val="00FC3C57"/>
    <w:rsid w:val="00FC4DA8"/>
    <w:rsid w:val="00FD2A9D"/>
    <w:rsid w:val="00FD3285"/>
    <w:rsid w:val="00FD6418"/>
    <w:rsid w:val="00FD7C31"/>
    <w:rsid w:val="00FE1CD5"/>
    <w:rsid w:val="00FE65AA"/>
    <w:rsid w:val="00FE6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2590B8F2"/>
  <w15:docId w15:val="{949939E9-33DF-4CB9-B7D8-B3DDF003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overflowPunct w:val="0"/>
    </w:pPr>
    <w:rPr>
      <w:kern w:val="1"/>
      <w:sz w:val="24"/>
      <w:lang w:eastAsia="ar-SA"/>
    </w:rPr>
  </w:style>
  <w:style w:type="paragraph" w:styleId="Nagwek1">
    <w:name w:val="heading 1"/>
    <w:basedOn w:val="Normalny"/>
    <w:next w:val="Normalny"/>
    <w:link w:val="Nagwek1Znak"/>
    <w:uiPriority w:val="9"/>
    <w:qFormat/>
    <w:rsid w:val="004F6F47"/>
    <w:pPr>
      <w:keepNext/>
      <w:spacing w:before="240" w:after="60"/>
      <w:outlineLvl w:val="0"/>
    </w:pPr>
    <w:rPr>
      <w:rFonts w:ascii="Cambria" w:hAnsi="Cambria"/>
      <w:b/>
      <w:bCs/>
      <w:kern w:val="32"/>
      <w:sz w:val="32"/>
      <w:szCs w:val="32"/>
    </w:rPr>
  </w:style>
  <w:style w:type="paragraph" w:styleId="Nagwek2">
    <w:name w:val="heading 2"/>
    <w:basedOn w:val="Normalny"/>
    <w:next w:val="Normalny"/>
    <w:qFormat/>
    <w:pPr>
      <w:keepNext/>
      <w:keepLines/>
      <w:numPr>
        <w:ilvl w:val="1"/>
        <w:numId w:val="1"/>
      </w:numPr>
      <w:spacing w:before="40"/>
      <w:outlineLvl w:val="1"/>
    </w:pPr>
    <w:rPr>
      <w:rFonts w:ascii="Calibri Light" w:eastAsia="font305" w:hAnsi="Calibri Light" w:cs="font305"/>
      <w:color w:val="2E74B5"/>
      <w:sz w:val="26"/>
      <w:szCs w:val="26"/>
    </w:rPr>
  </w:style>
  <w:style w:type="paragraph" w:styleId="Nagwek5">
    <w:name w:val="heading 5"/>
    <w:basedOn w:val="Normalny"/>
    <w:next w:val="Normalny"/>
    <w:link w:val="Nagwek5Znak"/>
    <w:uiPriority w:val="9"/>
    <w:semiHidden/>
    <w:unhideWhenUsed/>
    <w:qFormat/>
    <w:rsid w:val="008E305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3"/>
      <w:szCs w:val="23"/>
    </w:rPr>
  </w:style>
  <w:style w:type="character" w:customStyle="1" w:styleId="WW8Num2z1">
    <w:name w:val="WW8Num2z1"/>
    <w:rPr>
      <w:sz w:val="23"/>
    </w:rPr>
  </w:style>
  <w:style w:type="character" w:customStyle="1" w:styleId="WW8Num3z0">
    <w:name w:val="WW8Num3z0"/>
    <w:rPr>
      <w:sz w:val="23"/>
      <w:szCs w:val="23"/>
    </w:rPr>
  </w:style>
  <w:style w:type="character" w:customStyle="1" w:styleId="WW8Num3z1">
    <w:name w:val="WW8Num3z1"/>
    <w:rPr>
      <w:sz w:val="23"/>
    </w:rPr>
  </w:style>
  <w:style w:type="character" w:customStyle="1" w:styleId="WW8Num4z0">
    <w:name w:val="WW8Num4z0"/>
    <w:rPr>
      <w:sz w:val="23"/>
      <w:szCs w:val="23"/>
    </w:rPr>
  </w:style>
  <w:style w:type="character" w:customStyle="1" w:styleId="WW8Num4z1">
    <w:name w:val="WW8Num4z1"/>
    <w:rPr>
      <w:sz w:val="23"/>
    </w:rPr>
  </w:style>
  <w:style w:type="character" w:customStyle="1" w:styleId="WW8Num5z0">
    <w:name w:val="WW8Num5z0"/>
    <w:rPr>
      <w:rFonts w:ascii="Times New Roman" w:eastAsia="Calibri" w:hAnsi="Times New Roman" w:cs="Times New Roman"/>
      <w:b w:val="0"/>
      <w:bCs w:val="0"/>
      <w:i w:val="0"/>
      <w:iCs w:val="0"/>
      <w:sz w:val="24"/>
      <w:szCs w:val="24"/>
    </w:rPr>
  </w:style>
  <w:style w:type="character" w:customStyle="1" w:styleId="WW8Num5z1">
    <w:name w:val="WW8Num5z1"/>
    <w:rPr>
      <w:sz w:val="23"/>
    </w:rPr>
  </w:style>
  <w:style w:type="character" w:customStyle="1" w:styleId="WW8Num6z0">
    <w:name w:val="WW8Num6z0"/>
  </w:style>
  <w:style w:type="character" w:customStyle="1" w:styleId="WW8Num6z1">
    <w:name w:val="WW8Num6z1"/>
    <w:rPr>
      <w:rFonts w:ascii="Times New Roman" w:eastAsia="Cambria" w:hAnsi="Times New Roman" w:cs="Times New Roman"/>
      <w:i w:val="0"/>
      <w:iCs w:val="0"/>
      <w:sz w:val="23"/>
      <w:szCs w:val="23"/>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Cambria" w:hAnsi="Times New Roman" w:cs="Times New Roman"/>
      <w:color w:val="000000"/>
      <w:sz w:val="23"/>
      <w:szCs w:val="23"/>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Calibri" w:hAnsi="Times New Roman" w:cs="Times New Roman"/>
      <w:color w:val="000000"/>
      <w:sz w:val="23"/>
      <w:szCs w:val="23"/>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sz w:val="23"/>
      <w:szCs w:val="23"/>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Calibri" w:hAnsi="Times New Roman" w:cs="Times New Roman"/>
      <w:color w:val="000000"/>
      <w:sz w:val="23"/>
      <w:szCs w:val="23"/>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eastAsia="Calibri"/>
      <w:kern w:val="1"/>
      <w:sz w:val="23"/>
      <w:szCs w:val="23"/>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rPr>
      <w:rFonts w:ascii="Times New Roman" w:eastAsia="Calibri" w:hAnsi="Times New Roman" w:cs="Times New Roman"/>
      <w:b w:val="0"/>
      <w:bCs w:val="0"/>
      <w:sz w:val="23"/>
      <w:szCs w:val="23"/>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Calibri" w:hAnsi="Times New Roman" w:cs="Times New Roman"/>
      <w:b w:val="0"/>
      <w:bCs w:val="0"/>
      <w:i w:val="0"/>
      <w:iCs w:val="0"/>
      <w:color w:val="000000"/>
      <w:sz w:val="23"/>
      <w:szCs w:val="23"/>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z w:val="23"/>
      <w:szCs w:val="2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23"/>
      <w:szCs w:val="2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Calibri"/>
      <w:strike/>
      <w:color w:val="000000"/>
      <w:kern w:val="1"/>
      <w:sz w:val="23"/>
      <w:szCs w:val="23"/>
    </w:rPr>
  </w:style>
  <w:style w:type="character" w:customStyle="1" w:styleId="WW8Num19z0">
    <w:name w:val="WW8Num19z0"/>
    <w:rPr>
      <w:rFonts w:ascii="Times New Roman" w:eastAsia="Cambria" w:hAnsi="Times New Roman" w:cs="Times New Roman"/>
      <w:color w:val="000000"/>
      <w:kern w:val="1"/>
      <w:sz w:val="23"/>
      <w:szCs w:val="23"/>
      <w:lang w:eastAsia="hi-IN" w:bidi="hi-IN"/>
    </w:rPr>
  </w:style>
  <w:style w:type="character" w:customStyle="1" w:styleId="WW8Num20z0">
    <w:name w:val="WW8Num20z0"/>
    <w:rPr>
      <w:rFonts w:eastAsia="Calibri"/>
      <w:b/>
      <w:kern w:val="1"/>
      <w:sz w:val="23"/>
      <w:szCs w:val="23"/>
      <w:lang w:eastAsia="hi-IN" w:bidi="hi-IN"/>
    </w:rPr>
  </w:style>
  <w:style w:type="character" w:customStyle="1" w:styleId="WW8Num21z0">
    <w:name w:val="WW8Num21z0"/>
    <w:rPr>
      <w:rFonts w:ascii="Times New Roman" w:eastAsia="Cambria" w:hAnsi="Times New Roman" w:cs="Times New Roman"/>
      <w:color w:val="000000"/>
      <w:sz w:val="23"/>
      <w:szCs w:val="23"/>
    </w:rPr>
  </w:style>
  <w:style w:type="character" w:customStyle="1" w:styleId="WW8Num22z0">
    <w:name w:val="WW8Num22z0"/>
    <w:rPr>
      <w:rFonts w:ascii="Symbol" w:hAnsi="Symbol" w:cs="Symbol" w:hint="default"/>
      <w:kern w:val="1"/>
      <w:szCs w:val="24"/>
      <w:lang w:eastAsia="hi-IN" w:bidi="hi-I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eastAsia="Cambria"/>
      <w:b/>
      <w:color w:val="000000"/>
      <w:kern w:val="1"/>
      <w:szCs w:val="24"/>
      <w:lang w:eastAsia="hi-IN" w:bidi="hi-I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Cambria" w:hAnsi="Times New Roman" w:cs="Times New Roman"/>
      <w:color w:val="000000"/>
      <w:sz w:val="23"/>
      <w:szCs w:val="23"/>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Calibri"/>
      <w:kern w:val="1"/>
      <w:sz w:val="23"/>
      <w:szCs w:val="23"/>
    </w:rPr>
  </w:style>
  <w:style w:type="character" w:customStyle="1" w:styleId="Domylnaczcionkaakapitu2">
    <w:name w:val="Domyślna czcionka akapitu2"/>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sz w:val="23"/>
    </w:rPr>
  </w:style>
  <w:style w:type="character" w:customStyle="1" w:styleId="WW8Num29z0">
    <w:name w:val="WW8Num29z0"/>
    <w:rPr>
      <w:rFonts w:ascii="Times New Roman" w:eastAsia="Calibri" w:hAnsi="Times New Roman" w:cs="Times New Roman"/>
      <w:sz w:val="23"/>
      <w:szCs w:val="23"/>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3">
    <w:name w:val="Domyślna czcionka akapitu3"/>
  </w:style>
  <w:style w:type="character" w:styleId="Hipercze">
    <w:name w:val="Hyperlink"/>
    <w:rPr>
      <w:color w:val="0000FF"/>
      <w:u w:val="single"/>
    </w:rPr>
  </w:style>
  <w:style w:type="character" w:customStyle="1" w:styleId="TekstpodstawowyZnak">
    <w:name w:val="Tekst podstawowy Znak"/>
    <w:rPr>
      <w:rFonts w:ascii="Times New Roman" w:eastAsia="Times New Roman" w:hAnsi="Times New Roman" w:cs="Times New Roman"/>
      <w:kern w:val="1"/>
      <w:sz w:val="24"/>
      <w:szCs w:val="20"/>
    </w:rPr>
  </w:style>
  <w:style w:type="character" w:customStyle="1" w:styleId="TekstpodstawowywcityZnak">
    <w:name w:val="Tekst podstawowy wcięty Znak"/>
    <w:rPr>
      <w:rFonts w:ascii="Cambria" w:eastAsia="Cambria" w:hAnsi="Cambria" w:cs="Times New Roman"/>
      <w:sz w:val="24"/>
      <w:szCs w:val="24"/>
    </w:rPr>
  </w:style>
  <w:style w:type="character" w:customStyle="1" w:styleId="Nagwek2Znak">
    <w:name w:val="Nagłówek 2 Znak"/>
    <w:rPr>
      <w:rFonts w:ascii="Calibri Light" w:eastAsia="font305" w:hAnsi="Calibri Light" w:cs="font305"/>
      <w:color w:val="2E74B5"/>
      <w:kern w:val="1"/>
      <w:sz w:val="26"/>
      <w:szCs w:val="26"/>
    </w:rPr>
  </w:style>
  <w:style w:type="character" w:customStyle="1" w:styleId="NagwekZnak">
    <w:name w:val="Nagłówek Znak"/>
    <w:uiPriority w:val="99"/>
    <w:rPr>
      <w:rFonts w:ascii="Times New Roman" w:eastAsia="Times New Roman" w:hAnsi="Times New Roman" w:cs="Times New Roman"/>
      <w:kern w:val="1"/>
      <w:sz w:val="24"/>
      <w:szCs w:val="20"/>
    </w:rPr>
  </w:style>
  <w:style w:type="character" w:customStyle="1" w:styleId="StopkaZnak">
    <w:name w:val="Stopka Znak"/>
    <w:uiPriority w:val="99"/>
    <w:rPr>
      <w:rFonts w:ascii="Times New Roman" w:eastAsia="Times New Roman" w:hAnsi="Times New Roman" w:cs="Times New Roman"/>
      <w:kern w:val="1"/>
      <w:sz w:val="24"/>
      <w:szCs w:val="20"/>
    </w:rPr>
  </w:style>
  <w:style w:type="character" w:customStyle="1" w:styleId="Teksttreci">
    <w:name w:val="Tekst treści_"/>
    <w:rPr>
      <w:rFonts w:ascii="Arial" w:eastAsia="Arial" w:hAnsi="Arial" w:cs="Arial"/>
      <w:shd w:val="clear" w:color="auto" w:fill="FFFFFF"/>
    </w:rPr>
  </w:style>
  <w:style w:type="character" w:customStyle="1" w:styleId="Nagwek10">
    <w:name w:val="Nagłówek #1_"/>
    <w:rPr>
      <w:rFonts w:ascii="Arial" w:eastAsia="Arial" w:hAnsi="Arial" w:cs="Arial"/>
      <w:shd w:val="clear" w:color="auto" w:fill="FFFFFF"/>
    </w:rPr>
  </w:style>
  <w:style w:type="character" w:customStyle="1" w:styleId="ListLabel1">
    <w:name w:val="ListLabel 1"/>
    <w:rPr>
      <w:sz w:val="23"/>
    </w:rPr>
  </w:style>
  <w:style w:type="character" w:customStyle="1" w:styleId="ListLabel2">
    <w:name w:val="ListLabel 2"/>
    <w:rPr>
      <w:sz w:val="23"/>
    </w:rPr>
  </w:style>
  <w:style w:type="character" w:customStyle="1" w:styleId="ListLabel3">
    <w:name w:val="ListLabel 3"/>
    <w:rPr>
      <w:sz w:val="23"/>
    </w:rPr>
  </w:style>
  <w:style w:type="character" w:customStyle="1" w:styleId="ListLabel4">
    <w:name w:val="ListLabel 4"/>
    <w:rPr>
      <w:sz w:val="23"/>
    </w:rPr>
  </w:style>
  <w:style w:type="character" w:customStyle="1" w:styleId="ListLabel5">
    <w:name w:val="ListLabel 5"/>
    <w:rPr>
      <w:sz w:val="23"/>
    </w:rPr>
  </w:style>
  <w:style w:type="character" w:customStyle="1" w:styleId="ListLabel6">
    <w:name w:val="ListLabel 6"/>
    <w:rPr>
      <w:sz w:val="23"/>
    </w:rPr>
  </w:style>
  <w:style w:type="character" w:customStyle="1" w:styleId="ListLabel7">
    <w:name w:val="ListLabel 7"/>
    <w:rPr>
      <w:sz w:val="23"/>
    </w:rPr>
  </w:style>
  <w:style w:type="character" w:customStyle="1" w:styleId="ListLabel8">
    <w:name w:val="ListLabel 8"/>
    <w:rPr>
      <w:sz w:val="23"/>
    </w:rPr>
  </w:style>
  <w:style w:type="character" w:customStyle="1" w:styleId="ListLabel9">
    <w:name w:val="ListLabel 9"/>
    <w:rPr>
      <w:sz w:val="23"/>
    </w:rPr>
  </w:style>
  <w:style w:type="character" w:customStyle="1" w:styleId="ListLabel10">
    <w:name w:val="ListLabel 10"/>
    <w:rPr>
      <w:sz w:val="23"/>
    </w:rPr>
  </w:style>
  <w:style w:type="character" w:customStyle="1" w:styleId="ListLabel11">
    <w:name w:val="ListLabel 11"/>
    <w:rPr>
      <w:sz w:val="23"/>
    </w:rPr>
  </w:style>
  <w:style w:type="character" w:customStyle="1" w:styleId="ListLabel12">
    <w:name w:val="ListLabel 12"/>
    <w:rPr>
      <w:sz w:val="23"/>
    </w:rPr>
  </w:style>
  <w:style w:type="character" w:customStyle="1" w:styleId="ListLabel13">
    <w:name w:val="ListLabel 13"/>
    <w:rPr>
      <w:sz w:val="23"/>
    </w:rPr>
  </w:style>
  <w:style w:type="character" w:customStyle="1" w:styleId="ListLabel14">
    <w:name w:val="ListLabel 14"/>
    <w:rPr>
      <w:sz w:val="23"/>
    </w:rPr>
  </w:style>
  <w:style w:type="character" w:customStyle="1" w:styleId="ListLabel15">
    <w:name w:val="ListLabel 15"/>
    <w:rPr>
      <w:sz w:val="23"/>
    </w:rPr>
  </w:style>
  <w:style w:type="character" w:customStyle="1" w:styleId="ListLabel16">
    <w:name w:val="ListLabel 16"/>
    <w:rPr>
      <w:sz w:val="23"/>
    </w:rPr>
  </w:style>
  <w:style w:type="character" w:customStyle="1" w:styleId="ListLabel17">
    <w:name w:val="ListLabel 17"/>
    <w:rPr>
      <w:rFonts w:ascii="Times New Roman" w:eastAsia="Cambria" w:hAnsi="Times New Roman" w:cs="Times New Roman"/>
      <w:sz w:val="23"/>
    </w:rPr>
  </w:style>
  <w:style w:type="character" w:customStyle="1" w:styleId="ListLabel18">
    <w:name w:val="ListLabel 18"/>
    <w:rPr>
      <w:sz w:val="23"/>
    </w:rPr>
  </w:style>
  <w:style w:type="character" w:customStyle="1" w:styleId="ListLabel19">
    <w:name w:val="ListLabel 19"/>
    <w:rPr>
      <w:sz w:val="23"/>
    </w:rPr>
  </w:style>
  <w:style w:type="character" w:customStyle="1" w:styleId="ListLabel20">
    <w:name w:val="ListLabel 20"/>
    <w:rPr>
      <w:sz w:val="23"/>
    </w:rPr>
  </w:style>
  <w:style w:type="character" w:customStyle="1" w:styleId="ListLabel21">
    <w:name w:val="ListLabel 21"/>
    <w:rPr>
      <w:sz w:val="23"/>
    </w:rPr>
  </w:style>
  <w:style w:type="character" w:customStyle="1" w:styleId="ListLabel22">
    <w:name w:val="ListLabel 22"/>
    <w:rPr>
      <w:sz w:val="23"/>
    </w:rPr>
  </w:style>
  <w:style w:type="character" w:customStyle="1" w:styleId="ListLabel23">
    <w:name w:val="ListLabel 23"/>
    <w:rPr>
      <w:sz w:val="23"/>
    </w:rPr>
  </w:style>
  <w:style w:type="character" w:customStyle="1" w:styleId="ListLabel24">
    <w:name w:val="ListLabel 24"/>
    <w:rPr>
      <w:sz w:val="23"/>
    </w:rPr>
  </w:style>
  <w:style w:type="character" w:customStyle="1" w:styleId="ListLabel25">
    <w:name w:val="ListLabel 25"/>
    <w:rPr>
      <w:sz w:val="23"/>
    </w:rPr>
  </w:style>
  <w:style w:type="character" w:customStyle="1" w:styleId="ListLabel26">
    <w:name w:val="ListLabel 26"/>
    <w:rPr>
      <w:sz w:val="23"/>
    </w:rPr>
  </w:style>
  <w:style w:type="character" w:customStyle="1" w:styleId="ListLabel27">
    <w:name w:val="ListLabel 27"/>
    <w:rPr>
      <w:sz w:val="23"/>
    </w:rPr>
  </w:style>
  <w:style w:type="character" w:customStyle="1" w:styleId="ListLabel28">
    <w:name w:val="ListLabel 28"/>
    <w:rPr>
      <w:sz w:val="23"/>
    </w:rPr>
  </w:style>
  <w:style w:type="character" w:customStyle="1" w:styleId="ListLabel29">
    <w:name w:val="ListLabel 29"/>
    <w:rPr>
      <w:sz w:val="23"/>
    </w:rPr>
  </w:style>
  <w:style w:type="character" w:customStyle="1" w:styleId="ListLabel30">
    <w:name w:val="ListLabel 30"/>
    <w:rPr>
      <w:sz w:val="23"/>
    </w:rPr>
  </w:style>
  <w:style w:type="character" w:customStyle="1" w:styleId="ListLabel31">
    <w:name w:val="ListLabel 31"/>
    <w:rPr>
      <w:sz w:val="23"/>
    </w:rPr>
  </w:style>
  <w:style w:type="character" w:customStyle="1" w:styleId="ListLabel32">
    <w:name w:val="ListLabel 32"/>
    <w:rPr>
      <w:sz w:val="23"/>
    </w:rPr>
  </w:style>
  <w:style w:type="character" w:customStyle="1" w:styleId="ListLabel33">
    <w:name w:val="ListLabel 33"/>
    <w:rPr>
      <w:sz w:val="23"/>
    </w:rPr>
  </w:style>
  <w:style w:type="character" w:customStyle="1" w:styleId="ListLabel34">
    <w:name w:val="ListLabel 34"/>
    <w:rPr>
      <w:sz w:val="23"/>
    </w:rPr>
  </w:style>
  <w:style w:type="character" w:customStyle="1" w:styleId="ListLabel35">
    <w:name w:val="ListLabel 35"/>
    <w:rPr>
      <w:sz w:val="23"/>
    </w:rPr>
  </w:style>
  <w:style w:type="character" w:customStyle="1" w:styleId="ListLabel36">
    <w:name w:val="ListLabel 36"/>
    <w:rPr>
      <w:sz w:val="23"/>
    </w:rPr>
  </w:style>
  <w:style w:type="character" w:customStyle="1" w:styleId="ListLabel37">
    <w:name w:val="ListLabel 37"/>
    <w:rPr>
      <w:sz w:val="23"/>
    </w:rPr>
  </w:style>
  <w:style w:type="character" w:customStyle="1" w:styleId="ListLabel38">
    <w:name w:val="ListLabel 38"/>
    <w:rPr>
      <w:sz w:val="23"/>
    </w:rPr>
  </w:style>
  <w:style w:type="character" w:customStyle="1" w:styleId="ListLabel39">
    <w:name w:val="ListLabel 39"/>
    <w:rPr>
      <w:sz w:val="23"/>
    </w:rPr>
  </w:style>
  <w:style w:type="character" w:customStyle="1" w:styleId="ListLabel40">
    <w:name w:val="ListLabel 40"/>
    <w:rPr>
      <w:sz w:val="23"/>
    </w:rPr>
  </w:style>
  <w:style w:type="character" w:customStyle="1" w:styleId="ListLabel41">
    <w:name w:val="ListLabel 41"/>
    <w:rPr>
      <w:sz w:val="23"/>
    </w:rPr>
  </w:style>
  <w:style w:type="character" w:customStyle="1" w:styleId="ListLabel42">
    <w:name w:val="ListLabel 42"/>
    <w:rPr>
      <w:sz w:val="23"/>
    </w:rPr>
  </w:style>
  <w:style w:type="character" w:customStyle="1" w:styleId="ListLabel43">
    <w:name w:val="ListLabel 43"/>
    <w:rPr>
      <w:sz w:val="23"/>
    </w:rPr>
  </w:style>
  <w:style w:type="character" w:customStyle="1" w:styleId="ListLabel44">
    <w:name w:val="ListLabel 44"/>
    <w:rPr>
      <w:sz w:val="23"/>
    </w:rPr>
  </w:style>
  <w:style w:type="character" w:customStyle="1" w:styleId="ListLabel45">
    <w:name w:val="ListLabel 45"/>
    <w:rPr>
      <w:sz w:val="23"/>
    </w:rPr>
  </w:style>
  <w:style w:type="character" w:customStyle="1" w:styleId="ListLabel46">
    <w:name w:val="ListLabel 46"/>
    <w:rPr>
      <w:sz w:val="23"/>
    </w:rPr>
  </w:style>
  <w:style w:type="character" w:customStyle="1" w:styleId="ListLabel47">
    <w:name w:val="ListLabel 47"/>
    <w:rPr>
      <w:sz w:val="23"/>
    </w:rPr>
  </w:style>
  <w:style w:type="character" w:customStyle="1" w:styleId="ListLabel48">
    <w:name w:val="ListLabel 48"/>
    <w:rPr>
      <w:sz w:val="23"/>
    </w:rPr>
  </w:style>
  <w:style w:type="character" w:customStyle="1" w:styleId="ListLabel49">
    <w:name w:val="ListLabel 49"/>
    <w:rPr>
      <w:sz w:val="23"/>
    </w:rPr>
  </w:style>
  <w:style w:type="character" w:customStyle="1" w:styleId="ListLabel50">
    <w:name w:val="ListLabel 50"/>
    <w:rPr>
      <w:sz w:val="23"/>
    </w:rPr>
  </w:style>
  <w:style w:type="character" w:customStyle="1" w:styleId="ListLabel51">
    <w:name w:val="ListLabel 51"/>
    <w:rPr>
      <w:sz w:val="23"/>
    </w:rPr>
  </w:style>
  <w:style w:type="character" w:customStyle="1" w:styleId="ListLabel52">
    <w:name w:val="ListLabel 52"/>
    <w:rPr>
      <w:sz w:val="23"/>
    </w:rPr>
  </w:style>
  <w:style w:type="character" w:customStyle="1" w:styleId="ListLabel53">
    <w:name w:val="ListLabel 53"/>
    <w:rPr>
      <w:sz w:val="23"/>
    </w:rPr>
  </w:style>
  <w:style w:type="character" w:customStyle="1" w:styleId="ListLabel54">
    <w:name w:val="ListLabel 54"/>
    <w:rPr>
      <w:sz w:val="23"/>
    </w:rPr>
  </w:style>
  <w:style w:type="character" w:customStyle="1" w:styleId="ListLabel55">
    <w:name w:val="ListLabel 55"/>
    <w:rPr>
      <w:sz w:val="23"/>
    </w:rPr>
  </w:style>
  <w:style w:type="character" w:customStyle="1" w:styleId="ListLabel56">
    <w:name w:val="ListLabel 56"/>
    <w:rPr>
      <w:sz w:val="23"/>
    </w:rPr>
  </w:style>
  <w:style w:type="character" w:customStyle="1" w:styleId="ListLabel57">
    <w:name w:val="ListLabel 57"/>
    <w:rPr>
      <w:sz w:val="23"/>
    </w:rPr>
  </w:style>
  <w:style w:type="character" w:customStyle="1" w:styleId="ListLabel58">
    <w:name w:val="ListLabel 58"/>
    <w:rPr>
      <w:rFonts w:ascii="Times New Roman" w:eastAsia="Cambria" w:hAnsi="Times New Roman" w:cs="Times New Roman"/>
      <w:sz w:val="23"/>
    </w:rPr>
  </w:style>
  <w:style w:type="character" w:customStyle="1" w:styleId="ListLabel59">
    <w:name w:val="ListLabel 59"/>
    <w:rPr>
      <w:rFonts w:eastAsia="Calibri" w:cs="Times New Roman"/>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eastAsia="Calibri" w:cs="Times New Roman"/>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eastAsia="Arial"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4">
    <w:name w:val="ListLabel 74"/>
    <w:rPr>
      <w:rFonts w:eastAsia="Arial" w:cs="Times New Roman"/>
      <w:b w:val="0"/>
      <w:bCs w:val="0"/>
      <w:i w:val="0"/>
      <w:iCs w:val="0"/>
      <w:caps w:val="0"/>
      <w:smallCaps w:val="0"/>
      <w:strike w:val="0"/>
      <w:dstrike w:val="0"/>
      <w:color w:val="000000"/>
      <w:spacing w:val="0"/>
      <w:w w:val="100"/>
      <w:sz w:val="22"/>
      <w:szCs w:val="24"/>
      <w:u w:val="none"/>
      <w:lang w:val="pl-PL" w:eastAsia="pl-PL" w:bidi="pl-PL"/>
    </w:rPr>
  </w:style>
  <w:style w:type="character" w:customStyle="1" w:styleId="ListLabel75">
    <w:name w:val="ListLabel 75"/>
    <w:rPr>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6">
    <w:name w:val="ListLabel 76"/>
    <w:rPr>
      <w:sz w:val="23"/>
    </w:rPr>
  </w:style>
  <w:style w:type="character" w:customStyle="1" w:styleId="ListLabel77">
    <w:name w:val="ListLabel 77"/>
    <w:rPr>
      <w:sz w:val="23"/>
    </w:rPr>
  </w:style>
  <w:style w:type="character" w:customStyle="1" w:styleId="ListLabel78">
    <w:name w:val="ListLabel 78"/>
    <w:rPr>
      <w:sz w:val="23"/>
    </w:rPr>
  </w:style>
  <w:style w:type="character" w:customStyle="1" w:styleId="ListLabel79">
    <w:name w:val="ListLabel 79"/>
    <w:rPr>
      <w:sz w:val="23"/>
    </w:rPr>
  </w:style>
  <w:style w:type="character" w:customStyle="1" w:styleId="ListLabel80">
    <w:name w:val="ListLabel 80"/>
    <w:rPr>
      <w:sz w:val="23"/>
    </w:rPr>
  </w:style>
  <w:style w:type="character" w:customStyle="1" w:styleId="ListLabel81">
    <w:name w:val="ListLabel 81"/>
    <w:rPr>
      <w:sz w:val="23"/>
    </w:rPr>
  </w:style>
  <w:style w:type="character" w:customStyle="1" w:styleId="ListLabel82">
    <w:name w:val="ListLabel 82"/>
    <w:rPr>
      <w:sz w:val="23"/>
    </w:rPr>
  </w:style>
  <w:style w:type="character" w:customStyle="1" w:styleId="ListLabel83">
    <w:name w:val="ListLabel 83"/>
    <w:rPr>
      <w:sz w:val="23"/>
    </w:rPr>
  </w:style>
  <w:style w:type="character" w:customStyle="1" w:styleId="Odwoaniedokomentarza2">
    <w:name w:val="Odwołanie do komentarza2"/>
    <w:rPr>
      <w:sz w:val="16"/>
      <w:szCs w:val="16"/>
    </w:rPr>
  </w:style>
  <w:style w:type="character" w:customStyle="1" w:styleId="ListLabel84">
    <w:name w:val="ListLabel 84"/>
    <w:rPr>
      <w:sz w:val="23"/>
    </w:rPr>
  </w:style>
  <w:style w:type="character" w:customStyle="1" w:styleId="ListLabel85">
    <w:name w:val="ListLabel 85"/>
    <w:rPr>
      <w:sz w:val="23"/>
    </w:rPr>
  </w:style>
  <w:style w:type="character" w:customStyle="1" w:styleId="ListLabel86">
    <w:name w:val="ListLabel 86"/>
    <w:rPr>
      <w:sz w:val="23"/>
    </w:rPr>
  </w:style>
  <w:style w:type="character" w:customStyle="1" w:styleId="ListLabel87">
    <w:name w:val="ListLabel 87"/>
    <w:rPr>
      <w:sz w:val="23"/>
    </w:rPr>
  </w:style>
  <w:style w:type="character" w:customStyle="1" w:styleId="ListLabel88">
    <w:name w:val="ListLabel 88"/>
    <w:rPr>
      <w:sz w:val="23"/>
    </w:rPr>
  </w:style>
  <w:style w:type="character" w:customStyle="1" w:styleId="ListLabel89">
    <w:name w:val="ListLabel 89"/>
    <w:rPr>
      <w:sz w:val="23"/>
    </w:rPr>
  </w:style>
  <w:style w:type="character" w:customStyle="1" w:styleId="ListLabel90">
    <w:name w:val="ListLabel 90"/>
    <w:rPr>
      <w:sz w:val="23"/>
    </w:rPr>
  </w:style>
  <w:style w:type="character" w:customStyle="1" w:styleId="ListLabel91">
    <w:name w:val="ListLabel 91"/>
    <w:rPr>
      <w:sz w:val="23"/>
    </w:rPr>
  </w:style>
  <w:style w:type="character" w:customStyle="1" w:styleId="ListLabel92">
    <w:name w:val="ListLabel 92"/>
    <w:rPr>
      <w:sz w:val="23"/>
    </w:rPr>
  </w:style>
  <w:style w:type="character" w:customStyle="1" w:styleId="ListLabel93">
    <w:name w:val="ListLabel 93"/>
    <w:rPr>
      <w:sz w:val="23"/>
    </w:rPr>
  </w:style>
  <w:style w:type="character" w:customStyle="1" w:styleId="ListLabel94">
    <w:name w:val="ListLabel 94"/>
    <w:rPr>
      <w:sz w:val="23"/>
    </w:rPr>
  </w:style>
  <w:style w:type="character" w:customStyle="1" w:styleId="ListLabel95">
    <w:name w:val="ListLabel 95"/>
    <w:rPr>
      <w:sz w:val="23"/>
    </w:rPr>
  </w:style>
  <w:style w:type="character" w:customStyle="1" w:styleId="ListLabel96">
    <w:name w:val="ListLabel 96"/>
    <w:rPr>
      <w:sz w:val="23"/>
    </w:rPr>
  </w:style>
  <w:style w:type="character" w:customStyle="1" w:styleId="ListLabel97">
    <w:name w:val="ListLabel 97"/>
    <w:rPr>
      <w:sz w:val="23"/>
    </w:rPr>
  </w:style>
  <w:style w:type="character" w:customStyle="1" w:styleId="ListLabel98">
    <w:name w:val="ListLabel 98"/>
    <w:rPr>
      <w:sz w:val="23"/>
    </w:rPr>
  </w:style>
  <w:style w:type="character" w:customStyle="1" w:styleId="ListLabel99">
    <w:name w:val="ListLabel 99"/>
    <w:rPr>
      <w:sz w:val="23"/>
    </w:rPr>
  </w:style>
  <w:style w:type="character" w:customStyle="1" w:styleId="ListLabel100">
    <w:name w:val="ListLabel 100"/>
    <w:rPr>
      <w:rFonts w:ascii="Times New Roman" w:eastAsia="Cambria" w:hAnsi="Times New Roman" w:cs="Times New Roman"/>
      <w:sz w:val="23"/>
    </w:rPr>
  </w:style>
  <w:style w:type="character" w:customStyle="1" w:styleId="ListLabel101">
    <w:name w:val="ListLabel 101"/>
    <w:rPr>
      <w:sz w:val="23"/>
    </w:rPr>
  </w:style>
  <w:style w:type="character" w:customStyle="1" w:styleId="ListLabel102">
    <w:name w:val="ListLabel 102"/>
    <w:rPr>
      <w:sz w:val="23"/>
    </w:rPr>
  </w:style>
  <w:style w:type="character" w:customStyle="1" w:styleId="ListLabel103">
    <w:name w:val="ListLabel 103"/>
    <w:rPr>
      <w:sz w:val="23"/>
    </w:rPr>
  </w:style>
  <w:style w:type="character" w:customStyle="1" w:styleId="ListLabel104">
    <w:name w:val="ListLabel 104"/>
    <w:rPr>
      <w:sz w:val="23"/>
    </w:rPr>
  </w:style>
  <w:style w:type="character" w:customStyle="1" w:styleId="ListLabel105">
    <w:name w:val="ListLabel 105"/>
    <w:rPr>
      <w:sz w:val="23"/>
    </w:rPr>
  </w:style>
  <w:style w:type="character" w:customStyle="1" w:styleId="ListLabel106">
    <w:name w:val="ListLabel 106"/>
    <w:rPr>
      <w:sz w:val="23"/>
    </w:rPr>
  </w:style>
  <w:style w:type="character" w:customStyle="1" w:styleId="ListLabel107">
    <w:name w:val="ListLabel 107"/>
    <w:rPr>
      <w:sz w:val="23"/>
    </w:rPr>
  </w:style>
  <w:style w:type="character" w:customStyle="1" w:styleId="ListLabel108">
    <w:name w:val="ListLabel 108"/>
    <w:rPr>
      <w:sz w:val="23"/>
    </w:rPr>
  </w:style>
  <w:style w:type="character" w:customStyle="1" w:styleId="ListLabel109">
    <w:name w:val="ListLabel 109"/>
    <w:rPr>
      <w:sz w:val="23"/>
    </w:rPr>
  </w:style>
  <w:style w:type="character" w:customStyle="1" w:styleId="ListLabel110">
    <w:name w:val="ListLabel 110"/>
    <w:rPr>
      <w:sz w:val="23"/>
    </w:rPr>
  </w:style>
  <w:style w:type="character" w:customStyle="1" w:styleId="ListLabel111">
    <w:name w:val="ListLabel 111"/>
    <w:rPr>
      <w:sz w:val="23"/>
    </w:rPr>
  </w:style>
  <w:style w:type="character" w:customStyle="1" w:styleId="ListLabel112">
    <w:name w:val="ListLabel 112"/>
    <w:rPr>
      <w:sz w:val="23"/>
    </w:rPr>
  </w:style>
  <w:style w:type="character" w:customStyle="1" w:styleId="ListLabel113">
    <w:name w:val="ListLabel 113"/>
    <w:rPr>
      <w:sz w:val="23"/>
    </w:rPr>
  </w:style>
  <w:style w:type="character" w:customStyle="1" w:styleId="ListLabel114">
    <w:name w:val="ListLabel 114"/>
    <w:rPr>
      <w:sz w:val="23"/>
    </w:rPr>
  </w:style>
  <w:style w:type="character" w:customStyle="1" w:styleId="ListLabel115">
    <w:name w:val="ListLabel 115"/>
    <w:rPr>
      <w:sz w:val="23"/>
    </w:rPr>
  </w:style>
  <w:style w:type="character" w:customStyle="1" w:styleId="ListLabel116">
    <w:name w:val="ListLabel 116"/>
    <w:rPr>
      <w:sz w:val="23"/>
    </w:rPr>
  </w:style>
  <w:style w:type="character" w:customStyle="1" w:styleId="ListLabel117">
    <w:name w:val="ListLabel 117"/>
    <w:rPr>
      <w:sz w:val="23"/>
    </w:rPr>
  </w:style>
  <w:style w:type="character" w:customStyle="1" w:styleId="ListLabel118">
    <w:name w:val="ListLabel 118"/>
    <w:rPr>
      <w:sz w:val="23"/>
    </w:rPr>
  </w:style>
  <w:style w:type="character" w:customStyle="1" w:styleId="ListLabel119">
    <w:name w:val="ListLabel 119"/>
    <w:rPr>
      <w:sz w:val="23"/>
    </w:rPr>
  </w:style>
  <w:style w:type="character" w:customStyle="1" w:styleId="ListLabel120">
    <w:name w:val="ListLabel 120"/>
    <w:rPr>
      <w:sz w:val="23"/>
    </w:rPr>
  </w:style>
  <w:style w:type="character" w:customStyle="1" w:styleId="ListLabel121">
    <w:name w:val="ListLabel 121"/>
    <w:rPr>
      <w:sz w:val="23"/>
    </w:rPr>
  </w:style>
  <w:style w:type="character" w:customStyle="1" w:styleId="ListLabel122">
    <w:name w:val="ListLabel 122"/>
    <w:rPr>
      <w:sz w:val="23"/>
    </w:rPr>
  </w:style>
  <w:style w:type="character" w:customStyle="1" w:styleId="ListLabel123">
    <w:name w:val="ListLabel 123"/>
    <w:rPr>
      <w:sz w:val="23"/>
    </w:rPr>
  </w:style>
  <w:style w:type="character" w:customStyle="1" w:styleId="ListLabel124">
    <w:name w:val="ListLabel 124"/>
    <w:rPr>
      <w:sz w:val="23"/>
    </w:rPr>
  </w:style>
  <w:style w:type="character" w:customStyle="1" w:styleId="ListLabel125">
    <w:name w:val="ListLabel 125"/>
    <w:rPr>
      <w:sz w:val="23"/>
    </w:rPr>
  </w:style>
  <w:style w:type="character" w:customStyle="1" w:styleId="ListLabel126">
    <w:name w:val="ListLabel 126"/>
    <w:rPr>
      <w:sz w:val="23"/>
    </w:rPr>
  </w:style>
  <w:style w:type="character" w:customStyle="1" w:styleId="ListLabel127">
    <w:name w:val="ListLabel 127"/>
    <w:rPr>
      <w:sz w:val="23"/>
    </w:rPr>
  </w:style>
  <w:style w:type="character" w:customStyle="1" w:styleId="ListLabel128">
    <w:name w:val="ListLabel 128"/>
    <w:rPr>
      <w:sz w:val="23"/>
    </w:rPr>
  </w:style>
  <w:style w:type="character" w:customStyle="1" w:styleId="ListLabel129">
    <w:name w:val="ListLabel 129"/>
    <w:rPr>
      <w:sz w:val="23"/>
    </w:rPr>
  </w:style>
  <w:style w:type="character" w:customStyle="1" w:styleId="ListLabel130">
    <w:name w:val="ListLabel 130"/>
    <w:rPr>
      <w:sz w:val="23"/>
    </w:rPr>
  </w:style>
  <w:style w:type="character" w:customStyle="1" w:styleId="ListLabel131">
    <w:name w:val="ListLabel 131"/>
    <w:rPr>
      <w:sz w:val="23"/>
    </w:rPr>
  </w:style>
  <w:style w:type="character" w:customStyle="1" w:styleId="ListLabel132">
    <w:name w:val="ListLabel 132"/>
    <w:rPr>
      <w:sz w:val="23"/>
    </w:rPr>
  </w:style>
  <w:style w:type="character" w:customStyle="1" w:styleId="ListLabel133">
    <w:name w:val="ListLabel 133"/>
    <w:rPr>
      <w:sz w:val="23"/>
    </w:rPr>
  </w:style>
  <w:style w:type="character" w:customStyle="1" w:styleId="ListLabel134">
    <w:name w:val="ListLabel 134"/>
    <w:rPr>
      <w:sz w:val="23"/>
    </w:rPr>
  </w:style>
  <w:style w:type="character" w:customStyle="1" w:styleId="ListLabel135">
    <w:name w:val="ListLabel 135"/>
    <w:rPr>
      <w:sz w:val="23"/>
    </w:rPr>
  </w:style>
  <w:style w:type="character" w:customStyle="1" w:styleId="ListLabel136">
    <w:name w:val="ListLabel 136"/>
    <w:rPr>
      <w:sz w:val="23"/>
    </w:rPr>
  </w:style>
  <w:style w:type="character" w:customStyle="1" w:styleId="ListLabel137">
    <w:name w:val="ListLabel 137"/>
    <w:rPr>
      <w:sz w:val="23"/>
    </w:rPr>
  </w:style>
  <w:style w:type="character" w:customStyle="1" w:styleId="ListLabel138">
    <w:name w:val="ListLabel 138"/>
    <w:rPr>
      <w:sz w:val="23"/>
    </w:rPr>
  </w:style>
  <w:style w:type="character" w:customStyle="1" w:styleId="ListLabel139">
    <w:name w:val="ListLabel 139"/>
    <w:rPr>
      <w:sz w:val="23"/>
    </w:rPr>
  </w:style>
  <w:style w:type="character" w:customStyle="1" w:styleId="ListLabel140">
    <w:name w:val="ListLabel 140"/>
    <w:rPr>
      <w:sz w:val="23"/>
    </w:rPr>
  </w:style>
  <w:style w:type="character" w:customStyle="1" w:styleId="ListLabel141">
    <w:name w:val="ListLabel 141"/>
    <w:rPr>
      <w:rFonts w:ascii="Times New Roman" w:eastAsia="Cambria" w:hAnsi="Times New Roman" w:cs="Times New Roman"/>
      <w:sz w:val="23"/>
    </w:rPr>
  </w:style>
  <w:style w:type="character" w:customStyle="1" w:styleId="ListLabel142">
    <w:name w:val="ListLabel 142"/>
    <w:rPr>
      <w:rFonts w:ascii="Times New Roman" w:hAnsi="Times New Roman" w:cs="Symbol"/>
      <w:sz w:val="23"/>
    </w:rPr>
  </w:style>
  <w:style w:type="character" w:customStyle="1" w:styleId="ListLabel143">
    <w:name w:val="ListLabel 143"/>
    <w:rPr>
      <w:rFonts w:cs="Times New Roman"/>
    </w:rPr>
  </w:style>
  <w:style w:type="character" w:customStyle="1" w:styleId="ListLabel144">
    <w:name w:val="ListLabel 144"/>
    <w:rPr>
      <w:rFonts w:ascii="Times New Roman" w:hAnsi="Times New Roman" w:cs="Symbol"/>
      <w:sz w:val="23"/>
    </w:rPr>
  </w:style>
  <w:style w:type="character" w:customStyle="1" w:styleId="ListLabel145">
    <w:name w:val="ListLabel 145"/>
    <w:rPr>
      <w:rFonts w:cs="Courier New"/>
    </w:rPr>
  </w:style>
  <w:style w:type="character" w:customStyle="1" w:styleId="ListLabel146">
    <w:name w:val="ListLabel 146"/>
    <w:rPr>
      <w:rFonts w:cs="Wingdings"/>
    </w:rPr>
  </w:style>
  <w:style w:type="character" w:customStyle="1" w:styleId="ListLabel147">
    <w:name w:val="ListLabel 147"/>
    <w:rPr>
      <w:rFonts w:cs="Symbol"/>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Symbol"/>
    </w:rPr>
  </w:style>
  <w:style w:type="character" w:customStyle="1" w:styleId="ListLabel151">
    <w:name w:val="ListLabel 151"/>
    <w:rPr>
      <w:rFonts w:cs="Courier New"/>
    </w:rPr>
  </w:style>
  <w:style w:type="character" w:customStyle="1" w:styleId="ListLabel152">
    <w:name w:val="ListLabel 152"/>
    <w:rPr>
      <w:rFonts w:cs="Wingdings"/>
    </w:rPr>
  </w:style>
  <w:style w:type="character" w:customStyle="1" w:styleId="ListLabel153">
    <w:name w:val="ListLabel 153"/>
    <w:rPr>
      <w:sz w:val="23"/>
    </w:rPr>
  </w:style>
  <w:style w:type="character" w:customStyle="1" w:styleId="ListLabel154">
    <w:name w:val="ListLabel 154"/>
    <w:rPr>
      <w:sz w:val="23"/>
    </w:rPr>
  </w:style>
  <w:style w:type="character" w:customStyle="1" w:styleId="ListLabel155">
    <w:name w:val="ListLabel 155"/>
    <w:rPr>
      <w:sz w:val="23"/>
    </w:rPr>
  </w:style>
  <w:style w:type="character" w:customStyle="1" w:styleId="ListLabel156">
    <w:name w:val="ListLabel 156"/>
    <w:rPr>
      <w:sz w:val="23"/>
    </w:rPr>
  </w:style>
  <w:style w:type="character" w:customStyle="1" w:styleId="ListLabel157">
    <w:name w:val="ListLabel 157"/>
    <w:rPr>
      <w:sz w:val="23"/>
    </w:rPr>
  </w:style>
  <w:style w:type="character" w:customStyle="1" w:styleId="ListLabel158">
    <w:name w:val="ListLabel 158"/>
    <w:rPr>
      <w:sz w:val="23"/>
    </w:rPr>
  </w:style>
  <w:style w:type="character" w:customStyle="1" w:styleId="ListLabel159">
    <w:name w:val="ListLabel 159"/>
    <w:rPr>
      <w:sz w:val="23"/>
    </w:rPr>
  </w:style>
  <w:style w:type="character" w:customStyle="1" w:styleId="ListLabel160">
    <w:name w:val="ListLabel 160"/>
    <w:rPr>
      <w:sz w:val="23"/>
    </w:rPr>
  </w:style>
  <w:style w:type="character" w:customStyle="1" w:styleId="Znakinumeracji">
    <w:name w:val="Znaki numeracji"/>
  </w:style>
  <w:style w:type="character" w:customStyle="1" w:styleId="TekstdymkaZnak">
    <w:name w:val="Tekst dymka Znak"/>
    <w:rPr>
      <w:rFonts w:ascii="Segoe UI" w:hAnsi="Segoe UI" w:cs="Segoe UI"/>
      <w:kern w:val="1"/>
      <w:sz w:val="18"/>
      <w:szCs w:val="18"/>
    </w:rPr>
  </w:style>
  <w:style w:type="paragraph" w:customStyle="1" w:styleId="Nagwek3">
    <w:name w:val="Nagłówek3"/>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Cs w:val="24"/>
    </w:rPr>
  </w:style>
  <w:style w:type="paragraph" w:customStyle="1" w:styleId="Nagwek11">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Cs w:val="24"/>
    </w:rPr>
  </w:style>
  <w:style w:type="paragraph" w:customStyle="1" w:styleId="NormalnyWeb1">
    <w:name w:val="Normalny (Web)1"/>
    <w:basedOn w:val="Normalny"/>
    <w:pPr>
      <w:widowControl/>
      <w:suppressAutoHyphens w:val="0"/>
      <w:spacing w:before="100" w:after="119"/>
    </w:pPr>
  </w:style>
  <w:style w:type="paragraph" w:customStyle="1" w:styleId="Default">
    <w:name w:val="Default"/>
    <w:basedOn w:val="Normalny"/>
    <w:qFormat/>
    <w:pPr>
      <w:spacing w:line="200" w:lineRule="atLeast"/>
    </w:pPr>
    <w:rPr>
      <w:color w:val="000000"/>
    </w:rPr>
  </w:style>
  <w:style w:type="paragraph" w:customStyle="1" w:styleId="Tekstpodstawowy31">
    <w:name w:val="Tekst podstawowy 31"/>
    <w:basedOn w:val="Normalny"/>
    <w:pPr>
      <w:widowControl/>
      <w:spacing w:line="360" w:lineRule="auto"/>
      <w:jc w:val="both"/>
    </w:pPr>
    <w:rPr>
      <w:rFonts w:ascii="Arial" w:hAnsi="Arial" w:cs="Arial"/>
    </w:rPr>
  </w:style>
  <w:style w:type="paragraph" w:customStyle="1" w:styleId="Textbody">
    <w:name w:val="Text body"/>
    <w:basedOn w:val="Normalny"/>
    <w:pPr>
      <w:spacing w:after="120"/>
    </w:pPr>
  </w:style>
  <w:style w:type="paragraph" w:customStyle="1" w:styleId="Akapitzlist1">
    <w:name w:val="Akapit z listą1"/>
    <w:basedOn w:val="Normalny"/>
    <w:pPr>
      <w:widowControl/>
      <w:overflowPunct/>
      <w:ind w:left="720"/>
    </w:pPr>
    <w:rPr>
      <w:rFonts w:ascii="Calibri" w:eastAsia="Calibri" w:hAnsi="Calibri" w:cs="Calibri"/>
      <w:sz w:val="22"/>
      <w:szCs w:val="22"/>
    </w:rPr>
  </w:style>
  <w:style w:type="paragraph" w:styleId="Tekstpodstawowywcity">
    <w:name w:val="Body Text Indent"/>
    <w:basedOn w:val="Normalny"/>
    <w:pPr>
      <w:widowControl/>
      <w:overflowPunct/>
      <w:spacing w:after="120"/>
      <w:ind w:left="283"/>
    </w:pPr>
    <w:rPr>
      <w:rFonts w:ascii="Cambria" w:eastAsia="Cambria" w:hAnsi="Cambria" w:cs="Cambria"/>
      <w:szCs w:val="24"/>
    </w:rPr>
  </w:style>
  <w:style w:type="paragraph" w:styleId="Nagwek">
    <w:name w:val="header"/>
    <w:basedOn w:val="Normalny"/>
    <w:uiPriority w:val="99"/>
    <w:qFormat/>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treci0">
    <w:name w:val="Tekst treści"/>
    <w:basedOn w:val="Normalny"/>
    <w:pPr>
      <w:shd w:val="clear" w:color="auto" w:fill="FFFFFF"/>
      <w:suppressAutoHyphens w:val="0"/>
      <w:overflowPunct/>
      <w:spacing w:after="100" w:line="276" w:lineRule="auto"/>
      <w:jc w:val="both"/>
    </w:pPr>
    <w:rPr>
      <w:rFonts w:ascii="Arial" w:eastAsia="Arial" w:hAnsi="Arial" w:cs="Arial"/>
      <w:sz w:val="22"/>
      <w:szCs w:val="22"/>
    </w:rPr>
  </w:style>
  <w:style w:type="paragraph" w:customStyle="1" w:styleId="Nagwek12">
    <w:name w:val="Nagłówek #1"/>
    <w:basedOn w:val="Normalny"/>
    <w:pPr>
      <w:shd w:val="clear" w:color="auto" w:fill="FFFFFF"/>
      <w:suppressAutoHyphens w:val="0"/>
      <w:overflowPunct/>
      <w:spacing w:after="100" w:line="276" w:lineRule="auto"/>
      <w:ind w:left="300" w:hanging="300"/>
      <w:jc w:val="both"/>
    </w:pPr>
    <w:rPr>
      <w:rFonts w:ascii="Arial" w:eastAsia="Arial" w:hAnsi="Arial" w:cs="Arial"/>
      <w:b/>
      <w:bCs/>
      <w:sz w:val="22"/>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qFormat/>
    <w:pPr>
      <w:jc w:val="center"/>
    </w:pPr>
    <w:rPr>
      <w:b/>
      <w:bCs/>
    </w:rPr>
  </w:style>
  <w:style w:type="paragraph" w:styleId="Tekstdymka">
    <w:name w:val="Balloon Text"/>
    <w:basedOn w:val="Normalny"/>
    <w:rPr>
      <w:rFonts w:ascii="Segoe UI" w:hAnsi="Segoe UI" w:cs="Segoe UI"/>
      <w:sz w:val="18"/>
      <w:szCs w:val="18"/>
    </w:rPr>
  </w:style>
  <w:style w:type="character" w:styleId="Odwoaniedokomentarza">
    <w:name w:val="annotation reference"/>
    <w:uiPriority w:val="99"/>
    <w:semiHidden/>
    <w:unhideWhenUsed/>
    <w:rsid w:val="00371433"/>
    <w:rPr>
      <w:sz w:val="16"/>
      <w:szCs w:val="16"/>
    </w:rPr>
  </w:style>
  <w:style w:type="paragraph" w:styleId="Tekstkomentarza">
    <w:name w:val="annotation text"/>
    <w:basedOn w:val="Normalny"/>
    <w:link w:val="TekstkomentarzaZnak"/>
    <w:uiPriority w:val="99"/>
    <w:semiHidden/>
    <w:unhideWhenUsed/>
    <w:rsid w:val="00371433"/>
    <w:rPr>
      <w:sz w:val="20"/>
    </w:rPr>
  </w:style>
  <w:style w:type="character" w:customStyle="1" w:styleId="TekstkomentarzaZnak">
    <w:name w:val="Tekst komentarza Znak"/>
    <w:link w:val="Tekstkomentarza"/>
    <w:uiPriority w:val="99"/>
    <w:semiHidden/>
    <w:rsid w:val="00371433"/>
    <w:rPr>
      <w:kern w:val="1"/>
      <w:lang w:eastAsia="ar-SA"/>
    </w:rPr>
  </w:style>
  <w:style w:type="paragraph" w:styleId="Tematkomentarza">
    <w:name w:val="annotation subject"/>
    <w:basedOn w:val="Tekstkomentarza"/>
    <w:next w:val="Tekstkomentarza"/>
    <w:link w:val="TematkomentarzaZnak"/>
    <w:uiPriority w:val="99"/>
    <w:semiHidden/>
    <w:unhideWhenUsed/>
    <w:rsid w:val="00371433"/>
    <w:rPr>
      <w:b/>
      <w:bCs/>
    </w:rPr>
  </w:style>
  <w:style w:type="character" w:customStyle="1" w:styleId="TematkomentarzaZnak">
    <w:name w:val="Temat komentarza Znak"/>
    <w:link w:val="Tematkomentarza"/>
    <w:uiPriority w:val="99"/>
    <w:semiHidden/>
    <w:rsid w:val="00371433"/>
    <w:rPr>
      <w:b/>
      <w:bCs/>
      <w:kern w:val="1"/>
      <w:lang w:eastAsia="ar-SA"/>
    </w:rPr>
  </w:style>
  <w:style w:type="paragraph" w:customStyle="1" w:styleId="Standard">
    <w:name w:val="Standard"/>
    <w:rsid w:val="005F2403"/>
    <w:pPr>
      <w:suppressAutoHyphens/>
      <w:autoSpaceDN w:val="0"/>
      <w:textAlignment w:val="baseline"/>
    </w:pPr>
    <w:rPr>
      <w:rFonts w:eastAsia="SimSun" w:cs="Mangal"/>
      <w:kern w:val="3"/>
      <w:sz w:val="24"/>
      <w:szCs w:val="24"/>
      <w:lang w:eastAsia="zh-CN" w:bidi="hi-IN"/>
    </w:rPr>
  </w:style>
  <w:style w:type="paragraph" w:styleId="Zwykytekst">
    <w:name w:val="Plain Text"/>
    <w:basedOn w:val="Normalny"/>
    <w:link w:val="ZwykytekstZnak"/>
    <w:uiPriority w:val="99"/>
    <w:unhideWhenUsed/>
    <w:rsid w:val="00885108"/>
    <w:pPr>
      <w:widowControl/>
      <w:suppressAutoHyphens w:val="0"/>
      <w:overflowPunct/>
    </w:pPr>
    <w:rPr>
      <w:rFonts w:ascii="Calibri" w:eastAsia="Calibri" w:hAnsi="Calibri"/>
      <w:kern w:val="0"/>
      <w:sz w:val="22"/>
      <w:szCs w:val="21"/>
      <w:lang w:eastAsia="en-US"/>
    </w:rPr>
  </w:style>
  <w:style w:type="character" w:customStyle="1" w:styleId="ZwykytekstZnak">
    <w:name w:val="Zwykły tekst Znak"/>
    <w:link w:val="Zwykytekst"/>
    <w:uiPriority w:val="99"/>
    <w:rsid w:val="00885108"/>
    <w:rPr>
      <w:rFonts w:ascii="Calibri" w:eastAsia="Calibri" w:hAnsi="Calibri"/>
      <w:sz w:val="22"/>
      <w:szCs w:val="21"/>
      <w:lang w:eastAsia="en-US"/>
    </w:rPr>
  </w:style>
  <w:style w:type="paragraph" w:styleId="Poprawka">
    <w:name w:val="Revision"/>
    <w:hidden/>
    <w:uiPriority w:val="99"/>
    <w:semiHidden/>
    <w:rsid w:val="001D6A18"/>
    <w:rPr>
      <w:kern w:val="1"/>
      <w:sz w:val="24"/>
      <w:lang w:eastAsia="ar-SA"/>
    </w:rPr>
  </w:style>
  <w:style w:type="paragraph" w:styleId="NormalnyWeb">
    <w:name w:val="Normal (Web)"/>
    <w:basedOn w:val="Normalny"/>
    <w:uiPriority w:val="99"/>
    <w:unhideWhenUsed/>
    <w:rsid w:val="00A44E64"/>
    <w:pPr>
      <w:widowControl/>
      <w:suppressAutoHyphens w:val="0"/>
      <w:overflowPunct/>
    </w:pPr>
    <w:rPr>
      <w:rFonts w:eastAsia="Calibri"/>
      <w:kern w:val="0"/>
      <w:szCs w:val="24"/>
      <w:lang w:eastAsia="pl-PL"/>
    </w:rPr>
  </w:style>
  <w:style w:type="character" w:customStyle="1" w:styleId="czeinternetowe">
    <w:name w:val="Łącze internetowe"/>
    <w:unhideWhenUsed/>
    <w:rsid w:val="008228E7"/>
    <w:rPr>
      <w:color w:val="0563C1"/>
      <w:u w:val="single"/>
    </w:rPr>
  </w:style>
  <w:style w:type="paragraph" w:styleId="Bezodstpw">
    <w:name w:val="No Spacing"/>
    <w:qFormat/>
    <w:rsid w:val="00903F15"/>
    <w:pPr>
      <w:suppressAutoHyphens/>
      <w:autoSpaceDN w:val="0"/>
      <w:textAlignment w:val="baseline"/>
    </w:pPr>
    <w:rPr>
      <w:rFonts w:ascii="Calibri" w:eastAsia="Calibri" w:hAnsi="Calibri" w:cs="Calibri"/>
      <w:kern w:val="3"/>
      <w:sz w:val="22"/>
      <w:szCs w:val="22"/>
      <w:lang w:eastAsia="zh-CN"/>
    </w:rPr>
  </w:style>
  <w:style w:type="numbering" w:customStyle="1" w:styleId="WW8Num1">
    <w:name w:val="WW8Num1"/>
    <w:basedOn w:val="Bezlisty"/>
    <w:rsid w:val="00903F15"/>
    <w:pPr>
      <w:numPr>
        <w:numId w:val="23"/>
      </w:numPr>
    </w:pPr>
  </w:style>
  <w:style w:type="paragraph" w:styleId="Akapitzlist">
    <w:name w:val="List Paragraph"/>
    <w:aliases w:val="L1,Numerowanie,List Paragraph,Preambuła,Wypunktowanie,BulletC,Wyliczanie,Obiekt,normalny tekst,Akapit z listą31,Bullets,List Paragraph1,T_SZ_List Paragraph,WYPUNKTOWANIE Akapit z listą,List Paragraph2,CW_Lista,lp1,wypunktowanie"/>
    <w:basedOn w:val="Normalny"/>
    <w:link w:val="AkapitzlistZnak"/>
    <w:uiPriority w:val="34"/>
    <w:qFormat/>
    <w:rsid w:val="00CF3C84"/>
    <w:pPr>
      <w:ind w:left="708"/>
    </w:pPr>
  </w:style>
  <w:style w:type="character" w:customStyle="1" w:styleId="AkapitzlistZnak">
    <w:name w:val="Akapit z listą Znak"/>
    <w:aliases w:val="L1 Znak,Numerowanie Znak,List Paragraph Znak,Preambuła Znak,Wypunktowanie Znak,BulletC Znak,Wyliczanie Znak,Obiekt Znak,normalny tekst Znak,Akapit z listą31 Znak,Bullets Znak,List Paragraph1 Znak,T_SZ_List Paragraph Znak,lp1 Znak"/>
    <w:link w:val="Akapitzlist"/>
    <w:qFormat/>
    <w:rsid w:val="009A2695"/>
    <w:rPr>
      <w:kern w:val="1"/>
      <w:sz w:val="24"/>
      <w:lang w:eastAsia="ar-SA"/>
    </w:rPr>
  </w:style>
  <w:style w:type="character" w:customStyle="1" w:styleId="Nagwek1Znak">
    <w:name w:val="Nagłówek 1 Znak"/>
    <w:link w:val="Nagwek1"/>
    <w:uiPriority w:val="9"/>
    <w:rsid w:val="004F6F47"/>
    <w:rPr>
      <w:rFonts w:ascii="Cambria" w:eastAsia="Times New Roman" w:hAnsi="Cambria" w:cs="Times New Roman"/>
      <w:b/>
      <w:bCs/>
      <w:kern w:val="32"/>
      <w:sz w:val="32"/>
      <w:szCs w:val="32"/>
      <w:lang w:eastAsia="ar-SA"/>
    </w:rPr>
  </w:style>
  <w:style w:type="character" w:customStyle="1" w:styleId="footnote">
    <w:name w:val="footnote"/>
    <w:rsid w:val="004F6F47"/>
  </w:style>
  <w:style w:type="paragraph" w:customStyle="1" w:styleId="mainpub">
    <w:name w:val="mainpub"/>
    <w:basedOn w:val="Normalny"/>
    <w:rsid w:val="004F6F47"/>
    <w:pPr>
      <w:widowControl/>
      <w:suppressAutoHyphens w:val="0"/>
      <w:overflowPunct/>
      <w:spacing w:before="100" w:beforeAutospacing="1" w:after="100" w:afterAutospacing="1"/>
    </w:pPr>
    <w:rPr>
      <w:kern w:val="0"/>
      <w:szCs w:val="24"/>
      <w:lang w:eastAsia="pl-PL"/>
    </w:rPr>
  </w:style>
  <w:style w:type="paragraph" w:customStyle="1" w:styleId="Body2">
    <w:name w:val="Body 2"/>
    <w:aliases w:val="left: 0cm + Left"/>
    <w:basedOn w:val="Normalny"/>
    <w:link w:val="Body2Char"/>
    <w:qFormat/>
    <w:rsid w:val="00311168"/>
    <w:pPr>
      <w:widowControl/>
      <w:suppressAutoHyphens w:val="0"/>
      <w:overflowPunct/>
      <w:spacing w:after="210" w:line="264" w:lineRule="auto"/>
      <w:ind w:left="709"/>
      <w:jc w:val="both"/>
    </w:pPr>
    <w:rPr>
      <w:rFonts w:ascii="Arial" w:eastAsia="Arial Unicode MS" w:hAnsi="Arial"/>
      <w:kern w:val="0"/>
      <w:sz w:val="21"/>
      <w:szCs w:val="21"/>
      <w:lang w:eastAsia="en-GB"/>
    </w:rPr>
  </w:style>
  <w:style w:type="character" w:customStyle="1" w:styleId="Body2Char">
    <w:name w:val="Body 2 Char"/>
    <w:link w:val="Body2"/>
    <w:rsid w:val="00311168"/>
    <w:rPr>
      <w:rFonts w:ascii="Arial" w:eastAsia="Arial Unicode MS" w:hAnsi="Arial"/>
      <w:sz w:val="21"/>
      <w:szCs w:val="21"/>
      <w:lang w:eastAsia="en-GB"/>
    </w:rPr>
  </w:style>
  <w:style w:type="character" w:customStyle="1" w:styleId="Nagwek5Znak">
    <w:name w:val="Nagłówek 5 Znak"/>
    <w:basedOn w:val="Domylnaczcionkaakapitu"/>
    <w:link w:val="Nagwek5"/>
    <w:uiPriority w:val="9"/>
    <w:semiHidden/>
    <w:rsid w:val="008E305C"/>
    <w:rPr>
      <w:rFonts w:asciiTheme="majorHAnsi" w:eastAsiaTheme="majorEastAsia" w:hAnsiTheme="majorHAnsi" w:cstheme="majorBidi"/>
      <w:color w:val="365F91" w:themeColor="accent1" w:themeShade="BF"/>
      <w:kern w:val="1"/>
      <w:sz w:val="24"/>
      <w:lang w:eastAsia="ar-SA"/>
    </w:rPr>
  </w:style>
  <w:style w:type="character" w:customStyle="1" w:styleId="markedcontent">
    <w:name w:val="markedcontent"/>
    <w:basedOn w:val="Domylnaczcionkaakapitu"/>
    <w:qFormat/>
    <w:rsid w:val="008E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361">
      <w:bodyDiv w:val="1"/>
      <w:marLeft w:val="0"/>
      <w:marRight w:val="0"/>
      <w:marTop w:val="0"/>
      <w:marBottom w:val="0"/>
      <w:divBdr>
        <w:top w:val="none" w:sz="0" w:space="0" w:color="auto"/>
        <w:left w:val="none" w:sz="0" w:space="0" w:color="auto"/>
        <w:bottom w:val="none" w:sz="0" w:space="0" w:color="auto"/>
        <w:right w:val="none" w:sz="0" w:space="0" w:color="auto"/>
      </w:divBdr>
    </w:div>
    <w:div w:id="189103165">
      <w:bodyDiv w:val="1"/>
      <w:marLeft w:val="0"/>
      <w:marRight w:val="0"/>
      <w:marTop w:val="0"/>
      <w:marBottom w:val="0"/>
      <w:divBdr>
        <w:top w:val="none" w:sz="0" w:space="0" w:color="auto"/>
        <w:left w:val="none" w:sz="0" w:space="0" w:color="auto"/>
        <w:bottom w:val="none" w:sz="0" w:space="0" w:color="auto"/>
        <w:right w:val="none" w:sz="0" w:space="0" w:color="auto"/>
      </w:divBdr>
    </w:div>
    <w:div w:id="314845883">
      <w:bodyDiv w:val="1"/>
      <w:marLeft w:val="0"/>
      <w:marRight w:val="0"/>
      <w:marTop w:val="0"/>
      <w:marBottom w:val="0"/>
      <w:divBdr>
        <w:top w:val="none" w:sz="0" w:space="0" w:color="auto"/>
        <w:left w:val="none" w:sz="0" w:space="0" w:color="auto"/>
        <w:bottom w:val="none" w:sz="0" w:space="0" w:color="auto"/>
        <w:right w:val="none" w:sz="0" w:space="0" w:color="auto"/>
      </w:divBdr>
    </w:div>
    <w:div w:id="875048317">
      <w:bodyDiv w:val="1"/>
      <w:marLeft w:val="0"/>
      <w:marRight w:val="0"/>
      <w:marTop w:val="0"/>
      <w:marBottom w:val="0"/>
      <w:divBdr>
        <w:top w:val="none" w:sz="0" w:space="0" w:color="auto"/>
        <w:left w:val="none" w:sz="0" w:space="0" w:color="auto"/>
        <w:bottom w:val="none" w:sz="0" w:space="0" w:color="auto"/>
        <w:right w:val="none" w:sz="0" w:space="0" w:color="auto"/>
      </w:divBdr>
    </w:div>
    <w:div w:id="909920239">
      <w:bodyDiv w:val="1"/>
      <w:marLeft w:val="0"/>
      <w:marRight w:val="0"/>
      <w:marTop w:val="0"/>
      <w:marBottom w:val="0"/>
      <w:divBdr>
        <w:top w:val="none" w:sz="0" w:space="0" w:color="auto"/>
        <w:left w:val="none" w:sz="0" w:space="0" w:color="auto"/>
        <w:bottom w:val="none" w:sz="0" w:space="0" w:color="auto"/>
        <w:right w:val="none" w:sz="0" w:space="0" w:color="auto"/>
      </w:divBdr>
    </w:div>
    <w:div w:id="1705515320">
      <w:bodyDiv w:val="1"/>
      <w:marLeft w:val="0"/>
      <w:marRight w:val="0"/>
      <w:marTop w:val="0"/>
      <w:marBottom w:val="0"/>
      <w:divBdr>
        <w:top w:val="none" w:sz="0" w:space="0" w:color="auto"/>
        <w:left w:val="none" w:sz="0" w:space="0" w:color="auto"/>
        <w:bottom w:val="none" w:sz="0" w:space="0" w:color="auto"/>
        <w:right w:val="none" w:sz="0" w:space="0" w:color="auto"/>
      </w:divBdr>
    </w:div>
    <w:div w:id="1725713156">
      <w:bodyDiv w:val="1"/>
      <w:marLeft w:val="0"/>
      <w:marRight w:val="0"/>
      <w:marTop w:val="0"/>
      <w:marBottom w:val="0"/>
      <w:divBdr>
        <w:top w:val="none" w:sz="0" w:space="0" w:color="auto"/>
        <w:left w:val="none" w:sz="0" w:space="0" w:color="auto"/>
        <w:bottom w:val="none" w:sz="0" w:space="0" w:color="auto"/>
        <w:right w:val="none" w:sz="0" w:space="0" w:color="auto"/>
      </w:divBdr>
      <w:divsChild>
        <w:div w:id="170852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68B5-A284-4C3D-894E-B6358A86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36</Pages>
  <Words>12176</Words>
  <Characters>73057</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Wzór umowy</vt:lpstr>
    </vt:vector>
  </TitlesOfParts>
  <Company>IAS</Company>
  <LinksUpToDate>false</LinksUpToDate>
  <CharactersWithSpaces>85063</CharactersWithSpaces>
  <SharedDoc>false</SharedDoc>
  <HLinks>
    <vt:vector size="12" baseType="variant">
      <vt:variant>
        <vt:i4>1835063</vt:i4>
      </vt:variant>
      <vt:variant>
        <vt:i4>3</vt:i4>
      </vt:variant>
      <vt:variant>
        <vt:i4>0</vt:i4>
      </vt:variant>
      <vt:variant>
        <vt:i4>5</vt:i4>
      </vt:variant>
      <vt:variant>
        <vt:lpwstr>mailto:katarzyna.mycyk@mf.gov.pl</vt:lpwstr>
      </vt:variant>
      <vt:variant>
        <vt:lpwstr/>
      </vt:variant>
      <vt:variant>
        <vt:i4>1835063</vt:i4>
      </vt:variant>
      <vt:variant>
        <vt:i4>0</vt:i4>
      </vt:variant>
      <vt:variant>
        <vt:i4>0</vt:i4>
      </vt:variant>
      <vt:variant>
        <vt:i4>5</vt:i4>
      </vt:variant>
      <vt:variant>
        <vt:lpwstr>mailto:katarzyna.mycyk@mf.gov.pl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Orzechowska Katarzyna 3</dc:creator>
  <cp:lastModifiedBy>Wosicka-Sztylka Mariola</cp:lastModifiedBy>
  <cp:revision>18</cp:revision>
  <cp:lastPrinted>2024-07-30T11:09:00Z</cp:lastPrinted>
  <dcterms:created xsi:type="dcterms:W3CDTF">2024-07-31T10:05:00Z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FCATEGORY">
    <vt:lpwstr>InformacjePrzeznaczoneWylacznieDoUzytkuWewnetrznego</vt:lpwstr>
  </property>
  <property fmtid="{D5CDD505-2E9C-101B-9397-08002B2CF9AE}" pid="10" name="MFClassifiedBy">
    <vt:lpwstr>UxC4dwLulzfINJ8nQH+xvX5LNGipWa4BRSZhPgxsCvlHIv72+GdK8ElmCvyTHLkj24Sz4X2GNUQHZMx67N0gvg==</vt:lpwstr>
  </property>
  <property fmtid="{D5CDD505-2E9C-101B-9397-08002B2CF9AE}" pid="11" name="MFClassificationDate">
    <vt:lpwstr>2022-06-03T13:58:29.9130336+02:00</vt:lpwstr>
  </property>
  <property fmtid="{D5CDD505-2E9C-101B-9397-08002B2CF9AE}" pid="12" name="MFClassifiedBySID">
    <vt:lpwstr>UxC4dwLulzfINJ8nQH+xvX5LNGipWa4BRSZhPgxsCvm42mrIC/DSDv0ggS+FjUN/2v1BBotkLlY5aAiEhoi6udv4ELL2GYUrSYFcxiUL2MWuIrotR+hk7vfuxHfz19Tt</vt:lpwstr>
  </property>
  <property fmtid="{D5CDD505-2E9C-101B-9397-08002B2CF9AE}" pid="13" name="MFGRNItemId">
    <vt:lpwstr>GRN-d6ed882d-e26f-47e2-baea-c51e556ebc01</vt:lpwstr>
  </property>
  <property fmtid="{D5CDD505-2E9C-101B-9397-08002B2CF9AE}" pid="14" name="MFHash">
    <vt:lpwstr>Ad84cDLpdnvtgKLrV2M2YgCay90CDYtY9DVPn8Eb/xM=</vt:lpwstr>
  </property>
  <property fmtid="{D5CDD505-2E9C-101B-9397-08002B2CF9AE}" pid="15" name="DLPManualFileClassification">
    <vt:lpwstr>{5fdfc941-3fcf-4a5b-87be-4848800d39d0}</vt:lpwstr>
  </property>
  <property fmtid="{D5CDD505-2E9C-101B-9397-08002B2CF9AE}" pid="16" name="MFRefresh">
    <vt:lpwstr>False</vt:lpwstr>
  </property>
</Properties>
</file>